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FA2A" w14:textId="77777777" w:rsidR="00EF214D" w:rsidRPr="001B4558" w:rsidRDefault="00EF214D" w:rsidP="00EF214D">
      <w:pPr>
        <w:pBdr>
          <w:top w:val="single" w:sz="4" w:space="1" w:color="auto"/>
          <w:left w:val="single" w:sz="4" w:space="4" w:color="auto"/>
          <w:bottom w:val="single" w:sz="4" w:space="1" w:color="auto"/>
          <w:right w:val="single" w:sz="4" w:space="4" w:color="auto"/>
        </w:pBdr>
        <w:suppressAutoHyphens/>
        <w:spacing w:line="300" w:lineRule="auto"/>
        <w:jc w:val="center"/>
        <w:rPr>
          <w:rFonts w:ascii="Arial" w:hAnsi="Arial" w:cs="Arial"/>
          <w:b/>
          <w:bCs/>
          <w:spacing w:val="-2"/>
          <w:sz w:val="24"/>
          <w:szCs w:val="24"/>
          <w:u w:val="single"/>
        </w:rPr>
      </w:pPr>
      <w:bookmarkStart w:id="0" w:name="_Hlk164685089"/>
      <w:r w:rsidRPr="001B4558">
        <w:rPr>
          <w:rFonts w:ascii="Arial" w:hAnsi="Arial" w:cs="Arial"/>
          <w:b/>
          <w:bCs/>
          <w:spacing w:val="-2"/>
          <w:sz w:val="24"/>
          <w:szCs w:val="24"/>
          <w:u w:val="single"/>
        </w:rPr>
        <w:t>ST. PETER'S CHURCH OF ENGLAND PRIMARY SCHOOL</w:t>
      </w:r>
    </w:p>
    <w:p w14:paraId="76B2F213" w14:textId="77777777" w:rsidR="00EF214D" w:rsidRPr="001B4558" w:rsidRDefault="00EF214D" w:rsidP="00EF214D">
      <w:pPr>
        <w:pBdr>
          <w:top w:val="single" w:sz="4" w:space="1" w:color="auto"/>
          <w:left w:val="single" w:sz="4" w:space="4" w:color="auto"/>
          <w:bottom w:val="single" w:sz="4" w:space="1" w:color="auto"/>
          <w:right w:val="single" w:sz="4" w:space="4" w:color="auto"/>
        </w:pBdr>
        <w:tabs>
          <w:tab w:val="center" w:pos="4333"/>
        </w:tabs>
        <w:suppressAutoHyphens/>
        <w:spacing w:line="300" w:lineRule="auto"/>
        <w:rPr>
          <w:rFonts w:ascii="Arial" w:hAnsi="Arial" w:cs="Arial"/>
          <w:spacing w:val="-2"/>
          <w:sz w:val="24"/>
          <w:szCs w:val="24"/>
        </w:rPr>
      </w:pPr>
    </w:p>
    <w:p w14:paraId="3C178E89" w14:textId="7AD4A664" w:rsidR="00596814" w:rsidRDefault="00596814" w:rsidP="00EF214D">
      <w:pPr>
        <w:pBdr>
          <w:top w:val="single" w:sz="4" w:space="1" w:color="auto"/>
          <w:left w:val="single" w:sz="4" w:space="4" w:color="auto"/>
          <w:bottom w:val="single" w:sz="4" w:space="1" w:color="auto"/>
          <w:right w:val="single" w:sz="4" w:space="4" w:color="auto"/>
        </w:pBdr>
        <w:tabs>
          <w:tab w:val="left" w:pos="-720"/>
        </w:tabs>
        <w:suppressAutoHyphens/>
        <w:spacing w:line="300" w:lineRule="auto"/>
        <w:rPr>
          <w:rFonts w:ascii="Arial" w:hAnsi="Arial" w:cs="Arial"/>
          <w:b/>
          <w:bCs/>
          <w:spacing w:val="-2"/>
          <w:sz w:val="24"/>
          <w:szCs w:val="24"/>
        </w:rPr>
      </w:pPr>
      <w:r>
        <w:rPr>
          <w:rFonts w:ascii="Arial" w:hAnsi="Arial" w:cs="Arial"/>
          <w:b/>
          <w:bCs/>
          <w:spacing w:val="-2"/>
          <w:sz w:val="24"/>
          <w:szCs w:val="24"/>
        </w:rPr>
        <w:t xml:space="preserve">Kent Range 5 Full Time Equivalent </w:t>
      </w:r>
      <w:r w:rsidRPr="00596814">
        <w:rPr>
          <w:rFonts w:ascii="Arial" w:hAnsi="Arial" w:cs="Arial"/>
          <w:b/>
          <w:bCs/>
          <w:color w:val="000000"/>
          <w:sz w:val="24"/>
          <w:szCs w:val="24"/>
          <w:shd w:val="clear" w:color="auto" w:fill="FFFFFF"/>
        </w:rPr>
        <w:t>£24,040 to £25,002</w:t>
      </w:r>
      <w:r>
        <w:rPr>
          <w:rFonts w:ascii="Arial" w:hAnsi="Arial" w:cs="Arial"/>
          <w:b/>
          <w:bCs/>
          <w:spacing w:val="-2"/>
          <w:sz w:val="24"/>
          <w:szCs w:val="24"/>
        </w:rPr>
        <w:t xml:space="preserve"> pro rata.</w:t>
      </w:r>
    </w:p>
    <w:p w14:paraId="61837FD4" w14:textId="77777777" w:rsidR="00596814" w:rsidRDefault="001B4558" w:rsidP="00EF214D">
      <w:pPr>
        <w:pBdr>
          <w:top w:val="single" w:sz="4" w:space="1" w:color="auto"/>
          <w:left w:val="single" w:sz="4" w:space="4" w:color="auto"/>
          <w:bottom w:val="single" w:sz="4" w:space="1" w:color="auto"/>
          <w:right w:val="single" w:sz="4" w:space="4" w:color="auto"/>
        </w:pBdr>
        <w:tabs>
          <w:tab w:val="left" w:pos="-720"/>
        </w:tabs>
        <w:suppressAutoHyphens/>
        <w:spacing w:line="300" w:lineRule="auto"/>
        <w:rPr>
          <w:rFonts w:ascii="Arial" w:hAnsi="Arial" w:cs="Arial"/>
          <w:b/>
          <w:bCs/>
          <w:spacing w:val="-2"/>
          <w:sz w:val="24"/>
          <w:szCs w:val="24"/>
        </w:rPr>
      </w:pPr>
      <w:r w:rsidRPr="001B4558">
        <w:rPr>
          <w:rFonts w:ascii="Arial" w:hAnsi="Arial" w:cs="Arial"/>
          <w:b/>
          <w:bCs/>
          <w:spacing w:val="-2"/>
          <w:sz w:val="24"/>
          <w:szCs w:val="24"/>
        </w:rPr>
        <w:t>Part</w:t>
      </w:r>
      <w:r w:rsidR="00EF214D" w:rsidRPr="001B4558">
        <w:rPr>
          <w:rFonts w:ascii="Arial" w:hAnsi="Arial" w:cs="Arial"/>
          <w:b/>
          <w:bCs/>
          <w:spacing w:val="-2"/>
          <w:sz w:val="24"/>
          <w:szCs w:val="24"/>
        </w:rPr>
        <w:t xml:space="preserve">-time </w:t>
      </w:r>
      <w:r w:rsidR="00596814">
        <w:rPr>
          <w:rFonts w:ascii="Arial" w:hAnsi="Arial" w:cs="Arial"/>
          <w:b/>
          <w:bCs/>
          <w:spacing w:val="-2"/>
          <w:sz w:val="24"/>
          <w:szCs w:val="24"/>
        </w:rPr>
        <w:t>Cover Supervisor with a focus on Sport</w:t>
      </w:r>
    </w:p>
    <w:p w14:paraId="24FF4DE8" w14:textId="7BCAD94D" w:rsidR="00EF214D" w:rsidRPr="001B4558" w:rsidRDefault="00596814" w:rsidP="00EF214D">
      <w:pPr>
        <w:pBdr>
          <w:top w:val="single" w:sz="4" w:space="1" w:color="auto"/>
          <w:left w:val="single" w:sz="4" w:space="4" w:color="auto"/>
          <w:bottom w:val="single" w:sz="4" w:space="1" w:color="auto"/>
          <w:right w:val="single" w:sz="4" w:space="4" w:color="auto"/>
        </w:pBdr>
        <w:tabs>
          <w:tab w:val="left" w:pos="-720"/>
        </w:tabs>
        <w:suppressAutoHyphens/>
        <w:spacing w:line="300" w:lineRule="auto"/>
        <w:rPr>
          <w:rFonts w:ascii="Arial" w:hAnsi="Arial" w:cs="Arial"/>
          <w:b/>
          <w:bCs/>
          <w:spacing w:val="-2"/>
          <w:sz w:val="24"/>
          <w:szCs w:val="24"/>
        </w:rPr>
      </w:pPr>
      <w:r>
        <w:rPr>
          <w:rFonts w:ascii="Arial" w:hAnsi="Arial" w:cs="Arial"/>
          <w:b/>
          <w:bCs/>
          <w:spacing w:val="-2"/>
          <w:sz w:val="24"/>
          <w:szCs w:val="24"/>
        </w:rPr>
        <w:t>Afternoons from 12 – 4:30pm Monday to Thursday</w:t>
      </w:r>
    </w:p>
    <w:p w14:paraId="715C795F" w14:textId="6F77D115" w:rsidR="00EF214D" w:rsidRPr="001B4558" w:rsidRDefault="00EF214D" w:rsidP="00EF214D">
      <w:pPr>
        <w:pBdr>
          <w:top w:val="single" w:sz="4" w:space="1" w:color="auto"/>
          <w:left w:val="single" w:sz="4" w:space="4" w:color="auto"/>
          <w:bottom w:val="single" w:sz="4" w:space="1" w:color="auto"/>
          <w:right w:val="single" w:sz="4" w:space="4" w:color="auto"/>
        </w:pBdr>
        <w:tabs>
          <w:tab w:val="left" w:pos="-720"/>
        </w:tabs>
        <w:suppressAutoHyphens/>
        <w:spacing w:line="300" w:lineRule="auto"/>
        <w:rPr>
          <w:rFonts w:ascii="Arial" w:hAnsi="Arial" w:cs="Arial"/>
          <w:b/>
          <w:bCs/>
          <w:spacing w:val="-2"/>
          <w:sz w:val="24"/>
          <w:szCs w:val="24"/>
        </w:rPr>
      </w:pPr>
      <w:r w:rsidRPr="001B4558">
        <w:rPr>
          <w:rFonts w:ascii="Arial" w:hAnsi="Arial" w:cs="Arial"/>
          <w:b/>
          <w:bCs/>
          <w:spacing w:val="-2"/>
          <w:sz w:val="24"/>
          <w:szCs w:val="24"/>
        </w:rPr>
        <w:t xml:space="preserve">Appointment for </w:t>
      </w:r>
      <w:r w:rsidR="00202A0C" w:rsidRPr="001B4558">
        <w:rPr>
          <w:rFonts w:ascii="Arial" w:hAnsi="Arial" w:cs="Arial"/>
          <w:b/>
          <w:bCs/>
          <w:spacing w:val="-2"/>
          <w:sz w:val="24"/>
          <w:szCs w:val="24"/>
        </w:rPr>
        <w:t>September</w:t>
      </w:r>
      <w:r w:rsidR="00300F49" w:rsidRPr="001B4558">
        <w:rPr>
          <w:rFonts w:ascii="Arial" w:hAnsi="Arial" w:cs="Arial"/>
          <w:b/>
          <w:bCs/>
          <w:spacing w:val="-2"/>
          <w:sz w:val="24"/>
          <w:szCs w:val="24"/>
        </w:rPr>
        <w:t xml:space="preserve"> 202</w:t>
      </w:r>
      <w:r w:rsidR="002670C1">
        <w:rPr>
          <w:rFonts w:ascii="Arial" w:hAnsi="Arial" w:cs="Arial"/>
          <w:b/>
          <w:bCs/>
          <w:spacing w:val="-2"/>
          <w:sz w:val="24"/>
          <w:szCs w:val="24"/>
        </w:rPr>
        <w:t>4</w:t>
      </w:r>
    </w:p>
    <w:p w14:paraId="03A92548" w14:textId="77777777" w:rsidR="00EF214D" w:rsidRPr="001B4558" w:rsidRDefault="00EF214D" w:rsidP="00EF214D">
      <w:pPr>
        <w:pBdr>
          <w:top w:val="single" w:sz="4" w:space="1" w:color="auto"/>
          <w:left w:val="single" w:sz="4" w:space="4" w:color="auto"/>
          <w:bottom w:val="single" w:sz="4" w:space="1" w:color="auto"/>
          <w:right w:val="single" w:sz="4" w:space="4" w:color="auto"/>
        </w:pBdr>
        <w:tabs>
          <w:tab w:val="left" w:pos="-720"/>
        </w:tabs>
        <w:suppressAutoHyphens/>
        <w:spacing w:line="300" w:lineRule="auto"/>
        <w:rPr>
          <w:rFonts w:ascii="Arial" w:hAnsi="Arial" w:cs="Arial"/>
          <w:b/>
          <w:bCs/>
          <w:spacing w:val="-2"/>
          <w:sz w:val="24"/>
          <w:szCs w:val="24"/>
        </w:rPr>
      </w:pPr>
    </w:p>
    <w:p w14:paraId="0B07E0B3" w14:textId="77777777" w:rsidR="00EF214D" w:rsidRPr="00AD2847" w:rsidRDefault="00EF214D" w:rsidP="00EF214D">
      <w:pPr>
        <w:pBdr>
          <w:top w:val="single" w:sz="4" w:space="1" w:color="auto"/>
          <w:left w:val="single" w:sz="4" w:space="4" w:color="auto"/>
          <w:bottom w:val="single" w:sz="4" w:space="1" w:color="auto"/>
          <w:right w:val="single" w:sz="4" w:space="4" w:color="auto"/>
        </w:pBdr>
        <w:tabs>
          <w:tab w:val="left" w:pos="-720"/>
        </w:tabs>
        <w:suppressAutoHyphens/>
        <w:spacing w:line="300" w:lineRule="auto"/>
        <w:rPr>
          <w:rFonts w:asciiTheme="minorHAnsi" w:hAnsiTheme="minorHAnsi" w:cstheme="minorHAnsi"/>
          <w:b/>
          <w:bCs/>
          <w:spacing w:val="-2"/>
          <w:sz w:val="24"/>
          <w:szCs w:val="24"/>
          <w:u w:val="single"/>
        </w:rPr>
      </w:pPr>
      <w:r w:rsidRPr="00AD2847">
        <w:rPr>
          <w:rFonts w:asciiTheme="minorHAnsi" w:hAnsiTheme="minorHAnsi" w:cstheme="minorHAnsi"/>
          <w:b/>
          <w:bCs/>
          <w:spacing w:val="-2"/>
          <w:sz w:val="24"/>
          <w:szCs w:val="24"/>
          <w:u w:val="single"/>
        </w:rPr>
        <w:t>Job Description</w:t>
      </w:r>
    </w:p>
    <w:p w14:paraId="4843E694" w14:textId="0248B958" w:rsidR="00EF214D" w:rsidRPr="00AD2847" w:rsidRDefault="00EF214D" w:rsidP="00EF214D">
      <w:pPr>
        <w:pBdr>
          <w:top w:val="single" w:sz="4" w:space="1" w:color="auto"/>
          <w:left w:val="single" w:sz="4" w:space="4" w:color="auto"/>
          <w:bottom w:val="single" w:sz="4" w:space="1" w:color="auto"/>
          <w:right w:val="single" w:sz="4" w:space="4" w:color="auto"/>
        </w:pBdr>
        <w:tabs>
          <w:tab w:val="left" w:pos="-720"/>
        </w:tabs>
        <w:suppressAutoHyphens/>
        <w:spacing w:line="300" w:lineRule="auto"/>
        <w:rPr>
          <w:rFonts w:asciiTheme="minorHAnsi" w:hAnsiTheme="minorHAnsi" w:cstheme="minorHAnsi"/>
          <w:spacing w:val="-2"/>
          <w:sz w:val="24"/>
          <w:szCs w:val="24"/>
        </w:rPr>
      </w:pPr>
      <w:r w:rsidRPr="00AD2847">
        <w:rPr>
          <w:rFonts w:asciiTheme="minorHAnsi" w:hAnsiTheme="minorHAnsi" w:cstheme="minorHAnsi"/>
          <w:spacing w:val="-2"/>
          <w:sz w:val="24"/>
          <w:szCs w:val="24"/>
        </w:rPr>
        <w:t xml:space="preserve">In seeking to appoint a </w:t>
      </w:r>
      <w:r w:rsidR="00596814" w:rsidRPr="00AD2847">
        <w:rPr>
          <w:rFonts w:asciiTheme="minorHAnsi" w:hAnsiTheme="minorHAnsi" w:cstheme="minorHAnsi"/>
          <w:spacing w:val="-2"/>
          <w:sz w:val="24"/>
          <w:szCs w:val="24"/>
        </w:rPr>
        <w:t xml:space="preserve">cover supervisor with a sports focus </w:t>
      </w:r>
      <w:r w:rsidRPr="00AD2847">
        <w:rPr>
          <w:rFonts w:asciiTheme="minorHAnsi" w:hAnsiTheme="minorHAnsi" w:cstheme="minorHAnsi"/>
          <w:spacing w:val="-2"/>
          <w:sz w:val="24"/>
          <w:szCs w:val="24"/>
        </w:rPr>
        <w:t xml:space="preserve">to our </w:t>
      </w:r>
      <w:r w:rsidR="00596814" w:rsidRPr="00AD2847">
        <w:rPr>
          <w:rFonts w:asciiTheme="minorHAnsi" w:hAnsiTheme="minorHAnsi" w:cstheme="minorHAnsi"/>
          <w:spacing w:val="-2"/>
          <w:sz w:val="24"/>
          <w:szCs w:val="24"/>
        </w:rPr>
        <w:t>school,</w:t>
      </w:r>
      <w:r w:rsidRPr="00AD2847">
        <w:rPr>
          <w:rFonts w:asciiTheme="minorHAnsi" w:hAnsiTheme="minorHAnsi" w:cstheme="minorHAnsi"/>
          <w:spacing w:val="-2"/>
          <w:sz w:val="24"/>
          <w:szCs w:val="24"/>
        </w:rPr>
        <w:t xml:space="preserve"> the Governors define the job as involving</w:t>
      </w:r>
      <w:r w:rsidR="00596814" w:rsidRPr="00AD2847">
        <w:rPr>
          <w:rFonts w:asciiTheme="minorHAnsi" w:hAnsiTheme="minorHAnsi" w:cstheme="minorHAnsi"/>
          <w:spacing w:val="-2"/>
          <w:sz w:val="24"/>
          <w:szCs w:val="24"/>
        </w:rPr>
        <w:t xml:space="preserve"> </w:t>
      </w:r>
      <w:r w:rsidRPr="00AD2847">
        <w:rPr>
          <w:rFonts w:asciiTheme="minorHAnsi" w:hAnsiTheme="minorHAnsi" w:cstheme="minorHAnsi"/>
          <w:spacing w:val="-2"/>
          <w:sz w:val="24"/>
          <w:szCs w:val="24"/>
        </w:rPr>
        <w:t>the following:</w:t>
      </w:r>
    </w:p>
    <w:p w14:paraId="6FF19467" w14:textId="77777777" w:rsidR="00EF214D" w:rsidRPr="00AD2847" w:rsidRDefault="00EF214D" w:rsidP="00AD284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p>
    <w:p w14:paraId="5734D479" w14:textId="0BE9F0D9" w:rsidR="00EF214D" w:rsidRPr="00AD2847" w:rsidRDefault="00EF214D" w:rsidP="00AD2847">
      <w:pPr>
        <w:numPr>
          <w:ilvl w:val="0"/>
          <w:numId w:val="1"/>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r w:rsidRPr="00AD2847">
        <w:rPr>
          <w:rFonts w:asciiTheme="minorHAnsi" w:hAnsiTheme="minorHAnsi" w:cstheme="minorHAnsi"/>
          <w:sz w:val="24"/>
          <w:szCs w:val="24"/>
        </w:rPr>
        <w:t xml:space="preserve">To </w:t>
      </w:r>
      <w:r w:rsidR="00596814" w:rsidRPr="00AD2847">
        <w:rPr>
          <w:rFonts w:asciiTheme="minorHAnsi" w:hAnsiTheme="minorHAnsi" w:cstheme="minorHAnsi"/>
          <w:sz w:val="24"/>
          <w:szCs w:val="24"/>
        </w:rPr>
        <w:t>supervise</w:t>
      </w:r>
      <w:r w:rsidRPr="00AD2847">
        <w:rPr>
          <w:rFonts w:asciiTheme="minorHAnsi" w:hAnsiTheme="minorHAnsi" w:cstheme="minorHAnsi"/>
          <w:sz w:val="24"/>
          <w:szCs w:val="24"/>
        </w:rPr>
        <w:t xml:space="preserve"> pupils in the age range of 4 – 11 years.</w:t>
      </w:r>
    </w:p>
    <w:p w14:paraId="33202D1F" w14:textId="54D855CE" w:rsidR="00EF214D" w:rsidRPr="00AD2847" w:rsidRDefault="00EF214D" w:rsidP="00AD2847">
      <w:pPr>
        <w:numPr>
          <w:ilvl w:val="0"/>
          <w:numId w:val="1"/>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r w:rsidRPr="00AD2847">
        <w:rPr>
          <w:rFonts w:asciiTheme="minorHAnsi" w:hAnsiTheme="minorHAnsi" w:cstheme="minorHAnsi"/>
          <w:sz w:val="24"/>
          <w:szCs w:val="24"/>
        </w:rPr>
        <w:t xml:space="preserve">To plan and deliver </w:t>
      </w:r>
      <w:r w:rsidR="00596814" w:rsidRPr="00AD2847">
        <w:rPr>
          <w:rFonts w:asciiTheme="minorHAnsi" w:hAnsiTheme="minorHAnsi" w:cstheme="minorHAnsi"/>
          <w:sz w:val="24"/>
          <w:szCs w:val="24"/>
        </w:rPr>
        <w:t xml:space="preserve">PE lessons following the school’s PE </w:t>
      </w:r>
      <w:proofErr w:type="gramStart"/>
      <w:r w:rsidR="00AD2847" w:rsidRPr="00AD2847">
        <w:rPr>
          <w:rFonts w:asciiTheme="minorHAnsi" w:hAnsiTheme="minorHAnsi" w:cstheme="minorHAnsi"/>
          <w:sz w:val="24"/>
          <w:szCs w:val="24"/>
        </w:rPr>
        <w:t>curriculum</w:t>
      </w:r>
      <w:proofErr w:type="gramEnd"/>
    </w:p>
    <w:p w14:paraId="7D7540A5" w14:textId="2636B152" w:rsidR="00EF214D" w:rsidRPr="00AD2847" w:rsidRDefault="00EF214D" w:rsidP="00AD2847">
      <w:pPr>
        <w:numPr>
          <w:ilvl w:val="0"/>
          <w:numId w:val="2"/>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r w:rsidRPr="00AD2847">
        <w:rPr>
          <w:rFonts w:asciiTheme="minorHAnsi" w:hAnsiTheme="minorHAnsi" w:cstheme="minorHAnsi"/>
          <w:sz w:val="24"/>
          <w:szCs w:val="24"/>
        </w:rPr>
        <w:t xml:space="preserve">To share in the corporate responsibility for the well-being, </w:t>
      </w:r>
      <w:proofErr w:type="gramStart"/>
      <w:r w:rsidRPr="00AD2847">
        <w:rPr>
          <w:rFonts w:asciiTheme="minorHAnsi" w:hAnsiTheme="minorHAnsi" w:cstheme="minorHAnsi"/>
          <w:sz w:val="24"/>
          <w:szCs w:val="24"/>
        </w:rPr>
        <w:t>safety</w:t>
      </w:r>
      <w:proofErr w:type="gramEnd"/>
      <w:r w:rsidRPr="00AD2847">
        <w:rPr>
          <w:rFonts w:asciiTheme="minorHAnsi" w:hAnsiTheme="minorHAnsi" w:cstheme="minorHAnsi"/>
          <w:sz w:val="24"/>
          <w:szCs w:val="24"/>
        </w:rPr>
        <w:t xml:space="preserve"> and discipline of all pupils.</w:t>
      </w:r>
    </w:p>
    <w:p w14:paraId="67DABE00" w14:textId="3150E065" w:rsidR="00EF214D" w:rsidRPr="00AD2847" w:rsidRDefault="00300F49" w:rsidP="00AD2847">
      <w:pPr>
        <w:numPr>
          <w:ilvl w:val="0"/>
          <w:numId w:val="2"/>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r w:rsidRPr="00AD2847">
        <w:rPr>
          <w:rFonts w:asciiTheme="minorHAnsi" w:hAnsiTheme="minorHAnsi" w:cstheme="minorHAnsi"/>
          <w:sz w:val="24"/>
          <w:szCs w:val="24"/>
        </w:rPr>
        <w:t xml:space="preserve">To </w:t>
      </w:r>
      <w:r w:rsidR="00EF214D" w:rsidRPr="00AD2847">
        <w:rPr>
          <w:rFonts w:asciiTheme="minorHAnsi" w:hAnsiTheme="minorHAnsi" w:cstheme="minorHAnsi"/>
          <w:sz w:val="24"/>
          <w:szCs w:val="24"/>
        </w:rPr>
        <w:t>set and achiev</w:t>
      </w:r>
      <w:r w:rsidR="00596814" w:rsidRPr="00AD2847">
        <w:rPr>
          <w:rFonts w:asciiTheme="minorHAnsi" w:hAnsiTheme="minorHAnsi" w:cstheme="minorHAnsi"/>
          <w:sz w:val="24"/>
          <w:szCs w:val="24"/>
        </w:rPr>
        <w:t>e</w:t>
      </w:r>
      <w:r w:rsidR="00EF214D" w:rsidRPr="00AD2847">
        <w:rPr>
          <w:rFonts w:asciiTheme="minorHAnsi" w:hAnsiTheme="minorHAnsi" w:cstheme="minorHAnsi"/>
          <w:sz w:val="24"/>
          <w:szCs w:val="24"/>
        </w:rPr>
        <w:t xml:space="preserve"> high standards of discipline and performance from the children.</w:t>
      </w:r>
    </w:p>
    <w:p w14:paraId="24605244" w14:textId="4119AC93" w:rsidR="00EF214D" w:rsidRPr="00AD2847" w:rsidRDefault="00EF214D" w:rsidP="00AD2847">
      <w:pPr>
        <w:numPr>
          <w:ilvl w:val="0"/>
          <w:numId w:val="2"/>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r w:rsidRPr="00AD2847">
        <w:rPr>
          <w:rFonts w:asciiTheme="minorHAnsi" w:hAnsiTheme="minorHAnsi" w:cstheme="minorHAnsi"/>
          <w:sz w:val="24"/>
          <w:szCs w:val="24"/>
        </w:rPr>
        <w:t xml:space="preserve">To have due regard for the school’s Vision and Values and </w:t>
      </w:r>
      <w:r w:rsidR="00596814" w:rsidRPr="00AD2847">
        <w:rPr>
          <w:rFonts w:asciiTheme="minorHAnsi" w:hAnsiTheme="minorHAnsi" w:cstheme="minorHAnsi"/>
          <w:sz w:val="24"/>
          <w:szCs w:val="24"/>
        </w:rPr>
        <w:t xml:space="preserve">PE </w:t>
      </w:r>
      <w:r w:rsidRPr="00AD2847">
        <w:rPr>
          <w:rFonts w:asciiTheme="minorHAnsi" w:hAnsiTheme="minorHAnsi" w:cstheme="minorHAnsi"/>
          <w:sz w:val="24"/>
          <w:szCs w:val="24"/>
        </w:rPr>
        <w:t>scheme of work.</w:t>
      </w:r>
    </w:p>
    <w:p w14:paraId="37F5CC5E" w14:textId="7B230E02" w:rsidR="00EF214D" w:rsidRPr="00AD2847" w:rsidRDefault="00EF214D" w:rsidP="00AD2847">
      <w:pPr>
        <w:numPr>
          <w:ilvl w:val="0"/>
          <w:numId w:val="3"/>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r w:rsidRPr="00AD2847">
        <w:rPr>
          <w:rFonts w:asciiTheme="minorHAnsi" w:hAnsiTheme="minorHAnsi" w:cstheme="minorHAnsi"/>
          <w:sz w:val="24"/>
          <w:szCs w:val="24"/>
        </w:rPr>
        <w:t>To implement the school’s assessment policy and to keep agreed records.</w:t>
      </w:r>
    </w:p>
    <w:p w14:paraId="0DFDA6DF" w14:textId="6105953D" w:rsidR="00EF214D" w:rsidRPr="00AD2847" w:rsidRDefault="00EF214D" w:rsidP="00AD2847">
      <w:pPr>
        <w:numPr>
          <w:ilvl w:val="0"/>
          <w:numId w:val="3"/>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r w:rsidRPr="00AD2847">
        <w:rPr>
          <w:rFonts w:asciiTheme="minorHAnsi" w:hAnsiTheme="minorHAnsi" w:cstheme="minorHAnsi"/>
          <w:sz w:val="24"/>
          <w:szCs w:val="24"/>
        </w:rPr>
        <w:t>To keep parents of the children within the class informed of their child’s needs and progress within both the formal structure of the school’s reporting format and informally when called upon to do so.</w:t>
      </w:r>
    </w:p>
    <w:p w14:paraId="572F72D1" w14:textId="79D13197" w:rsidR="00AD2847" w:rsidRPr="00AD2847" w:rsidRDefault="00EF214D" w:rsidP="00AD2847">
      <w:pPr>
        <w:numPr>
          <w:ilvl w:val="0"/>
          <w:numId w:val="4"/>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r w:rsidRPr="00AD2847">
        <w:rPr>
          <w:rFonts w:asciiTheme="minorHAnsi" w:hAnsiTheme="minorHAnsi" w:cstheme="minorHAnsi"/>
          <w:sz w:val="24"/>
          <w:szCs w:val="24"/>
        </w:rPr>
        <w:t>To liaise with Teaching Assistants who help with individual pupils and groups within the class.</w:t>
      </w:r>
    </w:p>
    <w:p w14:paraId="58477424" w14:textId="3CC281FE" w:rsidR="00AD2847" w:rsidRPr="00AD2847" w:rsidRDefault="00AD2847" w:rsidP="00AD2847">
      <w:pPr>
        <w:numPr>
          <w:ilvl w:val="0"/>
          <w:numId w:val="4"/>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r w:rsidRPr="00AD2847">
        <w:rPr>
          <w:rFonts w:asciiTheme="minorHAnsi" w:hAnsiTheme="minorHAnsi" w:cstheme="minorHAnsi"/>
          <w:sz w:val="24"/>
          <w:szCs w:val="24"/>
        </w:rPr>
        <w:t>To develop a knowledge and understanding of the specific needs of the children.</w:t>
      </w:r>
    </w:p>
    <w:p w14:paraId="69B20EB0" w14:textId="197F86DB" w:rsidR="00AD2847" w:rsidRPr="00AD2847" w:rsidRDefault="00AD2847" w:rsidP="00AD2847">
      <w:pPr>
        <w:numPr>
          <w:ilvl w:val="0"/>
          <w:numId w:val="4"/>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r w:rsidRPr="00AD2847">
        <w:rPr>
          <w:rFonts w:asciiTheme="minorHAnsi" w:hAnsiTheme="minorHAnsi" w:cstheme="minorHAnsi"/>
          <w:sz w:val="24"/>
          <w:szCs w:val="24"/>
        </w:rPr>
        <w:t xml:space="preserve">To develop supportive, </w:t>
      </w:r>
      <w:proofErr w:type="gramStart"/>
      <w:r w:rsidRPr="00AD2847">
        <w:rPr>
          <w:rFonts w:asciiTheme="minorHAnsi" w:hAnsiTheme="minorHAnsi" w:cstheme="minorHAnsi"/>
          <w:sz w:val="24"/>
          <w:szCs w:val="24"/>
        </w:rPr>
        <w:t>caring</w:t>
      </w:r>
      <w:proofErr w:type="gramEnd"/>
      <w:r w:rsidRPr="00AD2847">
        <w:rPr>
          <w:rFonts w:asciiTheme="minorHAnsi" w:hAnsiTheme="minorHAnsi" w:cstheme="minorHAnsi"/>
          <w:sz w:val="24"/>
          <w:szCs w:val="24"/>
        </w:rPr>
        <w:t xml:space="preserve"> and secure relationships with the children.</w:t>
      </w:r>
    </w:p>
    <w:p w14:paraId="3D1CCF01" w14:textId="6C7A0B87" w:rsidR="00AD2847" w:rsidRPr="00AD2847" w:rsidRDefault="00AD2847" w:rsidP="00AD2847">
      <w:pPr>
        <w:numPr>
          <w:ilvl w:val="0"/>
          <w:numId w:val="4"/>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r w:rsidRPr="00AD2847">
        <w:rPr>
          <w:rFonts w:asciiTheme="minorHAnsi" w:hAnsiTheme="minorHAnsi" w:cstheme="minorHAnsi"/>
          <w:sz w:val="24"/>
          <w:szCs w:val="24"/>
        </w:rPr>
        <w:t xml:space="preserve">To promote an inclusive earning environment and maintain sensitivity of pupils </w:t>
      </w:r>
      <w:proofErr w:type="gramStart"/>
      <w:r w:rsidRPr="00AD2847">
        <w:rPr>
          <w:rFonts w:asciiTheme="minorHAnsi" w:hAnsiTheme="minorHAnsi" w:cstheme="minorHAnsi"/>
          <w:sz w:val="24"/>
          <w:szCs w:val="24"/>
        </w:rPr>
        <w:t>needs</w:t>
      </w:r>
      <w:proofErr w:type="gramEnd"/>
    </w:p>
    <w:p w14:paraId="5FA896F6" w14:textId="61C28DAC" w:rsidR="00AD2847" w:rsidRPr="00AD2847" w:rsidRDefault="00AD2847" w:rsidP="00AD2847">
      <w:pPr>
        <w:numPr>
          <w:ilvl w:val="0"/>
          <w:numId w:val="4"/>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r w:rsidRPr="00AD2847">
        <w:rPr>
          <w:rFonts w:asciiTheme="minorHAnsi" w:hAnsiTheme="minorHAnsi" w:cstheme="minorHAnsi"/>
          <w:sz w:val="24"/>
          <w:szCs w:val="24"/>
        </w:rPr>
        <w:t>To promote positive behaviour and consistently implement agreed behaviour management strategies.</w:t>
      </w:r>
    </w:p>
    <w:p w14:paraId="1176A77B" w14:textId="5D8EF66A" w:rsidR="00AD2847" w:rsidRPr="00AD2847" w:rsidRDefault="00AD2847" w:rsidP="00AD2847">
      <w:pPr>
        <w:numPr>
          <w:ilvl w:val="0"/>
          <w:numId w:val="4"/>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r w:rsidRPr="00AD2847">
        <w:rPr>
          <w:rFonts w:asciiTheme="minorHAnsi" w:hAnsiTheme="minorHAnsi" w:cstheme="minorHAnsi"/>
          <w:sz w:val="24"/>
          <w:szCs w:val="24"/>
        </w:rPr>
        <w:t>Be aware of health and safety requirements.</w:t>
      </w:r>
    </w:p>
    <w:p w14:paraId="47298DA5" w14:textId="7A6A952F" w:rsidR="00AD2847" w:rsidRPr="00AD2847" w:rsidRDefault="00AD2847" w:rsidP="00AD2847">
      <w:pPr>
        <w:numPr>
          <w:ilvl w:val="0"/>
          <w:numId w:val="4"/>
        </w:numPr>
        <w:pBdr>
          <w:top w:val="single" w:sz="4" w:space="1" w:color="auto"/>
          <w:left w:val="single" w:sz="4" w:space="4" w:color="auto"/>
          <w:bottom w:val="single" w:sz="4" w:space="1" w:color="auto"/>
          <w:right w:val="single" w:sz="4" w:space="4" w:color="auto"/>
        </w:pBdr>
        <w:spacing w:line="276" w:lineRule="auto"/>
        <w:rPr>
          <w:rStyle w:val="normaltextrun"/>
          <w:rFonts w:asciiTheme="minorHAnsi" w:hAnsiTheme="minorHAnsi" w:cstheme="minorHAnsi"/>
          <w:sz w:val="24"/>
          <w:szCs w:val="24"/>
        </w:rPr>
      </w:pPr>
      <w:r w:rsidRPr="00AD2847">
        <w:rPr>
          <w:rStyle w:val="normaltextrun"/>
          <w:rFonts w:asciiTheme="minorHAnsi" w:hAnsiTheme="minorHAnsi" w:cstheme="minorHAnsi"/>
          <w:color w:val="000000"/>
          <w:sz w:val="24"/>
          <w:szCs w:val="24"/>
          <w:shd w:val="clear" w:color="auto" w:fill="FFFFFF"/>
        </w:rPr>
        <w:t>Support the aims, values and ethos of the school and be aware of school procedures and policies.</w:t>
      </w:r>
    </w:p>
    <w:p w14:paraId="6F38F58F" w14:textId="368DDED2" w:rsidR="00AD2847" w:rsidRPr="00AD2847" w:rsidRDefault="00AD2847" w:rsidP="00AD2847">
      <w:pPr>
        <w:numPr>
          <w:ilvl w:val="0"/>
          <w:numId w:val="4"/>
        </w:numPr>
        <w:pBdr>
          <w:top w:val="single" w:sz="4" w:space="1" w:color="auto"/>
          <w:left w:val="single" w:sz="4" w:space="4" w:color="auto"/>
          <w:bottom w:val="single" w:sz="4" w:space="1" w:color="auto"/>
          <w:right w:val="single" w:sz="4" w:space="4" w:color="auto"/>
        </w:pBdr>
        <w:spacing w:line="276" w:lineRule="auto"/>
        <w:rPr>
          <w:rStyle w:val="eop"/>
          <w:rFonts w:asciiTheme="minorHAnsi" w:hAnsiTheme="minorHAnsi" w:cstheme="minorHAnsi"/>
          <w:sz w:val="24"/>
          <w:szCs w:val="24"/>
        </w:rPr>
      </w:pPr>
      <w:r w:rsidRPr="00AD2847">
        <w:rPr>
          <w:rStyle w:val="normaltextrun"/>
          <w:rFonts w:asciiTheme="minorHAnsi" w:hAnsiTheme="minorHAnsi" w:cstheme="minorHAnsi"/>
          <w:color w:val="000000"/>
          <w:sz w:val="24"/>
          <w:szCs w:val="24"/>
          <w:shd w:val="clear" w:color="auto" w:fill="FFFFFF"/>
          <w:lang w:val="en-US"/>
        </w:rPr>
        <w:t>Attend relevant in-service training and participate in professional development opportunities.</w:t>
      </w:r>
      <w:r w:rsidRPr="00AD2847">
        <w:rPr>
          <w:rStyle w:val="eop"/>
          <w:rFonts w:asciiTheme="minorHAnsi" w:hAnsiTheme="minorHAnsi" w:cstheme="minorHAnsi"/>
          <w:color w:val="000000"/>
          <w:sz w:val="24"/>
          <w:szCs w:val="24"/>
          <w:shd w:val="clear" w:color="auto" w:fill="FFFFFF"/>
        </w:rPr>
        <w:t> </w:t>
      </w:r>
    </w:p>
    <w:p w14:paraId="690795AE" w14:textId="784ACA2F" w:rsidR="00AD2847" w:rsidRPr="00AD2847" w:rsidRDefault="00AD2847" w:rsidP="00AD2847">
      <w:pPr>
        <w:numPr>
          <w:ilvl w:val="0"/>
          <w:numId w:val="4"/>
        </w:numPr>
        <w:pBdr>
          <w:top w:val="single" w:sz="4" w:space="1" w:color="auto"/>
          <w:left w:val="single" w:sz="4" w:space="4" w:color="auto"/>
          <w:bottom w:val="single" w:sz="4" w:space="1" w:color="auto"/>
          <w:right w:val="single" w:sz="4" w:space="4" w:color="auto"/>
        </w:pBdr>
        <w:spacing w:line="276" w:lineRule="auto"/>
        <w:rPr>
          <w:rStyle w:val="eop"/>
          <w:rFonts w:asciiTheme="minorHAnsi" w:hAnsiTheme="minorHAnsi" w:cstheme="minorHAnsi"/>
          <w:sz w:val="24"/>
          <w:szCs w:val="24"/>
        </w:rPr>
      </w:pPr>
      <w:r w:rsidRPr="00AD2847">
        <w:rPr>
          <w:rStyle w:val="normaltextrun"/>
          <w:rFonts w:asciiTheme="minorHAnsi" w:hAnsiTheme="minorHAnsi" w:cstheme="minorHAnsi"/>
          <w:color w:val="000000"/>
          <w:sz w:val="24"/>
          <w:szCs w:val="24"/>
          <w:shd w:val="clear" w:color="auto" w:fill="FFFFFF"/>
          <w:lang w:val="en-US"/>
        </w:rPr>
        <w:t>Develop a strong relationship between home and school.</w:t>
      </w:r>
      <w:r w:rsidRPr="00AD2847">
        <w:rPr>
          <w:rStyle w:val="eop"/>
          <w:rFonts w:asciiTheme="minorHAnsi" w:hAnsiTheme="minorHAnsi" w:cstheme="minorHAnsi"/>
          <w:color w:val="000000"/>
          <w:sz w:val="24"/>
          <w:szCs w:val="24"/>
          <w:shd w:val="clear" w:color="auto" w:fill="FFFFFF"/>
        </w:rPr>
        <w:t> </w:t>
      </w:r>
    </w:p>
    <w:p w14:paraId="36EE5999" w14:textId="03F3A5B1" w:rsidR="00AD2847" w:rsidRPr="00AD2847" w:rsidRDefault="00AD2847" w:rsidP="00AD2847">
      <w:pPr>
        <w:numPr>
          <w:ilvl w:val="0"/>
          <w:numId w:val="4"/>
        </w:numPr>
        <w:pBdr>
          <w:top w:val="single" w:sz="4" w:space="1" w:color="auto"/>
          <w:left w:val="single" w:sz="4" w:space="4" w:color="auto"/>
          <w:bottom w:val="single" w:sz="4" w:space="1" w:color="auto"/>
          <w:right w:val="single" w:sz="4" w:space="4" w:color="auto"/>
        </w:pBdr>
        <w:spacing w:line="276" w:lineRule="auto"/>
        <w:rPr>
          <w:rStyle w:val="eop"/>
          <w:rFonts w:asciiTheme="minorHAnsi" w:hAnsiTheme="minorHAnsi" w:cstheme="minorHAnsi"/>
          <w:sz w:val="24"/>
          <w:szCs w:val="24"/>
        </w:rPr>
      </w:pPr>
      <w:r w:rsidRPr="00AD2847">
        <w:rPr>
          <w:rStyle w:val="normaltextrun"/>
          <w:rFonts w:asciiTheme="minorHAnsi" w:hAnsiTheme="minorHAnsi" w:cstheme="minorHAnsi"/>
          <w:color w:val="000000"/>
          <w:sz w:val="24"/>
          <w:szCs w:val="24"/>
          <w:shd w:val="clear" w:color="auto" w:fill="FFFFFF"/>
          <w:lang w:val="en-US"/>
        </w:rPr>
        <w:t>Liaise, advise, and consult with other members of the team.</w:t>
      </w:r>
      <w:r w:rsidRPr="00AD2847">
        <w:rPr>
          <w:rStyle w:val="eop"/>
          <w:rFonts w:asciiTheme="minorHAnsi" w:hAnsiTheme="minorHAnsi" w:cstheme="minorHAnsi"/>
          <w:color w:val="000000"/>
          <w:sz w:val="24"/>
          <w:szCs w:val="24"/>
          <w:shd w:val="clear" w:color="auto" w:fill="FFFFFF"/>
        </w:rPr>
        <w:t> </w:t>
      </w:r>
    </w:p>
    <w:p w14:paraId="5AEFE7E6" w14:textId="07A78694" w:rsidR="00AD2847" w:rsidRPr="00AD2847" w:rsidRDefault="00AD2847" w:rsidP="00AD2847">
      <w:pPr>
        <w:numPr>
          <w:ilvl w:val="0"/>
          <w:numId w:val="4"/>
        </w:numPr>
        <w:pBdr>
          <w:top w:val="single" w:sz="4" w:space="1" w:color="auto"/>
          <w:left w:val="single" w:sz="4" w:space="4" w:color="auto"/>
          <w:bottom w:val="single" w:sz="4" w:space="1" w:color="auto"/>
          <w:right w:val="single" w:sz="4" w:space="4" w:color="auto"/>
        </w:pBdr>
        <w:spacing w:line="276" w:lineRule="auto"/>
        <w:rPr>
          <w:rStyle w:val="eop"/>
          <w:rFonts w:asciiTheme="minorHAnsi" w:hAnsiTheme="minorHAnsi" w:cstheme="minorHAnsi"/>
          <w:sz w:val="24"/>
          <w:szCs w:val="24"/>
        </w:rPr>
      </w:pPr>
      <w:r w:rsidRPr="00AD2847">
        <w:rPr>
          <w:rStyle w:val="normaltextrun"/>
          <w:rFonts w:asciiTheme="minorHAnsi" w:hAnsiTheme="minorHAnsi" w:cstheme="minorHAnsi"/>
          <w:color w:val="000000"/>
          <w:sz w:val="24"/>
          <w:szCs w:val="24"/>
          <w:shd w:val="clear" w:color="auto" w:fill="FFFFFF"/>
          <w:lang w:val="en-US"/>
        </w:rPr>
        <w:t>As directed by the Headteacher, SENCo and/or class teachers, participate and supervise the children in off-site activities, PE lessons, playtime, and lunchtime to ensure the continued safety of the children.</w:t>
      </w:r>
      <w:r w:rsidRPr="00AD2847">
        <w:rPr>
          <w:rStyle w:val="eop"/>
          <w:rFonts w:asciiTheme="minorHAnsi" w:hAnsiTheme="minorHAnsi" w:cstheme="minorHAnsi"/>
          <w:color w:val="000000"/>
          <w:sz w:val="24"/>
          <w:szCs w:val="24"/>
          <w:shd w:val="clear" w:color="auto" w:fill="FFFFFF"/>
        </w:rPr>
        <w:t> </w:t>
      </w:r>
    </w:p>
    <w:p w14:paraId="141C68E4" w14:textId="20F09F30" w:rsidR="00AD2847" w:rsidRPr="00AD2847" w:rsidRDefault="00AD2847" w:rsidP="00AD2847">
      <w:pPr>
        <w:numPr>
          <w:ilvl w:val="0"/>
          <w:numId w:val="4"/>
        </w:numPr>
        <w:pBdr>
          <w:top w:val="single" w:sz="4" w:space="1" w:color="auto"/>
          <w:left w:val="single" w:sz="4" w:space="4" w:color="auto"/>
          <w:bottom w:val="single" w:sz="4" w:space="1" w:color="auto"/>
          <w:right w:val="single" w:sz="4" w:space="4" w:color="auto"/>
        </w:pBdr>
        <w:spacing w:line="276" w:lineRule="auto"/>
        <w:rPr>
          <w:rStyle w:val="eop"/>
          <w:rFonts w:asciiTheme="minorHAnsi" w:hAnsiTheme="minorHAnsi" w:cstheme="minorHAnsi"/>
          <w:sz w:val="24"/>
          <w:szCs w:val="24"/>
        </w:rPr>
      </w:pPr>
      <w:r w:rsidRPr="00AD2847">
        <w:rPr>
          <w:rStyle w:val="normaltextrun"/>
          <w:rFonts w:asciiTheme="minorHAnsi" w:hAnsiTheme="minorHAnsi" w:cstheme="minorHAnsi"/>
          <w:sz w:val="24"/>
          <w:szCs w:val="24"/>
          <w:lang w:val="en-US"/>
        </w:rPr>
        <w:t xml:space="preserve">Such other duties as the Headteacher may from time to time </w:t>
      </w:r>
      <w:proofErr w:type="gramStart"/>
      <w:r w:rsidRPr="00AD2847">
        <w:rPr>
          <w:rStyle w:val="normaltextrun"/>
          <w:rFonts w:asciiTheme="minorHAnsi" w:hAnsiTheme="minorHAnsi" w:cstheme="minorHAnsi"/>
          <w:sz w:val="24"/>
          <w:szCs w:val="24"/>
          <w:lang w:val="en-US"/>
        </w:rPr>
        <w:t>require</w:t>
      </w:r>
      <w:proofErr w:type="gramEnd"/>
      <w:r w:rsidRPr="00AD2847">
        <w:rPr>
          <w:rStyle w:val="normaltextrun"/>
          <w:rFonts w:asciiTheme="minorHAnsi" w:hAnsiTheme="minorHAnsi" w:cstheme="minorHAnsi"/>
          <w:sz w:val="24"/>
          <w:szCs w:val="24"/>
          <w:lang w:val="en-US"/>
        </w:rPr>
        <w:t>.</w:t>
      </w:r>
      <w:r w:rsidRPr="00AD2847">
        <w:rPr>
          <w:rStyle w:val="eop"/>
          <w:rFonts w:asciiTheme="minorHAnsi" w:hAnsiTheme="minorHAnsi" w:cstheme="minorHAnsi"/>
          <w:sz w:val="24"/>
          <w:szCs w:val="24"/>
        </w:rPr>
        <w:t> </w:t>
      </w:r>
    </w:p>
    <w:p w14:paraId="1B2EB81D" w14:textId="3686CA20" w:rsidR="00AD2847" w:rsidRPr="00AD2847" w:rsidRDefault="00AD2847" w:rsidP="00AD2847">
      <w:pPr>
        <w:numPr>
          <w:ilvl w:val="0"/>
          <w:numId w:val="4"/>
        </w:numPr>
        <w:pBdr>
          <w:top w:val="single" w:sz="4" w:space="1" w:color="auto"/>
          <w:left w:val="single" w:sz="4" w:space="4" w:color="auto"/>
          <w:bottom w:val="single" w:sz="4" w:space="1" w:color="auto"/>
          <w:right w:val="single" w:sz="4" w:space="4" w:color="auto"/>
        </w:pBdr>
        <w:spacing w:line="276" w:lineRule="auto"/>
        <w:rPr>
          <w:rStyle w:val="eop"/>
          <w:rFonts w:asciiTheme="minorHAnsi" w:hAnsiTheme="minorHAnsi" w:cstheme="minorHAnsi"/>
          <w:sz w:val="24"/>
          <w:szCs w:val="24"/>
        </w:rPr>
      </w:pPr>
      <w:r w:rsidRPr="00AD2847">
        <w:rPr>
          <w:rStyle w:val="eop"/>
          <w:rFonts w:asciiTheme="minorHAnsi" w:hAnsiTheme="minorHAnsi" w:cstheme="minorHAnsi"/>
          <w:sz w:val="24"/>
          <w:szCs w:val="24"/>
        </w:rPr>
        <w:t xml:space="preserve">This job </w:t>
      </w:r>
      <w:r w:rsidRPr="00AD2847">
        <w:rPr>
          <w:rStyle w:val="normaltextrun"/>
          <w:rFonts w:asciiTheme="minorHAnsi" w:hAnsiTheme="minorHAnsi" w:cstheme="minorHAnsi"/>
          <w:sz w:val="24"/>
          <w:szCs w:val="24"/>
          <w:lang w:val="en-US"/>
        </w:rPr>
        <w:t xml:space="preserve">description describes in general terms the normal duties which the postholder will be expected to undertake. However, the job description or the duties contained therein may vary or be amended from time to time without changing the level of responsibility associated with this </w:t>
      </w:r>
      <w:proofErr w:type="gramStart"/>
      <w:r w:rsidRPr="00AD2847">
        <w:rPr>
          <w:rStyle w:val="normaltextrun"/>
          <w:rFonts w:asciiTheme="minorHAnsi" w:hAnsiTheme="minorHAnsi" w:cstheme="minorHAnsi"/>
          <w:sz w:val="24"/>
          <w:szCs w:val="24"/>
          <w:lang w:val="en-US"/>
        </w:rPr>
        <w:t>post</w:t>
      </w:r>
      <w:proofErr w:type="gramEnd"/>
    </w:p>
    <w:bookmarkEnd w:id="0"/>
    <w:p w14:paraId="0161608C" w14:textId="77777777" w:rsidR="00893CD5" w:rsidRPr="001B4558" w:rsidRDefault="00893CD5">
      <w:pPr>
        <w:rPr>
          <w:rFonts w:ascii="Arial" w:hAnsi="Arial" w:cs="Arial"/>
          <w:sz w:val="24"/>
          <w:szCs w:val="24"/>
        </w:rPr>
      </w:pPr>
    </w:p>
    <w:sectPr w:rsidR="00893CD5" w:rsidRPr="001B4558" w:rsidSect="00AD2847">
      <w:endnotePr>
        <w:numFmt w:val="decimal"/>
      </w:endnotePr>
      <w:pgSz w:w="11906" w:h="16838"/>
      <w:pgMar w:top="340" w:right="1134" w:bottom="284" w:left="1134" w:header="720" w:footer="720" w:gutter="0"/>
      <w:pgNumType w:start="1"/>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0D0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357529A"/>
    <w:multiLevelType w:val="multilevel"/>
    <w:tmpl w:val="276A9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32DE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84A3200"/>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8640F90"/>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31A3664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3D510EB3"/>
    <w:multiLevelType w:val="multilevel"/>
    <w:tmpl w:val="199E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ED1E9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46056CB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6B6144C4"/>
    <w:multiLevelType w:val="multilevel"/>
    <w:tmpl w:val="B6462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654F4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791C790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num w:numId="1" w16cid:durableId="569846117">
    <w:abstractNumId w:val="8"/>
  </w:num>
  <w:num w:numId="2" w16cid:durableId="2057117759">
    <w:abstractNumId w:val="4"/>
  </w:num>
  <w:num w:numId="3" w16cid:durableId="991451092">
    <w:abstractNumId w:val="7"/>
  </w:num>
  <w:num w:numId="4" w16cid:durableId="2086220655">
    <w:abstractNumId w:val="2"/>
  </w:num>
  <w:num w:numId="5" w16cid:durableId="1717311730">
    <w:abstractNumId w:val="10"/>
  </w:num>
  <w:num w:numId="6" w16cid:durableId="45029765">
    <w:abstractNumId w:val="0"/>
  </w:num>
  <w:num w:numId="7" w16cid:durableId="763838359">
    <w:abstractNumId w:val="3"/>
  </w:num>
  <w:num w:numId="8" w16cid:durableId="970211531">
    <w:abstractNumId w:val="11"/>
  </w:num>
  <w:num w:numId="9" w16cid:durableId="1734964728">
    <w:abstractNumId w:val="5"/>
  </w:num>
  <w:num w:numId="10" w16cid:durableId="1318729412">
    <w:abstractNumId w:val="1"/>
  </w:num>
  <w:num w:numId="11" w16cid:durableId="1362703509">
    <w:abstractNumId w:val="9"/>
  </w:num>
  <w:num w:numId="12" w16cid:durableId="1492718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4D"/>
    <w:rsid w:val="001B4558"/>
    <w:rsid w:val="00202A0C"/>
    <w:rsid w:val="002670C1"/>
    <w:rsid w:val="0027539D"/>
    <w:rsid w:val="00300F49"/>
    <w:rsid w:val="0058408F"/>
    <w:rsid w:val="00596814"/>
    <w:rsid w:val="005C1C03"/>
    <w:rsid w:val="00666210"/>
    <w:rsid w:val="00893CD5"/>
    <w:rsid w:val="0094261A"/>
    <w:rsid w:val="00AD2847"/>
    <w:rsid w:val="00E55933"/>
    <w:rsid w:val="00EF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D5D7"/>
  <w15:docId w15:val="{20A20E12-2B63-459E-8FD6-08911E31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4D"/>
    <w:pPr>
      <w:spacing w:after="0" w:line="240" w:lineRule="auto"/>
    </w:pPr>
    <w:rPr>
      <w:rFonts w:ascii="Courier" w:eastAsia="Times New Roman" w:hAnsi="Courier" w:cs="Courier"/>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D2847"/>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AD2847"/>
  </w:style>
  <w:style w:type="character" w:customStyle="1" w:styleId="normaltextrun">
    <w:name w:val="normaltextrun"/>
    <w:basedOn w:val="DefaultParagraphFont"/>
    <w:rsid w:val="00AD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00603">
      <w:bodyDiv w:val="1"/>
      <w:marLeft w:val="0"/>
      <w:marRight w:val="0"/>
      <w:marTop w:val="0"/>
      <w:marBottom w:val="0"/>
      <w:divBdr>
        <w:top w:val="none" w:sz="0" w:space="0" w:color="auto"/>
        <w:left w:val="none" w:sz="0" w:space="0" w:color="auto"/>
        <w:bottom w:val="none" w:sz="0" w:space="0" w:color="auto"/>
        <w:right w:val="none" w:sz="0" w:space="0" w:color="auto"/>
      </w:divBdr>
    </w:div>
    <w:div w:id="418987384">
      <w:bodyDiv w:val="1"/>
      <w:marLeft w:val="0"/>
      <w:marRight w:val="0"/>
      <w:marTop w:val="0"/>
      <w:marBottom w:val="0"/>
      <w:divBdr>
        <w:top w:val="none" w:sz="0" w:space="0" w:color="auto"/>
        <w:left w:val="none" w:sz="0" w:space="0" w:color="auto"/>
        <w:bottom w:val="none" w:sz="0" w:space="0" w:color="auto"/>
        <w:right w:val="none" w:sz="0" w:space="0" w:color="auto"/>
      </w:divBdr>
      <w:divsChild>
        <w:div w:id="1867595505">
          <w:marLeft w:val="0"/>
          <w:marRight w:val="0"/>
          <w:marTop w:val="0"/>
          <w:marBottom w:val="0"/>
          <w:divBdr>
            <w:top w:val="none" w:sz="0" w:space="0" w:color="auto"/>
            <w:left w:val="none" w:sz="0" w:space="0" w:color="auto"/>
            <w:bottom w:val="none" w:sz="0" w:space="0" w:color="auto"/>
            <w:right w:val="none" w:sz="0" w:space="0" w:color="auto"/>
          </w:divBdr>
          <w:divsChild>
            <w:div w:id="1159922246">
              <w:marLeft w:val="0"/>
              <w:marRight w:val="0"/>
              <w:marTop w:val="0"/>
              <w:marBottom w:val="0"/>
              <w:divBdr>
                <w:top w:val="none" w:sz="0" w:space="0" w:color="auto"/>
                <w:left w:val="none" w:sz="0" w:space="0" w:color="auto"/>
                <w:bottom w:val="none" w:sz="0" w:space="0" w:color="auto"/>
                <w:right w:val="none" w:sz="0" w:space="0" w:color="auto"/>
              </w:divBdr>
            </w:div>
            <w:div w:id="1337537050">
              <w:marLeft w:val="0"/>
              <w:marRight w:val="0"/>
              <w:marTop w:val="0"/>
              <w:marBottom w:val="0"/>
              <w:divBdr>
                <w:top w:val="none" w:sz="0" w:space="0" w:color="auto"/>
                <w:left w:val="none" w:sz="0" w:space="0" w:color="auto"/>
                <w:bottom w:val="none" w:sz="0" w:space="0" w:color="auto"/>
                <w:right w:val="none" w:sz="0" w:space="0" w:color="auto"/>
              </w:divBdr>
            </w:div>
            <w:div w:id="463894175">
              <w:marLeft w:val="0"/>
              <w:marRight w:val="0"/>
              <w:marTop w:val="0"/>
              <w:marBottom w:val="0"/>
              <w:divBdr>
                <w:top w:val="none" w:sz="0" w:space="0" w:color="auto"/>
                <w:left w:val="none" w:sz="0" w:space="0" w:color="auto"/>
                <w:bottom w:val="none" w:sz="0" w:space="0" w:color="auto"/>
                <w:right w:val="none" w:sz="0" w:space="0" w:color="auto"/>
              </w:divBdr>
            </w:div>
            <w:div w:id="1854611137">
              <w:marLeft w:val="0"/>
              <w:marRight w:val="0"/>
              <w:marTop w:val="0"/>
              <w:marBottom w:val="0"/>
              <w:divBdr>
                <w:top w:val="none" w:sz="0" w:space="0" w:color="auto"/>
                <w:left w:val="none" w:sz="0" w:space="0" w:color="auto"/>
                <w:bottom w:val="none" w:sz="0" w:space="0" w:color="auto"/>
                <w:right w:val="none" w:sz="0" w:space="0" w:color="auto"/>
              </w:divBdr>
            </w:div>
            <w:div w:id="1554581177">
              <w:marLeft w:val="0"/>
              <w:marRight w:val="0"/>
              <w:marTop w:val="0"/>
              <w:marBottom w:val="0"/>
              <w:divBdr>
                <w:top w:val="none" w:sz="0" w:space="0" w:color="auto"/>
                <w:left w:val="none" w:sz="0" w:space="0" w:color="auto"/>
                <w:bottom w:val="none" w:sz="0" w:space="0" w:color="auto"/>
                <w:right w:val="none" w:sz="0" w:space="0" w:color="auto"/>
              </w:divBdr>
            </w:div>
            <w:div w:id="1832021208">
              <w:marLeft w:val="0"/>
              <w:marRight w:val="0"/>
              <w:marTop w:val="0"/>
              <w:marBottom w:val="0"/>
              <w:divBdr>
                <w:top w:val="none" w:sz="0" w:space="0" w:color="auto"/>
                <w:left w:val="none" w:sz="0" w:space="0" w:color="auto"/>
                <w:bottom w:val="none" w:sz="0" w:space="0" w:color="auto"/>
                <w:right w:val="none" w:sz="0" w:space="0" w:color="auto"/>
              </w:divBdr>
            </w:div>
            <w:div w:id="1407452700">
              <w:marLeft w:val="0"/>
              <w:marRight w:val="0"/>
              <w:marTop w:val="0"/>
              <w:marBottom w:val="0"/>
              <w:divBdr>
                <w:top w:val="none" w:sz="0" w:space="0" w:color="auto"/>
                <w:left w:val="none" w:sz="0" w:space="0" w:color="auto"/>
                <w:bottom w:val="none" w:sz="0" w:space="0" w:color="auto"/>
                <w:right w:val="none" w:sz="0" w:space="0" w:color="auto"/>
              </w:divBdr>
            </w:div>
            <w:div w:id="1980064952">
              <w:marLeft w:val="0"/>
              <w:marRight w:val="0"/>
              <w:marTop w:val="0"/>
              <w:marBottom w:val="0"/>
              <w:divBdr>
                <w:top w:val="none" w:sz="0" w:space="0" w:color="auto"/>
                <w:left w:val="none" w:sz="0" w:space="0" w:color="auto"/>
                <w:bottom w:val="none" w:sz="0" w:space="0" w:color="auto"/>
                <w:right w:val="none" w:sz="0" w:space="0" w:color="auto"/>
              </w:divBdr>
            </w:div>
            <w:div w:id="2044550248">
              <w:marLeft w:val="0"/>
              <w:marRight w:val="0"/>
              <w:marTop w:val="0"/>
              <w:marBottom w:val="0"/>
              <w:divBdr>
                <w:top w:val="none" w:sz="0" w:space="0" w:color="auto"/>
                <w:left w:val="none" w:sz="0" w:space="0" w:color="auto"/>
                <w:bottom w:val="none" w:sz="0" w:space="0" w:color="auto"/>
                <w:right w:val="none" w:sz="0" w:space="0" w:color="auto"/>
              </w:divBdr>
            </w:div>
            <w:div w:id="1704286142">
              <w:marLeft w:val="0"/>
              <w:marRight w:val="0"/>
              <w:marTop w:val="0"/>
              <w:marBottom w:val="0"/>
              <w:divBdr>
                <w:top w:val="none" w:sz="0" w:space="0" w:color="auto"/>
                <w:left w:val="none" w:sz="0" w:space="0" w:color="auto"/>
                <w:bottom w:val="none" w:sz="0" w:space="0" w:color="auto"/>
                <w:right w:val="none" w:sz="0" w:space="0" w:color="auto"/>
              </w:divBdr>
            </w:div>
            <w:div w:id="599145546">
              <w:marLeft w:val="0"/>
              <w:marRight w:val="0"/>
              <w:marTop w:val="0"/>
              <w:marBottom w:val="0"/>
              <w:divBdr>
                <w:top w:val="none" w:sz="0" w:space="0" w:color="auto"/>
                <w:left w:val="none" w:sz="0" w:space="0" w:color="auto"/>
                <w:bottom w:val="none" w:sz="0" w:space="0" w:color="auto"/>
                <w:right w:val="none" w:sz="0" w:space="0" w:color="auto"/>
              </w:divBdr>
            </w:div>
            <w:div w:id="1915166281">
              <w:marLeft w:val="0"/>
              <w:marRight w:val="0"/>
              <w:marTop w:val="0"/>
              <w:marBottom w:val="0"/>
              <w:divBdr>
                <w:top w:val="none" w:sz="0" w:space="0" w:color="auto"/>
                <w:left w:val="none" w:sz="0" w:space="0" w:color="auto"/>
                <w:bottom w:val="none" w:sz="0" w:space="0" w:color="auto"/>
                <w:right w:val="none" w:sz="0" w:space="0" w:color="auto"/>
              </w:divBdr>
            </w:div>
          </w:divsChild>
        </w:div>
        <w:div w:id="856699602">
          <w:marLeft w:val="0"/>
          <w:marRight w:val="0"/>
          <w:marTop w:val="0"/>
          <w:marBottom w:val="0"/>
          <w:divBdr>
            <w:top w:val="none" w:sz="0" w:space="0" w:color="auto"/>
            <w:left w:val="none" w:sz="0" w:space="0" w:color="auto"/>
            <w:bottom w:val="none" w:sz="0" w:space="0" w:color="auto"/>
            <w:right w:val="none" w:sz="0" w:space="0" w:color="auto"/>
          </w:divBdr>
          <w:divsChild>
            <w:div w:id="1258442923">
              <w:marLeft w:val="0"/>
              <w:marRight w:val="0"/>
              <w:marTop w:val="0"/>
              <w:marBottom w:val="0"/>
              <w:divBdr>
                <w:top w:val="none" w:sz="0" w:space="0" w:color="auto"/>
                <w:left w:val="none" w:sz="0" w:space="0" w:color="auto"/>
                <w:bottom w:val="none" w:sz="0" w:space="0" w:color="auto"/>
                <w:right w:val="none" w:sz="0" w:space="0" w:color="auto"/>
              </w:divBdr>
            </w:div>
            <w:div w:id="1577128022">
              <w:marLeft w:val="0"/>
              <w:marRight w:val="0"/>
              <w:marTop w:val="0"/>
              <w:marBottom w:val="0"/>
              <w:divBdr>
                <w:top w:val="none" w:sz="0" w:space="0" w:color="auto"/>
                <w:left w:val="none" w:sz="0" w:space="0" w:color="auto"/>
                <w:bottom w:val="none" w:sz="0" w:space="0" w:color="auto"/>
                <w:right w:val="none" w:sz="0" w:space="0" w:color="auto"/>
              </w:divBdr>
            </w:div>
            <w:div w:id="1151559731">
              <w:marLeft w:val="0"/>
              <w:marRight w:val="0"/>
              <w:marTop w:val="0"/>
              <w:marBottom w:val="0"/>
              <w:divBdr>
                <w:top w:val="none" w:sz="0" w:space="0" w:color="auto"/>
                <w:left w:val="none" w:sz="0" w:space="0" w:color="auto"/>
                <w:bottom w:val="none" w:sz="0" w:space="0" w:color="auto"/>
                <w:right w:val="none" w:sz="0" w:space="0" w:color="auto"/>
              </w:divBdr>
            </w:div>
            <w:div w:id="1195146055">
              <w:marLeft w:val="0"/>
              <w:marRight w:val="0"/>
              <w:marTop w:val="0"/>
              <w:marBottom w:val="0"/>
              <w:divBdr>
                <w:top w:val="none" w:sz="0" w:space="0" w:color="auto"/>
                <w:left w:val="none" w:sz="0" w:space="0" w:color="auto"/>
                <w:bottom w:val="none" w:sz="0" w:space="0" w:color="auto"/>
                <w:right w:val="none" w:sz="0" w:space="0" w:color="auto"/>
              </w:divBdr>
            </w:div>
            <w:div w:id="127860952">
              <w:marLeft w:val="0"/>
              <w:marRight w:val="0"/>
              <w:marTop w:val="0"/>
              <w:marBottom w:val="0"/>
              <w:divBdr>
                <w:top w:val="none" w:sz="0" w:space="0" w:color="auto"/>
                <w:left w:val="none" w:sz="0" w:space="0" w:color="auto"/>
                <w:bottom w:val="none" w:sz="0" w:space="0" w:color="auto"/>
                <w:right w:val="none" w:sz="0" w:space="0" w:color="auto"/>
              </w:divBdr>
            </w:div>
            <w:div w:id="1606571553">
              <w:marLeft w:val="0"/>
              <w:marRight w:val="0"/>
              <w:marTop w:val="0"/>
              <w:marBottom w:val="0"/>
              <w:divBdr>
                <w:top w:val="none" w:sz="0" w:space="0" w:color="auto"/>
                <w:left w:val="none" w:sz="0" w:space="0" w:color="auto"/>
                <w:bottom w:val="none" w:sz="0" w:space="0" w:color="auto"/>
                <w:right w:val="none" w:sz="0" w:space="0" w:color="auto"/>
              </w:divBdr>
            </w:div>
            <w:div w:id="528226358">
              <w:marLeft w:val="0"/>
              <w:marRight w:val="0"/>
              <w:marTop w:val="0"/>
              <w:marBottom w:val="0"/>
              <w:divBdr>
                <w:top w:val="none" w:sz="0" w:space="0" w:color="auto"/>
                <w:left w:val="none" w:sz="0" w:space="0" w:color="auto"/>
                <w:bottom w:val="none" w:sz="0" w:space="0" w:color="auto"/>
                <w:right w:val="none" w:sz="0" w:space="0" w:color="auto"/>
              </w:divBdr>
            </w:div>
            <w:div w:id="1410269923">
              <w:marLeft w:val="0"/>
              <w:marRight w:val="0"/>
              <w:marTop w:val="0"/>
              <w:marBottom w:val="0"/>
              <w:divBdr>
                <w:top w:val="none" w:sz="0" w:space="0" w:color="auto"/>
                <w:left w:val="none" w:sz="0" w:space="0" w:color="auto"/>
                <w:bottom w:val="none" w:sz="0" w:space="0" w:color="auto"/>
                <w:right w:val="none" w:sz="0" w:space="0" w:color="auto"/>
              </w:divBdr>
            </w:div>
            <w:div w:id="1284075700">
              <w:marLeft w:val="0"/>
              <w:marRight w:val="0"/>
              <w:marTop w:val="0"/>
              <w:marBottom w:val="0"/>
              <w:divBdr>
                <w:top w:val="none" w:sz="0" w:space="0" w:color="auto"/>
                <w:left w:val="none" w:sz="0" w:space="0" w:color="auto"/>
                <w:bottom w:val="none" w:sz="0" w:space="0" w:color="auto"/>
                <w:right w:val="none" w:sz="0" w:space="0" w:color="auto"/>
              </w:divBdr>
            </w:div>
            <w:div w:id="689648812">
              <w:marLeft w:val="0"/>
              <w:marRight w:val="0"/>
              <w:marTop w:val="0"/>
              <w:marBottom w:val="0"/>
              <w:divBdr>
                <w:top w:val="none" w:sz="0" w:space="0" w:color="auto"/>
                <w:left w:val="none" w:sz="0" w:space="0" w:color="auto"/>
                <w:bottom w:val="none" w:sz="0" w:space="0" w:color="auto"/>
                <w:right w:val="none" w:sz="0" w:space="0" w:color="auto"/>
              </w:divBdr>
            </w:div>
          </w:divsChild>
        </w:div>
        <w:div w:id="1891578153">
          <w:marLeft w:val="0"/>
          <w:marRight w:val="0"/>
          <w:marTop w:val="0"/>
          <w:marBottom w:val="0"/>
          <w:divBdr>
            <w:top w:val="none" w:sz="0" w:space="0" w:color="auto"/>
            <w:left w:val="none" w:sz="0" w:space="0" w:color="auto"/>
            <w:bottom w:val="none" w:sz="0" w:space="0" w:color="auto"/>
            <w:right w:val="none" w:sz="0" w:space="0" w:color="auto"/>
          </w:divBdr>
          <w:divsChild>
            <w:div w:id="865214483">
              <w:marLeft w:val="0"/>
              <w:marRight w:val="0"/>
              <w:marTop w:val="0"/>
              <w:marBottom w:val="0"/>
              <w:divBdr>
                <w:top w:val="none" w:sz="0" w:space="0" w:color="auto"/>
                <w:left w:val="none" w:sz="0" w:space="0" w:color="auto"/>
                <w:bottom w:val="none" w:sz="0" w:space="0" w:color="auto"/>
                <w:right w:val="none" w:sz="0" w:space="0" w:color="auto"/>
              </w:divBdr>
            </w:div>
            <w:div w:id="2097703946">
              <w:marLeft w:val="0"/>
              <w:marRight w:val="0"/>
              <w:marTop w:val="0"/>
              <w:marBottom w:val="0"/>
              <w:divBdr>
                <w:top w:val="none" w:sz="0" w:space="0" w:color="auto"/>
                <w:left w:val="none" w:sz="0" w:space="0" w:color="auto"/>
                <w:bottom w:val="none" w:sz="0" w:space="0" w:color="auto"/>
                <w:right w:val="none" w:sz="0" w:space="0" w:color="auto"/>
              </w:divBdr>
            </w:div>
            <w:div w:id="15283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0611">
      <w:bodyDiv w:val="1"/>
      <w:marLeft w:val="0"/>
      <w:marRight w:val="0"/>
      <w:marTop w:val="0"/>
      <w:marBottom w:val="0"/>
      <w:divBdr>
        <w:top w:val="none" w:sz="0" w:space="0" w:color="auto"/>
        <w:left w:val="none" w:sz="0" w:space="0" w:color="auto"/>
        <w:bottom w:val="none" w:sz="0" w:space="0" w:color="auto"/>
        <w:right w:val="none" w:sz="0" w:space="0" w:color="auto"/>
      </w:divBdr>
      <w:divsChild>
        <w:div w:id="1510632188">
          <w:marLeft w:val="0"/>
          <w:marRight w:val="0"/>
          <w:marTop w:val="0"/>
          <w:marBottom w:val="0"/>
          <w:divBdr>
            <w:top w:val="none" w:sz="0" w:space="0" w:color="auto"/>
            <w:left w:val="none" w:sz="0" w:space="0" w:color="auto"/>
            <w:bottom w:val="none" w:sz="0" w:space="0" w:color="auto"/>
            <w:right w:val="none" w:sz="0" w:space="0" w:color="auto"/>
          </w:divBdr>
          <w:divsChild>
            <w:div w:id="1792162984">
              <w:marLeft w:val="0"/>
              <w:marRight w:val="0"/>
              <w:marTop w:val="0"/>
              <w:marBottom w:val="0"/>
              <w:divBdr>
                <w:top w:val="none" w:sz="0" w:space="0" w:color="auto"/>
                <w:left w:val="none" w:sz="0" w:space="0" w:color="auto"/>
                <w:bottom w:val="none" w:sz="0" w:space="0" w:color="auto"/>
                <w:right w:val="none" w:sz="0" w:space="0" w:color="auto"/>
              </w:divBdr>
            </w:div>
            <w:div w:id="1135609555">
              <w:marLeft w:val="0"/>
              <w:marRight w:val="0"/>
              <w:marTop w:val="0"/>
              <w:marBottom w:val="0"/>
              <w:divBdr>
                <w:top w:val="none" w:sz="0" w:space="0" w:color="auto"/>
                <w:left w:val="none" w:sz="0" w:space="0" w:color="auto"/>
                <w:bottom w:val="none" w:sz="0" w:space="0" w:color="auto"/>
                <w:right w:val="none" w:sz="0" w:space="0" w:color="auto"/>
              </w:divBdr>
            </w:div>
          </w:divsChild>
        </w:div>
        <w:div w:id="1332635534">
          <w:marLeft w:val="0"/>
          <w:marRight w:val="0"/>
          <w:marTop w:val="0"/>
          <w:marBottom w:val="0"/>
          <w:divBdr>
            <w:top w:val="none" w:sz="0" w:space="0" w:color="auto"/>
            <w:left w:val="none" w:sz="0" w:space="0" w:color="auto"/>
            <w:bottom w:val="none" w:sz="0" w:space="0" w:color="auto"/>
            <w:right w:val="none" w:sz="0" w:space="0" w:color="auto"/>
          </w:divBdr>
          <w:divsChild>
            <w:div w:id="17540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99838">
      <w:bodyDiv w:val="1"/>
      <w:marLeft w:val="0"/>
      <w:marRight w:val="0"/>
      <w:marTop w:val="0"/>
      <w:marBottom w:val="0"/>
      <w:divBdr>
        <w:top w:val="none" w:sz="0" w:space="0" w:color="auto"/>
        <w:left w:val="none" w:sz="0" w:space="0" w:color="auto"/>
        <w:bottom w:val="none" w:sz="0" w:space="0" w:color="auto"/>
        <w:right w:val="none" w:sz="0" w:space="0" w:color="auto"/>
      </w:divBdr>
      <w:divsChild>
        <w:div w:id="928856829">
          <w:marLeft w:val="0"/>
          <w:marRight w:val="0"/>
          <w:marTop w:val="0"/>
          <w:marBottom w:val="0"/>
          <w:divBdr>
            <w:top w:val="none" w:sz="0" w:space="0" w:color="auto"/>
            <w:left w:val="none" w:sz="0" w:space="0" w:color="auto"/>
            <w:bottom w:val="none" w:sz="0" w:space="0" w:color="auto"/>
            <w:right w:val="none" w:sz="0" w:space="0" w:color="auto"/>
          </w:divBdr>
          <w:divsChild>
            <w:div w:id="210845534">
              <w:marLeft w:val="0"/>
              <w:marRight w:val="0"/>
              <w:marTop w:val="0"/>
              <w:marBottom w:val="0"/>
              <w:divBdr>
                <w:top w:val="none" w:sz="0" w:space="0" w:color="auto"/>
                <w:left w:val="none" w:sz="0" w:space="0" w:color="auto"/>
                <w:bottom w:val="none" w:sz="0" w:space="0" w:color="auto"/>
                <w:right w:val="none" w:sz="0" w:space="0" w:color="auto"/>
              </w:divBdr>
            </w:div>
            <w:div w:id="504250040">
              <w:marLeft w:val="0"/>
              <w:marRight w:val="0"/>
              <w:marTop w:val="0"/>
              <w:marBottom w:val="0"/>
              <w:divBdr>
                <w:top w:val="none" w:sz="0" w:space="0" w:color="auto"/>
                <w:left w:val="none" w:sz="0" w:space="0" w:color="auto"/>
                <w:bottom w:val="none" w:sz="0" w:space="0" w:color="auto"/>
                <w:right w:val="none" w:sz="0" w:space="0" w:color="auto"/>
              </w:divBdr>
            </w:div>
          </w:divsChild>
        </w:div>
        <w:div w:id="1380130761">
          <w:marLeft w:val="0"/>
          <w:marRight w:val="0"/>
          <w:marTop w:val="0"/>
          <w:marBottom w:val="0"/>
          <w:divBdr>
            <w:top w:val="none" w:sz="0" w:space="0" w:color="auto"/>
            <w:left w:val="none" w:sz="0" w:space="0" w:color="auto"/>
            <w:bottom w:val="none" w:sz="0" w:space="0" w:color="auto"/>
            <w:right w:val="none" w:sz="0" w:space="0" w:color="auto"/>
          </w:divBdr>
          <w:divsChild>
            <w:div w:id="20967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Goreham</dc:creator>
  <cp:lastModifiedBy>Joanna Langton</cp:lastModifiedBy>
  <cp:revision>2</cp:revision>
  <dcterms:created xsi:type="dcterms:W3CDTF">2024-04-22T12:37:00Z</dcterms:created>
  <dcterms:modified xsi:type="dcterms:W3CDTF">2024-04-22T12:37:00Z</dcterms:modified>
</cp:coreProperties>
</file>