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98D7" w14:textId="77777777" w:rsidR="001406A6" w:rsidRDefault="001406A6" w:rsidP="00165D59">
      <w:pPr>
        <w:rPr>
          <w:rFonts w:ascii="Trebuchet MS" w:hAnsi="Trebuchet MS" w:cs="Segoe UI"/>
          <w:sz w:val="22"/>
          <w:szCs w:val="22"/>
        </w:rPr>
      </w:pPr>
    </w:p>
    <w:p w14:paraId="49312C68" w14:textId="188DBBF4" w:rsidR="00165D59" w:rsidRPr="003F6DCF" w:rsidRDefault="00165D59" w:rsidP="00165D59">
      <w:pPr>
        <w:rPr>
          <w:rFonts w:ascii="Trebuchet MS" w:hAnsi="Trebuchet MS" w:cs="Segoe UI"/>
          <w:b/>
          <w:bCs/>
          <w:sz w:val="22"/>
          <w:szCs w:val="22"/>
        </w:rPr>
      </w:pPr>
      <w:r w:rsidRPr="003F6DCF">
        <w:rPr>
          <w:rFonts w:ascii="Trebuchet MS" w:hAnsi="Trebuchet MS" w:cs="Segoe UI"/>
          <w:b/>
          <w:bCs/>
          <w:sz w:val="22"/>
          <w:szCs w:val="22"/>
        </w:rPr>
        <w:t xml:space="preserve">Salary: </w:t>
      </w:r>
      <w:r w:rsidR="003F6DCF" w:rsidRPr="003F6DCF">
        <w:rPr>
          <w:rFonts w:ascii="Trebuchet MS" w:hAnsi="Trebuchet MS" w:cs="Segoe UI"/>
          <w:b/>
          <w:bCs/>
          <w:sz w:val="22"/>
          <w:szCs w:val="22"/>
        </w:rPr>
        <w:t>L10-L14</w:t>
      </w:r>
    </w:p>
    <w:p w14:paraId="7E817150" w14:textId="3800F636" w:rsidR="00165D59" w:rsidRPr="003F6DCF" w:rsidRDefault="003F6DCF" w:rsidP="00165D59">
      <w:pPr>
        <w:rPr>
          <w:rFonts w:ascii="Trebuchet MS" w:hAnsi="Trebuchet MS" w:cs="Segoe UI"/>
          <w:b/>
          <w:bCs/>
          <w:sz w:val="22"/>
          <w:szCs w:val="22"/>
        </w:rPr>
      </w:pPr>
      <w:r>
        <w:rPr>
          <w:rFonts w:ascii="Trebuchet MS" w:hAnsi="Trebuchet MS" w:cs="Segoe UI"/>
          <w:b/>
          <w:bCs/>
          <w:sz w:val="22"/>
          <w:szCs w:val="22"/>
        </w:rPr>
        <w:t>Reporting</w:t>
      </w:r>
      <w:r w:rsidR="00165D59" w:rsidRPr="003F6DCF">
        <w:rPr>
          <w:rFonts w:ascii="Trebuchet MS" w:hAnsi="Trebuchet MS" w:cs="Segoe UI"/>
          <w:b/>
          <w:bCs/>
          <w:sz w:val="22"/>
          <w:szCs w:val="22"/>
        </w:rPr>
        <w:t xml:space="preserve"> to: The Headteacher</w:t>
      </w:r>
    </w:p>
    <w:p w14:paraId="5711A2A4" w14:textId="5A6F0A59" w:rsidR="00D4140A" w:rsidRPr="00165D59" w:rsidRDefault="00D4140A">
      <w:pPr>
        <w:rPr>
          <w:rFonts w:ascii="Trebuchet MS" w:hAnsi="Trebuchet MS"/>
        </w:rPr>
      </w:pPr>
    </w:p>
    <w:p w14:paraId="70ECDCCF" w14:textId="49DFE14B" w:rsidR="00165D59" w:rsidRPr="00165D59" w:rsidRDefault="00165D59">
      <w:pPr>
        <w:rPr>
          <w:rFonts w:ascii="Trebuchet MS" w:hAnsi="Trebuchet MS"/>
        </w:rPr>
      </w:pPr>
    </w:p>
    <w:p w14:paraId="68C64738" w14:textId="03D9B902" w:rsidR="00165D59" w:rsidRPr="00165D59" w:rsidRDefault="00165D59">
      <w:pPr>
        <w:rPr>
          <w:rFonts w:ascii="Trebuchet MS" w:hAnsi="Trebuchet MS"/>
        </w:rPr>
      </w:pPr>
      <w:r w:rsidRPr="00165D59">
        <w:rPr>
          <w:rFonts w:ascii="Trebuchet MS" w:hAnsi="Trebuchet MS"/>
        </w:rPr>
        <w:t xml:space="preserve">Role: Deputy Head Teacher </w:t>
      </w:r>
    </w:p>
    <w:p w14:paraId="788D841F" w14:textId="6D246418" w:rsidR="00165D59" w:rsidRPr="00165D59" w:rsidRDefault="00165D59">
      <w:pPr>
        <w:rPr>
          <w:rFonts w:ascii="Trebuchet MS" w:hAnsi="Trebuchet MS"/>
        </w:rPr>
      </w:pPr>
    </w:p>
    <w:p w14:paraId="653BE6BE" w14:textId="118291CB" w:rsidR="00165D59" w:rsidRPr="003F6DCF" w:rsidRDefault="00165D59">
      <w:pPr>
        <w:rPr>
          <w:rFonts w:ascii="Trebuchet MS" w:hAnsi="Trebuchet MS"/>
          <w:b/>
          <w:bCs/>
        </w:rPr>
      </w:pPr>
      <w:r w:rsidRPr="003F6DCF">
        <w:rPr>
          <w:rFonts w:ascii="Trebuchet MS" w:hAnsi="Trebuchet MS"/>
          <w:b/>
          <w:bCs/>
        </w:rPr>
        <w:t xml:space="preserve">Core Purpose </w:t>
      </w:r>
    </w:p>
    <w:p w14:paraId="7BCF49B2" w14:textId="77777777" w:rsidR="00165D59" w:rsidRPr="00165D59" w:rsidRDefault="00165D59">
      <w:pPr>
        <w:rPr>
          <w:rFonts w:ascii="Trebuchet MS" w:hAnsi="Trebuchet MS"/>
        </w:rPr>
      </w:pPr>
    </w:p>
    <w:p w14:paraId="1154C85E" w14:textId="5B6DBD4E" w:rsidR="00165D59" w:rsidRDefault="00165D59">
      <w:pPr>
        <w:rPr>
          <w:rFonts w:ascii="Trebuchet MS" w:hAnsi="Trebuchet MS"/>
        </w:rPr>
      </w:pPr>
      <w:r w:rsidRPr="00165D59">
        <w:rPr>
          <w:rFonts w:ascii="Trebuchet MS" w:hAnsi="Trebuchet MS"/>
        </w:rPr>
        <w:t xml:space="preserve">To assist the </w:t>
      </w:r>
      <w:r>
        <w:rPr>
          <w:rFonts w:ascii="Trebuchet MS" w:hAnsi="Trebuchet MS"/>
        </w:rPr>
        <w:t>Headteacher</w:t>
      </w:r>
      <w:r w:rsidRPr="00165D59">
        <w:rPr>
          <w:rFonts w:ascii="Trebuchet MS" w:hAnsi="Trebuchet MS"/>
        </w:rPr>
        <w:t xml:space="preserve"> in the development of the </w:t>
      </w:r>
      <w:r>
        <w:rPr>
          <w:rFonts w:ascii="Trebuchet MS" w:hAnsi="Trebuchet MS"/>
        </w:rPr>
        <w:t xml:space="preserve">school in the quest from Good to Great through ethical and inspirational leadership. To promote a culture of safety, kindness and collaboration with the students at the core of everything you do. To have high standards of academic and holistic excellence to improve the life chances of our children.  </w:t>
      </w:r>
    </w:p>
    <w:p w14:paraId="59F46D07" w14:textId="1C044BE7" w:rsidR="00165D59" w:rsidRDefault="00165D59">
      <w:pPr>
        <w:rPr>
          <w:rFonts w:ascii="Trebuchet MS" w:hAnsi="Trebuchet MS"/>
        </w:rPr>
      </w:pPr>
    </w:p>
    <w:p w14:paraId="6BE0AC57" w14:textId="3E893FC3" w:rsidR="00165D59" w:rsidRPr="003F6DCF" w:rsidRDefault="00165D59">
      <w:pPr>
        <w:rPr>
          <w:rFonts w:ascii="Trebuchet MS" w:hAnsi="Trebuchet MS"/>
          <w:b/>
          <w:bCs/>
          <w:u w:val="single"/>
        </w:rPr>
      </w:pPr>
      <w:r w:rsidRPr="003F6DCF">
        <w:rPr>
          <w:rFonts w:ascii="Trebuchet MS" w:hAnsi="Trebuchet MS"/>
          <w:b/>
          <w:bCs/>
          <w:u w:val="single"/>
        </w:rPr>
        <w:t>Duties</w:t>
      </w:r>
    </w:p>
    <w:p w14:paraId="459ECD22" w14:textId="77777777" w:rsidR="003F6DCF" w:rsidRDefault="003F6DCF">
      <w:pPr>
        <w:rPr>
          <w:rFonts w:ascii="Trebuchet MS" w:hAnsi="Trebuchet MS"/>
          <w:b/>
          <w:bCs/>
        </w:rPr>
      </w:pPr>
    </w:p>
    <w:p w14:paraId="325FFB00" w14:textId="77990D43" w:rsidR="00165D59" w:rsidRPr="003F6DCF" w:rsidRDefault="00AE7856">
      <w:pPr>
        <w:rPr>
          <w:rFonts w:ascii="Trebuchet MS" w:hAnsi="Trebuchet MS"/>
          <w:b/>
          <w:bCs/>
        </w:rPr>
      </w:pPr>
      <w:r w:rsidRPr="003F6DCF">
        <w:rPr>
          <w:rFonts w:ascii="Trebuchet MS" w:hAnsi="Trebuchet MS"/>
          <w:b/>
          <w:bCs/>
        </w:rPr>
        <w:t>Strategic</w:t>
      </w:r>
    </w:p>
    <w:p w14:paraId="099E697A" w14:textId="02778404" w:rsidR="00165D59" w:rsidRPr="00165D59" w:rsidRDefault="00165D59" w:rsidP="00165D59">
      <w:pPr>
        <w:pStyle w:val="ListParagraph"/>
        <w:numPr>
          <w:ilvl w:val="0"/>
          <w:numId w:val="1"/>
        </w:numPr>
        <w:rPr>
          <w:rFonts w:ascii="Trebuchet MS" w:hAnsi="Trebuchet MS"/>
        </w:rPr>
      </w:pPr>
      <w:r w:rsidRPr="00165D59">
        <w:rPr>
          <w:rFonts w:ascii="Trebuchet MS" w:hAnsi="Trebuchet MS"/>
        </w:rPr>
        <w:t xml:space="preserve">Support the </w:t>
      </w:r>
      <w:r w:rsidR="00AE7856" w:rsidRPr="00165D59">
        <w:rPr>
          <w:rFonts w:ascii="Trebuchet MS" w:hAnsi="Trebuchet MS"/>
        </w:rPr>
        <w:t>Headteacher</w:t>
      </w:r>
      <w:r w:rsidRPr="00165D59">
        <w:rPr>
          <w:rFonts w:ascii="Trebuchet MS" w:hAnsi="Trebuchet MS"/>
        </w:rPr>
        <w:t xml:space="preserve"> in developing and communicating a clear strategic vision of how to develop and maintain the school successfully to Outstanding </w:t>
      </w:r>
    </w:p>
    <w:p w14:paraId="0E1CD0EC" w14:textId="1D36F83B" w:rsidR="00165D59" w:rsidRDefault="00165D59" w:rsidP="00165D59">
      <w:pPr>
        <w:pStyle w:val="ListParagraph"/>
        <w:numPr>
          <w:ilvl w:val="0"/>
          <w:numId w:val="1"/>
        </w:numPr>
        <w:rPr>
          <w:rFonts w:ascii="Trebuchet MS" w:hAnsi="Trebuchet MS"/>
        </w:rPr>
      </w:pPr>
      <w:r w:rsidRPr="00165D59">
        <w:rPr>
          <w:rFonts w:ascii="Trebuchet MS" w:hAnsi="Trebuchet MS"/>
        </w:rPr>
        <w:t xml:space="preserve">Have a deep understanding of </w:t>
      </w:r>
      <w:r>
        <w:rPr>
          <w:rFonts w:ascii="Trebuchet MS" w:hAnsi="Trebuchet MS"/>
        </w:rPr>
        <w:t>research-based pedagogy</w:t>
      </w:r>
      <w:r w:rsidRPr="00165D59">
        <w:rPr>
          <w:rFonts w:ascii="Trebuchet MS" w:hAnsi="Trebuchet MS"/>
        </w:rPr>
        <w:t xml:space="preserve"> </w:t>
      </w:r>
    </w:p>
    <w:p w14:paraId="35910B85" w14:textId="77777777" w:rsidR="00165D59" w:rsidRDefault="00165D59" w:rsidP="00165D59">
      <w:pPr>
        <w:pStyle w:val="ListParagraph"/>
        <w:numPr>
          <w:ilvl w:val="0"/>
          <w:numId w:val="1"/>
        </w:numPr>
        <w:rPr>
          <w:rFonts w:ascii="Trebuchet MS" w:hAnsi="Trebuchet MS"/>
        </w:rPr>
      </w:pPr>
      <w:r w:rsidRPr="00165D59">
        <w:rPr>
          <w:rFonts w:ascii="Trebuchet MS" w:hAnsi="Trebuchet MS"/>
        </w:rPr>
        <w:t>Implement accurate performance indicators for students and staff and hold everyone accountable for them</w:t>
      </w:r>
    </w:p>
    <w:p w14:paraId="0BCF169A" w14:textId="7F72D89A" w:rsidR="00165D59" w:rsidRDefault="00165D59" w:rsidP="00165D59">
      <w:pPr>
        <w:pStyle w:val="ListParagraph"/>
        <w:numPr>
          <w:ilvl w:val="0"/>
          <w:numId w:val="1"/>
        </w:numPr>
        <w:rPr>
          <w:rFonts w:ascii="Trebuchet MS" w:hAnsi="Trebuchet MS"/>
        </w:rPr>
      </w:pPr>
      <w:r w:rsidRPr="00165D59">
        <w:rPr>
          <w:rFonts w:ascii="Trebuchet MS" w:hAnsi="Trebuchet MS"/>
        </w:rPr>
        <w:t xml:space="preserve">Have up to date understanding of Ofsted requirements and ensure the effective and rigorous </w:t>
      </w:r>
      <w:r w:rsidR="001406A6" w:rsidRPr="00165D59">
        <w:rPr>
          <w:rFonts w:ascii="Trebuchet MS" w:hAnsi="Trebuchet MS"/>
        </w:rPr>
        <w:t>self-review</w:t>
      </w:r>
      <w:r w:rsidRPr="00165D59">
        <w:rPr>
          <w:rFonts w:ascii="Trebuchet MS" w:hAnsi="Trebuchet MS"/>
        </w:rPr>
        <w:t xml:space="preserve"> framework is embedded within the </w:t>
      </w:r>
      <w:r>
        <w:rPr>
          <w:rFonts w:ascii="Trebuchet MS" w:hAnsi="Trebuchet MS"/>
        </w:rPr>
        <w:t>school</w:t>
      </w:r>
    </w:p>
    <w:p w14:paraId="66BD1280" w14:textId="58493FEF" w:rsidR="00165D59" w:rsidRDefault="00165D59" w:rsidP="00165D59">
      <w:pPr>
        <w:pStyle w:val="ListParagraph"/>
        <w:numPr>
          <w:ilvl w:val="0"/>
          <w:numId w:val="1"/>
        </w:numPr>
        <w:rPr>
          <w:rFonts w:ascii="Trebuchet MS" w:hAnsi="Trebuchet MS"/>
        </w:rPr>
      </w:pPr>
      <w:r w:rsidRPr="00165D59">
        <w:rPr>
          <w:rFonts w:ascii="Trebuchet MS" w:hAnsi="Trebuchet MS"/>
        </w:rPr>
        <w:t xml:space="preserve">Lead on designated sections of the </w:t>
      </w:r>
      <w:r>
        <w:rPr>
          <w:rFonts w:ascii="Trebuchet MS" w:hAnsi="Trebuchet MS"/>
        </w:rPr>
        <w:t>School Development Plan</w:t>
      </w:r>
    </w:p>
    <w:p w14:paraId="18102802" w14:textId="0D28BAAC" w:rsidR="00165D59" w:rsidRDefault="00165D59" w:rsidP="00165D59">
      <w:pPr>
        <w:pStyle w:val="ListParagraph"/>
        <w:numPr>
          <w:ilvl w:val="0"/>
          <w:numId w:val="1"/>
        </w:numPr>
        <w:rPr>
          <w:rFonts w:ascii="Trebuchet MS" w:hAnsi="Trebuchet MS"/>
        </w:rPr>
      </w:pPr>
      <w:r w:rsidRPr="00165D59">
        <w:rPr>
          <w:rFonts w:ascii="Trebuchet MS" w:hAnsi="Trebuchet MS"/>
        </w:rPr>
        <w:t xml:space="preserve">Support the development of effective, high performing teams across the </w:t>
      </w:r>
      <w:r>
        <w:rPr>
          <w:rFonts w:ascii="Trebuchet MS" w:hAnsi="Trebuchet MS"/>
        </w:rPr>
        <w:t>school</w:t>
      </w:r>
      <w:r w:rsidRPr="00165D59">
        <w:rPr>
          <w:rFonts w:ascii="Trebuchet MS" w:hAnsi="Trebuchet MS"/>
        </w:rPr>
        <w:t xml:space="preserve"> through the delivery of training and through coaching.</w:t>
      </w:r>
    </w:p>
    <w:p w14:paraId="5AC5879E" w14:textId="77777777" w:rsidR="00165D59" w:rsidRDefault="00165D59" w:rsidP="00165D59">
      <w:pPr>
        <w:pStyle w:val="ListParagraph"/>
        <w:numPr>
          <w:ilvl w:val="0"/>
          <w:numId w:val="1"/>
        </w:numPr>
        <w:rPr>
          <w:rFonts w:ascii="Trebuchet MS" w:hAnsi="Trebuchet MS"/>
        </w:rPr>
      </w:pPr>
      <w:r w:rsidRPr="00165D59">
        <w:rPr>
          <w:rFonts w:ascii="Trebuchet MS" w:hAnsi="Trebuchet MS"/>
        </w:rPr>
        <w:t xml:space="preserve">Support the </w:t>
      </w:r>
      <w:r>
        <w:rPr>
          <w:rFonts w:ascii="Trebuchet MS" w:hAnsi="Trebuchet MS"/>
        </w:rPr>
        <w:t>Headteacher</w:t>
      </w:r>
      <w:r w:rsidRPr="00165D59">
        <w:rPr>
          <w:rFonts w:ascii="Trebuchet MS" w:hAnsi="Trebuchet MS"/>
        </w:rPr>
        <w:t xml:space="preserve"> in managing the </w:t>
      </w:r>
      <w:r>
        <w:rPr>
          <w:rFonts w:ascii="Trebuchet MS" w:hAnsi="Trebuchet MS"/>
        </w:rPr>
        <w:t>school</w:t>
      </w:r>
      <w:r w:rsidRPr="00165D59">
        <w:rPr>
          <w:rFonts w:ascii="Trebuchet MS" w:hAnsi="Trebuchet MS"/>
        </w:rPr>
        <w:t xml:space="preserve"> effectively and ensuring the successful implementation of change, and deputise </w:t>
      </w:r>
      <w:r>
        <w:rPr>
          <w:rFonts w:ascii="Trebuchet MS" w:hAnsi="Trebuchet MS"/>
        </w:rPr>
        <w:t>in their</w:t>
      </w:r>
      <w:r w:rsidRPr="00165D59">
        <w:rPr>
          <w:rFonts w:ascii="Trebuchet MS" w:hAnsi="Trebuchet MS"/>
        </w:rPr>
        <w:t xml:space="preserve"> absence.</w:t>
      </w:r>
    </w:p>
    <w:p w14:paraId="24499AE3" w14:textId="5A6F2F5E" w:rsidR="00165D59" w:rsidRDefault="00165D59" w:rsidP="00165D59">
      <w:pPr>
        <w:pStyle w:val="ListParagraph"/>
        <w:numPr>
          <w:ilvl w:val="0"/>
          <w:numId w:val="1"/>
        </w:numPr>
        <w:rPr>
          <w:rFonts w:ascii="Trebuchet MS" w:hAnsi="Trebuchet MS"/>
        </w:rPr>
      </w:pPr>
      <w:r>
        <w:rPr>
          <w:rFonts w:ascii="Trebuchet MS" w:hAnsi="Trebuchet MS"/>
        </w:rPr>
        <w:t>To work collaboratively with the Headteacher, Senior Leadership Team, Governors</w:t>
      </w:r>
      <w:r w:rsidR="00AE7856">
        <w:rPr>
          <w:rFonts w:ascii="Trebuchet MS" w:hAnsi="Trebuchet MS"/>
        </w:rPr>
        <w:t>,</w:t>
      </w:r>
      <w:r>
        <w:rPr>
          <w:rFonts w:ascii="Trebuchet MS" w:hAnsi="Trebuchet MS"/>
        </w:rPr>
        <w:t xml:space="preserve"> Local Authority </w:t>
      </w:r>
      <w:r w:rsidR="00AE7856">
        <w:rPr>
          <w:rFonts w:ascii="Trebuchet MS" w:hAnsi="Trebuchet MS"/>
        </w:rPr>
        <w:t xml:space="preserve">and other stakeholders. </w:t>
      </w:r>
    </w:p>
    <w:p w14:paraId="76790216" w14:textId="71701D55" w:rsidR="00AE7856" w:rsidRDefault="00AE7856" w:rsidP="00AE7856">
      <w:pPr>
        <w:rPr>
          <w:rFonts w:ascii="Trebuchet MS" w:hAnsi="Trebuchet MS"/>
        </w:rPr>
      </w:pPr>
    </w:p>
    <w:p w14:paraId="0AF65835" w14:textId="0E1BB75C" w:rsidR="00AE7856" w:rsidRPr="003F6DCF" w:rsidRDefault="00AE7856" w:rsidP="00AE7856">
      <w:pPr>
        <w:rPr>
          <w:rFonts w:ascii="Trebuchet MS" w:hAnsi="Trebuchet MS"/>
          <w:b/>
          <w:bCs/>
        </w:rPr>
      </w:pPr>
      <w:r w:rsidRPr="003F6DCF">
        <w:rPr>
          <w:rFonts w:ascii="Trebuchet MS" w:hAnsi="Trebuchet MS"/>
          <w:b/>
          <w:bCs/>
        </w:rPr>
        <w:t>Teaching and Learning</w:t>
      </w:r>
    </w:p>
    <w:p w14:paraId="10D19DAD" w14:textId="243E5AD8" w:rsidR="00AE7856" w:rsidRDefault="00AE7856" w:rsidP="00AE7856">
      <w:pPr>
        <w:pStyle w:val="ListParagraph"/>
        <w:numPr>
          <w:ilvl w:val="0"/>
          <w:numId w:val="2"/>
        </w:numPr>
        <w:rPr>
          <w:rFonts w:ascii="Trebuchet MS" w:hAnsi="Trebuchet MS"/>
        </w:rPr>
      </w:pPr>
      <w:r w:rsidRPr="00AE7856">
        <w:rPr>
          <w:rFonts w:ascii="Trebuchet MS" w:hAnsi="Trebuchet MS"/>
        </w:rPr>
        <w:t xml:space="preserve">Work with the </w:t>
      </w:r>
      <w:r>
        <w:rPr>
          <w:rFonts w:ascii="Trebuchet MS" w:hAnsi="Trebuchet MS"/>
        </w:rPr>
        <w:t xml:space="preserve">Headteacher </w:t>
      </w:r>
      <w:r w:rsidRPr="00AE7856">
        <w:rPr>
          <w:rFonts w:ascii="Trebuchet MS" w:hAnsi="Trebuchet MS"/>
        </w:rPr>
        <w:t xml:space="preserve">in the strategic leadership </w:t>
      </w:r>
      <w:r w:rsidR="00020A44" w:rsidRPr="003F6DCF">
        <w:rPr>
          <w:rFonts w:ascii="Trebuchet MS" w:hAnsi="Trebuchet MS"/>
        </w:rPr>
        <w:t>of</w:t>
      </w:r>
      <w:r w:rsidRPr="003F6DCF">
        <w:rPr>
          <w:rFonts w:ascii="Trebuchet MS" w:hAnsi="Trebuchet MS"/>
        </w:rPr>
        <w:t xml:space="preserve"> </w:t>
      </w:r>
      <w:r w:rsidRPr="00AE7856">
        <w:rPr>
          <w:rFonts w:ascii="Trebuchet MS" w:hAnsi="Trebuchet MS"/>
        </w:rPr>
        <w:t xml:space="preserve">a key area of </w:t>
      </w:r>
      <w:r>
        <w:rPr>
          <w:rFonts w:ascii="Trebuchet MS" w:hAnsi="Trebuchet MS"/>
        </w:rPr>
        <w:t>school</w:t>
      </w:r>
      <w:r w:rsidRPr="00AE7856">
        <w:rPr>
          <w:rFonts w:ascii="Trebuchet MS" w:hAnsi="Trebuchet MS"/>
        </w:rPr>
        <w:t xml:space="preserve"> improvement, its development and delivery that meets the needs of individual students and maximises the opportunity for each individual to achieve excellent outcomes </w:t>
      </w:r>
    </w:p>
    <w:p w14:paraId="69A0D3B2" w14:textId="1D11E986" w:rsidR="00AE7856" w:rsidRDefault="00AE7856" w:rsidP="00AE7856">
      <w:pPr>
        <w:pStyle w:val="ListParagraph"/>
        <w:numPr>
          <w:ilvl w:val="0"/>
          <w:numId w:val="2"/>
        </w:numPr>
        <w:rPr>
          <w:rFonts w:ascii="Trebuchet MS" w:hAnsi="Trebuchet MS"/>
        </w:rPr>
      </w:pPr>
      <w:r w:rsidRPr="00AE7856">
        <w:rPr>
          <w:rFonts w:ascii="Trebuchet MS" w:hAnsi="Trebuchet MS"/>
        </w:rPr>
        <w:t>Ensure that learning and teaching policy and practi</w:t>
      </w:r>
      <w:r w:rsidR="003F6DCF" w:rsidRPr="003F6DCF">
        <w:rPr>
          <w:rFonts w:ascii="Trebuchet MS" w:hAnsi="Trebuchet MS"/>
        </w:rPr>
        <w:t>c</w:t>
      </w:r>
      <w:r w:rsidRPr="00AE7856">
        <w:rPr>
          <w:rFonts w:ascii="Trebuchet MS" w:hAnsi="Trebuchet MS"/>
        </w:rPr>
        <w:t xml:space="preserve">e are at the highest standard </w:t>
      </w:r>
    </w:p>
    <w:p w14:paraId="6C66C8DF" w14:textId="00ABB896" w:rsidR="00AE7856" w:rsidRDefault="00AE7856" w:rsidP="00AE7856">
      <w:pPr>
        <w:pStyle w:val="ListParagraph"/>
        <w:numPr>
          <w:ilvl w:val="0"/>
          <w:numId w:val="2"/>
        </w:numPr>
        <w:rPr>
          <w:rFonts w:ascii="Trebuchet MS" w:hAnsi="Trebuchet MS"/>
        </w:rPr>
      </w:pPr>
      <w:r w:rsidRPr="00AE7856">
        <w:rPr>
          <w:rFonts w:ascii="Trebuchet MS" w:hAnsi="Trebuchet MS"/>
        </w:rPr>
        <w:t xml:space="preserve">Effective use of data </w:t>
      </w:r>
      <w:r w:rsidR="004072F7" w:rsidRPr="003F6DCF">
        <w:rPr>
          <w:rFonts w:ascii="Trebuchet MS" w:hAnsi="Trebuchet MS"/>
        </w:rPr>
        <w:t xml:space="preserve">analysis </w:t>
      </w:r>
      <w:r w:rsidRPr="00AE7856">
        <w:rPr>
          <w:rFonts w:ascii="Trebuchet MS" w:hAnsi="Trebuchet MS"/>
        </w:rPr>
        <w:t xml:space="preserve">to raise standards </w:t>
      </w:r>
    </w:p>
    <w:p w14:paraId="18882E67" w14:textId="77777777" w:rsidR="00AE7856" w:rsidRDefault="00AE7856" w:rsidP="00AE7856">
      <w:pPr>
        <w:pStyle w:val="ListParagraph"/>
        <w:numPr>
          <w:ilvl w:val="0"/>
          <w:numId w:val="2"/>
        </w:numPr>
        <w:rPr>
          <w:rFonts w:ascii="Trebuchet MS" w:hAnsi="Trebuchet MS"/>
        </w:rPr>
      </w:pPr>
      <w:r w:rsidRPr="00AE7856">
        <w:rPr>
          <w:rFonts w:ascii="Trebuchet MS" w:hAnsi="Trebuchet MS"/>
        </w:rPr>
        <w:t xml:space="preserve">Understand and implement an assessment framework that will provide accurate and timely information for students, parents, teachers and governors </w:t>
      </w:r>
    </w:p>
    <w:p w14:paraId="08662AB3" w14:textId="558EF09A" w:rsidR="00AE7856" w:rsidRDefault="00AE7856" w:rsidP="00AE7856">
      <w:pPr>
        <w:pStyle w:val="ListParagraph"/>
        <w:numPr>
          <w:ilvl w:val="0"/>
          <w:numId w:val="2"/>
        </w:numPr>
        <w:rPr>
          <w:rFonts w:ascii="Trebuchet MS" w:hAnsi="Trebuchet MS"/>
        </w:rPr>
      </w:pPr>
      <w:r w:rsidRPr="00AE7856">
        <w:rPr>
          <w:rFonts w:ascii="Trebuchet MS" w:hAnsi="Trebuchet MS"/>
        </w:rPr>
        <w:t xml:space="preserve">Oversee the quality of learning and teaching through regular </w:t>
      </w:r>
      <w:r w:rsidR="00020A44" w:rsidRPr="003F6DCF">
        <w:rPr>
          <w:rFonts w:ascii="Trebuchet MS" w:hAnsi="Trebuchet MS"/>
        </w:rPr>
        <w:t xml:space="preserve">monitoring and </w:t>
      </w:r>
      <w:r w:rsidR="00020A44" w:rsidRPr="00020A44">
        <w:rPr>
          <w:rFonts w:ascii="Trebuchet MS" w:hAnsi="Trebuchet MS"/>
        </w:rPr>
        <w:t>reviews</w:t>
      </w:r>
      <w:r w:rsidRPr="00AE7856">
        <w:rPr>
          <w:rFonts w:ascii="Trebuchet MS" w:hAnsi="Trebuchet MS"/>
        </w:rPr>
        <w:t xml:space="preserve"> within the </w:t>
      </w:r>
      <w:r>
        <w:rPr>
          <w:rFonts w:ascii="Trebuchet MS" w:hAnsi="Trebuchet MS"/>
        </w:rPr>
        <w:t>school</w:t>
      </w:r>
      <w:r w:rsidRPr="00AE7856">
        <w:rPr>
          <w:rFonts w:ascii="Trebuchet MS" w:hAnsi="Trebuchet MS"/>
        </w:rPr>
        <w:t xml:space="preserve"> and intervening where necessary </w:t>
      </w:r>
    </w:p>
    <w:p w14:paraId="31E3CFCD" w14:textId="77777777" w:rsidR="00AE7856" w:rsidRPr="004072F7" w:rsidRDefault="00AE7856" w:rsidP="00AE7856">
      <w:pPr>
        <w:pStyle w:val="ListParagraph"/>
        <w:numPr>
          <w:ilvl w:val="0"/>
          <w:numId w:val="2"/>
        </w:numPr>
        <w:rPr>
          <w:rFonts w:ascii="Trebuchet MS" w:hAnsi="Trebuchet MS"/>
        </w:rPr>
      </w:pPr>
      <w:r w:rsidRPr="004072F7">
        <w:rPr>
          <w:rFonts w:ascii="Trebuchet MS" w:hAnsi="Trebuchet MS"/>
        </w:rPr>
        <w:t>Use data from stakeholder consultation in order to critically evaluate learning and teaching</w:t>
      </w:r>
    </w:p>
    <w:p w14:paraId="7959E9E4" w14:textId="04CDF089" w:rsidR="00AE7856" w:rsidRDefault="00AE7856" w:rsidP="00AE7856">
      <w:pPr>
        <w:pStyle w:val="ListParagraph"/>
        <w:numPr>
          <w:ilvl w:val="0"/>
          <w:numId w:val="2"/>
        </w:numPr>
        <w:rPr>
          <w:rFonts w:ascii="Trebuchet MS" w:hAnsi="Trebuchet MS"/>
        </w:rPr>
      </w:pPr>
      <w:r w:rsidRPr="00AE7856">
        <w:rPr>
          <w:rFonts w:ascii="Trebuchet MS" w:hAnsi="Trebuchet MS"/>
        </w:rPr>
        <w:t xml:space="preserve">Have an oversight of the performance of vulnerable groups </w:t>
      </w:r>
    </w:p>
    <w:p w14:paraId="3FCD6668" w14:textId="68803873" w:rsidR="00AE7856" w:rsidRDefault="00AE7856" w:rsidP="00AE7856">
      <w:pPr>
        <w:rPr>
          <w:rFonts w:ascii="Trebuchet MS" w:hAnsi="Trebuchet MS"/>
        </w:rPr>
      </w:pPr>
    </w:p>
    <w:p w14:paraId="00A34FAD" w14:textId="6BDF7BB0" w:rsidR="00AE7856" w:rsidRPr="003F6DCF" w:rsidRDefault="00AE7856" w:rsidP="00AE7856">
      <w:pPr>
        <w:rPr>
          <w:rFonts w:ascii="Trebuchet MS" w:hAnsi="Trebuchet MS"/>
          <w:b/>
          <w:bCs/>
        </w:rPr>
      </w:pPr>
      <w:r w:rsidRPr="003F6DCF">
        <w:rPr>
          <w:rFonts w:ascii="Trebuchet MS" w:hAnsi="Trebuchet MS"/>
          <w:b/>
          <w:bCs/>
        </w:rPr>
        <w:t>Leading and Managing Staff</w:t>
      </w:r>
    </w:p>
    <w:p w14:paraId="2F290766" w14:textId="5547D9DC" w:rsidR="00AE7856" w:rsidRDefault="00AE7856" w:rsidP="00AE7856">
      <w:pPr>
        <w:pStyle w:val="ListParagraph"/>
        <w:numPr>
          <w:ilvl w:val="0"/>
          <w:numId w:val="4"/>
        </w:numPr>
        <w:rPr>
          <w:rFonts w:ascii="Trebuchet MS" w:hAnsi="Trebuchet MS"/>
        </w:rPr>
      </w:pPr>
      <w:r w:rsidRPr="00AE7856">
        <w:rPr>
          <w:rFonts w:ascii="Trebuchet MS" w:hAnsi="Trebuchet MS"/>
        </w:rPr>
        <w:t xml:space="preserve">Create a </w:t>
      </w:r>
      <w:r w:rsidR="001406A6" w:rsidRPr="00AE7856">
        <w:rPr>
          <w:rFonts w:ascii="Trebuchet MS" w:hAnsi="Trebuchet MS"/>
        </w:rPr>
        <w:t>school</w:t>
      </w:r>
      <w:r w:rsidRPr="00AE7856">
        <w:rPr>
          <w:rFonts w:ascii="Trebuchet MS" w:hAnsi="Trebuchet MS"/>
        </w:rPr>
        <w:t xml:space="preserve"> ethos that fits with the </w:t>
      </w:r>
      <w:r>
        <w:rPr>
          <w:rFonts w:ascii="Trebuchet MS" w:hAnsi="Trebuchet MS"/>
        </w:rPr>
        <w:t>school</w:t>
      </w:r>
      <w:r w:rsidRPr="00AE7856">
        <w:rPr>
          <w:rFonts w:ascii="Trebuchet MS" w:hAnsi="Trebuchet MS"/>
        </w:rPr>
        <w:t xml:space="preserve"> vision</w:t>
      </w:r>
    </w:p>
    <w:p w14:paraId="170486A9" w14:textId="77777777" w:rsidR="00AE7856" w:rsidRDefault="00AE7856" w:rsidP="00AE7856">
      <w:pPr>
        <w:pStyle w:val="ListParagraph"/>
        <w:numPr>
          <w:ilvl w:val="0"/>
          <w:numId w:val="4"/>
        </w:numPr>
        <w:rPr>
          <w:rFonts w:ascii="Trebuchet MS" w:hAnsi="Trebuchet MS"/>
        </w:rPr>
      </w:pPr>
      <w:r w:rsidRPr="00AE7856">
        <w:rPr>
          <w:rFonts w:ascii="Trebuchet MS" w:hAnsi="Trebuchet MS"/>
        </w:rPr>
        <w:t xml:space="preserve">Lead by example with integrity, creativity, resilience and clarity, demonstrating optimistic personal behaviour, positive relationships and attitudes towards students, staff, parents and Governors </w:t>
      </w:r>
    </w:p>
    <w:p w14:paraId="1F8DAC05" w14:textId="5E4F7857" w:rsidR="00AE7856" w:rsidRDefault="00AE7856" w:rsidP="00AE7856">
      <w:pPr>
        <w:pStyle w:val="ListParagraph"/>
        <w:numPr>
          <w:ilvl w:val="0"/>
          <w:numId w:val="4"/>
        </w:numPr>
        <w:rPr>
          <w:rFonts w:ascii="Trebuchet MS" w:hAnsi="Trebuchet MS"/>
        </w:rPr>
      </w:pPr>
      <w:r w:rsidRPr="00AE7856">
        <w:rPr>
          <w:rFonts w:ascii="Trebuchet MS" w:hAnsi="Trebuchet MS"/>
        </w:rPr>
        <w:t>Exercise effective staff management, lead and motivate others and generate effective working relationships at all levels</w:t>
      </w:r>
    </w:p>
    <w:p w14:paraId="500D49D1" w14:textId="6005378D" w:rsidR="00AE7856" w:rsidRDefault="00AE7856" w:rsidP="00AE7856">
      <w:pPr>
        <w:pStyle w:val="ListParagraph"/>
        <w:numPr>
          <w:ilvl w:val="0"/>
          <w:numId w:val="4"/>
        </w:numPr>
        <w:rPr>
          <w:rFonts w:ascii="Trebuchet MS" w:hAnsi="Trebuchet MS"/>
        </w:rPr>
      </w:pPr>
      <w:r w:rsidRPr="00AE7856">
        <w:rPr>
          <w:rFonts w:ascii="Trebuchet MS" w:hAnsi="Trebuchet MS"/>
        </w:rPr>
        <w:t xml:space="preserve">Maximise the contribution of staff to improve the quality of education provided and standards achieved </w:t>
      </w:r>
    </w:p>
    <w:p w14:paraId="78DD8D88" w14:textId="77777777" w:rsidR="00AE7856" w:rsidRDefault="00AE7856" w:rsidP="00AE7856">
      <w:pPr>
        <w:pStyle w:val="ListParagraph"/>
        <w:numPr>
          <w:ilvl w:val="0"/>
          <w:numId w:val="4"/>
        </w:numPr>
        <w:rPr>
          <w:rFonts w:ascii="Trebuchet MS" w:hAnsi="Trebuchet MS"/>
        </w:rPr>
      </w:pPr>
      <w:r w:rsidRPr="00AE7856">
        <w:rPr>
          <w:rFonts w:ascii="Trebuchet MS" w:hAnsi="Trebuchet MS"/>
        </w:rPr>
        <w:t xml:space="preserve">Create and maintain good working relationships among all members of the </w:t>
      </w:r>
      <w:r>
        <w:rPr>
          <w:rFonts w:ascii="Trebuchet MS" w:hAnsi="Trebuchet MS"/>
        </w:rPr>
        <w:t>school</w:t>
      </w:r>
      <w:r w:rsidRPr="00AE7856">
        <w:rPr>
          <w:rFonts w:ascii="Trebuchet MS" w:hAnsi="Trebuchet MS"/>
        </w:rPr>
        <w:t xml:space="preserve"> community</w:t>
      </w:r>
    </w:p>
    <w:p w14:paraId="09D6BEA4" w14:textId="4F9F1AE2" w:rsidR="00AE7856" w:rsidRDefault="00AE7856" w:rsidP="00AE7856">
      <w:pPr>
        <w:pStyle w:val="ListParagraph"/>
        <w:numPr>
          <w:ilvl w:val="0"/>
          <w:numId w:val="4"/>
        </w:numPr>
        <w:rPr>
          <w:rFonts w:ascii="Trebuchet MS" w:hAnsi="Trebuchet MS"/>
        </w:rPr>
      </w:pPr>
      <w:r w:rsidRPr="00AE7856">
        <w:rPr>
          <w:rFonts w:ascii="Trebuchet MS" w:hAnsi="Trebuchet MS"/>
        </w:rPr>
        <w:lastRenderedPageBreak/>
        <w:t xml:space="preserve">Sustain their own motivation and that of staff for whom they are accountable </w:t>
      </w:r>
    </w:p>
    <w:p w14:paraId="37A4E91F" w14:textId="5F57BC76" w:rsidR="00AE7856" w:rsidRDefault="00AE7856" w:rsidP="00AE7856">
      <w:pPr>
        <w:pStyle w:val="ListParagraph"/>
        <w:numPr>
          <w:ilvl w:val="0"/>
          <w:numId w:val="4"/>
        </w:numPr>
        <w:rPr>
          <w:rFonts w:ascii="Trebuchet MS" w:hAnsi="Trebuchet MS"/>
        </w:rPr>
      </w:pPr>
      <w:r w:rsidRPr="00AE7856">
        <w:rPr>
          <w:rFonts w:ascii="Trebuchet MS" w:hAnsi="Trebuchet MS"/>
        </w:rPr>
        <w:t xml:space="preserve">Promote the </w:t>
      </w:r>
      <w:r>
        <w:rPr>
          <w:rFonts w:ascii="Trebuchet MS" w:hAnsi="Trebuchet MS"/>
        </w:rPr>
        <w:t>school</w:t>
      </w:r>
      <w:r w:rsidRPr="00AE7856">
        <w:rPr>
          <w:rFonts w:ascii="Trebuchet MS" w:hAnsi="Trebuchet MS"/>
        </w:rPr>
        <w:t xml:space="preserve"> ethos in which the highest achievements are expected from all members of the </w:t>
      </w:r>
      <w:r>
        <w:rPr>
          <w:rFonts w:ascii="Trebuchet MS" w:hAnsi="Trebuchet MS"/>
        </w:rPr>
        <w:t>school</w:t>
      </w:r>
      <w:r w:rsidRPr="00AE7856">
        <w:rPr>
          <w:rFonts w:ascii="Trebuchet MS" w:hAnsi="Trebuchet MS"/>
        </w:rPr>
        <w:t xml:space="preserve"> community </w:t>
      </w:r>
    </w:p>
    <w:p w14:paraId="341A6399" w14:textId="0A64AA29" w:rsidR="00AE7856" w:rsidRDefault="00AE7856" w:rsidP="00AE7856">
      <w:pPr>
        <w:pStyle w:val="ListParagraph"/>
        <w:numPr>
          <w:ilvl w:val="0"/>
          <w:numId w:val="4"/>
        </w:numPr>
        <w:rPr>
          <w:rFonts w:ascii="Trebuchet MS" w:hAnsi="Trebuchet MS"/>
        </w:rPr>
      </w:pPr>
      <w:r w:rsidRPr="00AE7856">
        <w:rPr>
          <w:rFonts w:ascii="Trebuchet MS" w:hAnsi="Trebuchet MS"/>
        </w:rPr>
        <w:t>Contribute to an effective and rigorous Performance Management process</w:t>
      </w:r>
    </w:p>
    <w:p w14:paraId="52E09340" w14:textId="6251EC9B" w:rsidR="00AE7856" w:rsidRDefault="00AE7856" w:rsidP="00AE7856">
      <w:pPr>
        <w:pStyle w:val="ListParagraph"/>
        <w:numPr>
          <w:ilvl w:val="0"/>
          <w:numId w:val="4"/>
        </w:numPr>
        <w:rPr>
          <w:rFonts w:ascii="Trebuchet MS" w:hAnsi="Trebuchet MS"/>
        </w:rPr>
      </w:pPr>
      <w:r w:rsidRPr="00AE7856">
        <w:rPr>
          <w:rFonts w:ascii="Trebuchet MS" w:hAnsi="Trebuchet MS"/>
        </w:rPr>
        <w:t>Work with colleagues to deploy all staff effectively in order to improve the quality of education provided</w:t>
      </w:r>
    </w:p>
    <w:p w14:paraId="7BEEE606" w14:textId="41CEB49C" w:rsidR="00AE7856" w:rsidRDefault="00AE7856" w:rsidP="00AE7856">
      <w:pPr>
        <w:pStyle w:val="ListParagraph"/>
        <w:numPr>
          <w:ilvl w:val="0"/>
          <w:numId w:val="4"/>
        </w:numPr>
        <w:rPr>
          <w:rFonts w:ascii="Trebuchet MS" w:hAnsi="Trebuchet MS"/>
        </w:rPr>
      </w:pPr>
      <w:r w:rsidRPr="00AE7856">
        <w:rPr>
          <w:rFonts w:ascii="Trebuchet MS" w:hAnsi="Trebuchet MS"/>
        </w:rPr>
        <w:t xml:space="preserve">Support the </w:t>
      </w:r>
      <w:r w:rsidR="004072F7" w:rsidRPr="003F6DCF">
        <w:rPr>
          <w:rFonts w:ascii="Trebuchet MS" w:hAnsi="Trebuchet MS"/>
        </w:rPr>
        <w:t>Headteacher</w:t>
      </w:r>
      <w:r w:rsidRPr="003F6DCF">
        <w:rPr>
          <w:rFonts w:ascii="Trebuchet MS" w:hAnsi="Trebuchet MS"/>
        </w:rPr>
        <w:t xml:space="preserve"> </w:t>
      </w:r>
      <w:r w:rsidRPr="00AE7856">
        <w:rPr>
          <w:rFonts w:ascii="Trebuchet MS" w:hAnsi="Trebuchet MS"/>
        </w:rPr>
        <w:t xml:space="preserve">in seeking to ensure adequate resources for the </w:t>
      </w:r>
      <w:r>
        <w:rPr>
          <w:rFonts w:ascii="Trebuchet MS" w:hAnsi="Trebuchet MS"/>
        </w:rPr>
        <w:t>school</w:t>
      </w:r>
    </w:p>
    <w:p w14:paraId="224AA8ED" w14:textId="5813CCA3" w:rsidR="00AE7856" w:rsidRDefault="00AE7856" w:rsidP="00AE7856">
      <w:pPr>
        <w:rPr>
          <w:rFonts w:ascii="Trebuchet MS" w:hAnsi="Trebuchet MS"/>
        </w:rPr>
      </w:pPr>
    </w:p>
    <w:p w14:paraId="0A9E7843" w14:textId="37B39A51" w:rsidR="00AE7856" w:rsidRPr="003F6DCF" w:rsidRDefault="00AE7856" w:rsidP="00AE7856">
      <w:pPr>
        <w:rPr>
          <w:rFonts w:ascii="Trebuchet MS" w:hAnsi="Trebuchet MS"/>
          <w:b/>
          <w:bCs/>
        </w:rPr>
      </w:pPr>
      <w:r w:rsidRPr="003F6DCF">
        <w:rPr>
          <w:rFonts w:ascii="Trebuchet MS" w:hAnsi="Trebuchet MS"/>
          <w:b/>
          <w:bCs/>
        </w:rPr>
        <w:t>Standards</w:t>
      </w:r>
    </w:p>
    <w:p w14:paraId="057AD303" w14:textId="77777777" w:rsidR="00AE7856" w:rsidRDefault="00AE7856" w:rsidP="00AE7856">
      <w:pPr>
        <w:pStyle w:val="ListParagraph"/>
        <w:numPr>
          <w:ilvl w:val="0"/>
          <w:numId w:val="5"/>
        </w:numPr>
        <w:rPr>
          <w:rFonts w:ascii="Trebuchet MS" w:hAnsi="Trebuchet MS"/>
        </w:rPr>
      </w:pPr>
      <w:r w:rsidRPr="00AE7856">
        <w:rPr>
          <w:rFonts w:ascii="Trebuchet MS" w:hAnsi="Trebuchet MS"/>
        </w:rPr>
        <w:t xml:space="preserve">Oversee regular and systematic reviews of standards to ensure early identification of strengths and weaknesses ensuring effective interventions are made </w:t>
      </w:r>
    </w:p>
    <w:p w14:paraId="09FAC901" w14:textId="77777777" w:rsidR="00AE7856" w:rsidRDefault="00AE7856" w:rsidP="00AE7856">
      <w:pPr>
        <w:pStyle w:val="ListParagraph"/>
        <w:numPr>
          <w:ilvl w:val="0"/>
          <w:numId w:val="5"/>
        </w:numPr>
        <w:rPr>
          <w:rFonts w:ascii="Trebuchet MS" w:hAnsi="Trebuchet MS"/>
        </w:rPr>
      </w:pPr>
      <w:r w:rsidRPr="00AE7856">
        <w:rPr>
          <w:rFonts w:ascii="Trebuchet MS" w:hAnsi="Trebuchet MS"/>
        </w:rPr>
        <w:t xml:space="preserve">Support senior and middle leaders in the effective review of standards in their areas of responsibility </w:t>
      </w:r>
    </w:p>
    <w:p w14:paraId="0FB13ECF" w14:textId="77777777" w:rsidR="00AE7856" w:rsidRDefault="00AE7856" w:rsidP="00AE7856">
      <w:pPr>
        <w:pStyle w:val="ListParagraph"/>
        <w:numPr>
          <w:ilvl w:val="0"/>
          <w:numId w:val="5"/>
        </w:numPr>
        <w:rPr>
          <w:rFonts w:ascii="Trebuchet MS" w:hAnsi="Trebuchet MS"/>
        </w:rPr>
      </w:pPr>
      <w:r w:rsidRPr="00AE7856">
        <w:rPr>
          <w:rFonts w:ascii="Trebuchet MS" w:hAnsi="Trebuchet MS"/>
        </w:rPr>
        <w:t>Motivate students and staff to achieve the highest possible standards and secure the best possible outcomes</w:t>
      </w:r>
    </w:p>
    <w:p w14:paraId="5DFA6FAB" w14:textId="77777777" w:rsidR="00AE7856" w:rsidRDefault="00AE7856" w:rsidP="00AE7856">
      <w:pPr>
        <w:pStyle w:val="ListParagraph"/>
        <w:numPr>
          <w:ilvl w:val="0"/>
          <w:numId w:val="5"/>
        </w:numPr>
        <w:rPr>
          <w:rFonts w:ascii="Trebuchet MS" w:hAnsi="Trebuchet MS"/>
        </w:rPr>
      </w:pPr>
      <w:r w:rsidRPr="00AE7856">
        <w:rPr>
          <w:rFonts w:ascii="Trebuchet MS" w:hAnsi="Trebuchet MS"/>
        </w:rPr>
        <w:t>Establish and maintain clear improvement plans, targets and expectations in relation to standards, quality and achievement</w:t>
      </w:r>
    </w:p>
    <w:p w14:paraId="0033F32A" w14:textId="6A0238A2" w:rsidR="00AE7856" w:rsidRDefault="00AE7856" w:rsidP="00AE7856">
      <w:pPr>
        <w:pStyle w:val="ListParagraph"/>
        <w:numPr>
          <w:ilvl w:val="0"/>
          <w:numId w:val="5"/>
        </w:numPr>
        <w:rPr>
          <w:rFonts w:ascii="Trebuchet MS" w:hAnsi="Trebuchet MS"/>
        </w:rPr>
      </w:pPr>
      <w:r w:rsidRPr="00AE7856">
        <w:rPr>
          <w:rFonts w:ascii="Trebuchet MS" w:hAnsi="Trebuchet MS"/>
        </w:rPr>
        <w:t>Use assemblies to motivate and inspire students</w:t>
      </w:r>
    </w:p>
    <w:p w14:paraId="72437F22" w14:textId="4CA963B4" w:rsidR="00020A44" w:rsidRPr="003F6DCF" w:rsidRDefault="00020A44" w:rsidP="00AE7856">
      <w:pPr>
        <w:pStyle w:val="ListParagraph"/>
        <w:numPr>
          <w:ilvl w:val="0"/>
          <w:numId w:val="5"/>
        </w:numPr>
        <w:rPr>
          <w:rFonts w:ascii="Trebuchet MS" w:hAnsi="Trebuchet MS"/>
        </w:rPr>
      </w:pPr>
      <w:r w:rsidRPr="003F6DCF">
        <w:rPr>
          <w:rFonts w:ascii="Trebuchet MS" w:hAnsi="Trebuchet MS"/>
        </w:rPr>
        <w:t>Ensure the smooth running of the school, including effective communication and timetabling</w:t>
      </w:r>
    </w:p>
    <w:p w14:paraId="3036A2B1" w14:textId="5FCA2D68" w:rsidR="00AE7856" w:rsidRDefault="00AE7856" w:rsidP="00AE7856">
      <w:pPr>
        <w:rPr>
          <w:rFonts w:ascii="Trebuchet MS" w:hAnsi="Trebuchet MS"/>
        </w:rPr>
      </w:pPr>
    </w:p>
    <w:p w14:paraId="6A3CCC5D" w14:textId="079963AC" w:rsidR="00AE7856" w:rsidRPr="003F6DCF" w:rsidRDefault="00AE7856" w:rsidP="00AE7856">
      <w:pPr>
        <w:rPr>
          <w:rFonts w:ascii="Trebuchet MS" w:hAnsi="Trebuchet MS"/>
          <w:b/>
          <w:bCs/>
        </w:rPr>
      </w:pPr>
      <w:r w:rsidRPr="003F6DCF">
        <w:rPr>
          <w:rFonts w:ascii="Trebuchet MS" w:hAnsi="Trebuchet MS"/>
          <w:b/>
          <w:bCs/>
        </w:rPr>
        <w:t>Community</w:t>
      </w:r>
    </w:p>
    <w:p w14:paraId="7D003060" w14:textId="72928AD1" w:rsidR="00AE7856" w:rsidRPr="00AE7856" w:rsidRDefault="00AE7856" w:rsidP="00AE7856">
      <w:pPr>
        <w:pStyle w:val="ListParagraph"/>
        <w:numPr>
          <w:ilvl w:val="0"/>
          <w:numId w:val="6"/>
        </w:numPr>
        <w:rPr>
          <w:rFonts w:ascii="Trebuchet MS" w:hAnsi="Trebuchet MS"/>
        </w:rPr>
      </w:pPr>
      <w:r w:rsidRPr="00AE7856">
        <w:rPr>
          <w:rFonts w:ascii="Trebuchet MS" w:hAnsi="Trebuchet MS"/>
        </w:rPr>
        <w:t xml:space="preserve">To attend Governors’ meetings, evening and special events </w:t>
      </w:r>
    </w:p>
    <w:p w14:paraId="22916B0B" w14:textId="12890354" w:rsidR="00AE7856" w:rsidRDefault="00AE7856" w:rsidP="00AE7856">
      <w:pPr>
        <w:pStyle w:val="ListParagraph"/>
        <w:numPr>
          <w:ilvl w:val="0"/>
          <w:numId w:val="6"/>
        </w:numPr>
        <w:rPr>
          <w:rFonts w:ascii="Trebuchet MS" w:hAnsi="Trebuchet MS"/>
        </w:rPr>
      </w:pPr>
      <w:r w:rsidRPr="00AE7856">
        <w:rPr>
          <w:rFonts w:ascii="Trebuchet MS" w:hAnsi="Trebuchet MS"/>
        </w:rPr>
        <w:t>Ensure that Citizenship and Spiritual, Moral Social and Cultural aspects are embedded throughout the school and its interface with community partners</w:t>
      </w:r>
    </w:p>
    <w:p w14:paraId="2D5169AF" w14:textId="1DB8BC4B" w:rsidR="00AE7856" w:rsidRDefault="00AE7856" w:rsidP="00AE7856">
      <w:pPr>
        <w:pStyle w:val="ListParagraph"/>
        <w:numPr>
          <w:ilvl w:val="0"/>
          <w:numId w:val="6"/>
        </w:numPr>
        <w:rPr>
          <w:rFonts w:ascii="Trebuchet MS" w:hAnsi="Trebuchet MS"/>
        </w:rPr>
      </w:pPr>
      <w:r>
        <w:rPr>
          <w:rFonts w:ascii="Trebuchet MS" w:hAnsi="Trebuchet MS"/>
        </w:rPr>
        <w:t>To represent the theologically rooted Christian values of the school</w:t>
      </w:r>
    </w:p>
    <w:p w14:paraId="531C4BB5" w14:textId="2FD3F146" w:rsidR="00AE7856" w:rsidRDefault="00AE7856" w:rsidP="00AE7856">
      <w:pPr>
        <w:pStyle w:val="ListParagraph"/>
        <w:numPr>
          <w:ilvl w:val="0"/>
          <w:numId w:val="6"/>
        </w:numPr>
        <w:rPr>
          <w:rFonts w:ascii="Trebuchet MS" w:hAnsi="Trebuchet MS"/>
        </w:rPr>
      </w:pPr>
      <w:r>
        <w:rPr>
          <w:rFonts w:ascii="Trebuchet MS" w:hAnsi="Trebuchet MS"/>
        </w:rPr>
        <w:t>To ensure that all stakeholders at the school feel represented, supported and valued</w:t>
      </w:r>
    </w:p>
    <w:p w14:paraId="70DBDC40" w14:textId="77777777" w:rsidR="00AE7856" w:rsidRPr="00AE7856" w:rsidRDefault="00AE7856" w:rsidP="00AE7856">
      <w:pPr>
        <w:rPr>
          <w:rFonts w:ascii="Trebuchet MS" w:hAnsi="Trebuchet MS"/>
        </w:rPr>
      </w:pPr>
    </w:p>
    <w:p w14:paraId="5169A3BF" w14:textId="58F94066" w:rsidR="00AE7856" w:rsidRPr="003F6DCF" w:rsidRDefault="00AE7856" w:rsidP="00AE7856">
      <w:pPr>
        <w:rPr>
          <w:rFonts w:ascii="Trebuchet MS" w:hAnsi="Trebuchet MS"/>
          <w:b/>
          <w:bCs/>
        </w:rPr>
      </w:pPr>
      <w:r w:rsidRPr="003F6DCF">
        <w:rPr>
          <w:rFonts w:ascii="Trebuchet MS" w:hAnsi="Trebuchet MS"/>
          <w:b/>
          <w:bCs/>
        </w:rPr>
        <w:t>Safeguarding of students and Duty of care</w:t>
      </w:r>
    </w:p>
    <w:p w14:paraId="105867E7" w14:textId="2A96B6DA" w:rsidR="00AE7856" w:rsidRDefault="00AE7856" w:rsidP="00AE7856">
      <w:pPr>
        <w:rPr>
          <w:rFonts w:ascii="Trebuchet MS" w:hAnsi="Trebuchet MS"/>
        </w:rPr>
      </w:pPr>
    </w:p>
    <w:p w14:paraId="54C020F2" w14:textId="77777777" w:rsidR="00AE7856" w:rsidRDefault="00AE7856" w:rsidP="00AE7856">
      <w:pPr>
        <w:rPr>
          <w:rFonts w:ascii="Trebuchet MS" w:hAnsi="Trebuchet MS"/>
        </w:rPr>
      </w:pPr>
      <w:r w:rsidRPr="00AE7856">
        <w:rPr>
          <w:rFonts w:ascii="Trebuchet MS" w:hAnsi="Trebuchet MS"/>
        </w:rPr>
        <w:t>All staff, regardless of role, level of seniority and location, have a responsibility to ensure the highest levels of safeguarding and promoting the welfare of our pupils, and we expect all our staff and volunteers to share this commitment. We must collectively create an environment where children feel safe to learn, play, and grow. Children should feel comfortable in their surroundings and know that they can approach any responsible adult with any problems or concerns.</w:t>
      </w:r>
      <w:r>
        <w:rPr>
          <w:rFonts w:ascii="Trebuchet MS" w:hAnsi="Trebuchet MS"/>
        </w:rPr>
        <w:t xml:space="preserve"> </w:t>
      </w:r>
    </w:p>
    <w:p w14:paraId="0A43D5B8" w14:textId="77777777" w:rsidR="00AE7856" w:rsidRDefault="00AE7856" w:rsidP="00AE7856">
      <w:pPr>
        <w:rPr>
          <w:rFonts w:ascii="Trebuchet MS" w:hAnsi="Trebuchet MS"/>
        </w:rPr>
      </w:pPr>
    </w:p>
    <w:p w14:paraId="2E32F998" w14:textId="66053BE2" w:rsidR="00AE7856" w:rsidRPr="00AE7856" w:rsidRDefault="00AE7856" w:rsidP="00AE7856">
      <w:pPr>
        <w:rPr>
          <w:rFonts w:ascii="Trebuchet MS" w:hAnsi="Trebuchet MS"/>
        </w:rPr>
      </w:pPr>
      <w:r w:rsidRPr="00AE7856">
        <w:rPr>
          <w:rFonts w:ascii="Trebuchet MS" w:hAnsi="Trebuchet MS"/>
        </w:rPr>
        <w:t xml:space="preserve">All staff must be able to identify any children who are at risk of harm, and know the characteristics of abuse or neglect. If you suspect or confirm harm then it’s essential you know what actions to </w:t>
      </w:r>
      <w:r w:rsidR="001406A6" w:rsidRPr="00AE7856">
        <w:rPr>
          <w:rFonts w:ascii="Trebuchet MS" w:hAnsi="Trebuchet MS"/>
        </w:rPr>
        <w:t>take. Annual</w:t>
      </w:r>
      <w:r w:rsidRPr="00AE7856">
        <w:rPr>
          <w:rFonts w:ascii="Trebuchet MS" w:hAnsi="Trebuchet MS"/>
        </w:rPr>
        <w:t xml:space="preserve"> safeguarding training is offered to all staff at </w:t>
      </w:r>
      <w:r>
        <w:rPr>
          <w:rFonts w:ascii="Trebuchet MS" w:hAnsi="Trebuchet MS"/>
        </w:rPr>
        <w:t>St John’s</w:t>
      </w:r>
      <w:r w:rsidRPr="00AE7856">
        <w:rPr>
          <w:rFonts w:ascii="Trebuchet MS" w:hAnsi="Trebuchet MS"/>
        </w:rPr>
        <w:t xml:space="preserve">, and it is the staff member’s </w:t>
      </w:r>
    </w:p>
    <w:p w14:paraId="72F1A0EF" w14:textId="425AADCB" w:rsidR="00AE7856" w:rsidRPr="00AE7856" w:rsidRDefault="00AE7856" w:rsidP="00AE7856">
      <w:pPr>
        <w:rPr>
          <w:rFonts w:ascii="Trebuchet MS" w:hAnsi="Trebuchet MS"/>
        </w:rPr>
      </w:pPr>
      <w:r w:rsidRPr="00AE7856">
        <w:rPr>
          <w:rFonts w:ascii="Trebuchet MS" w:hAnsi="Trebuchet MS"/>
        </w:rPr>
        <w:t>responsibility to be aware of the most up to date guidance documented in the Keeping Children Safe in Education document (Department of Education).</w:t>
      </w:r>
    </w:p>
    <w:sectPr w:rsidR="00AE7856" w:rsidRPr="00AE78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8FC9" w14:textId="77777777" w:rsidR="00DE0451" w:rsidRDefault="00DE0451" w:rsidP="00DE0451">
      <w:r>
        <w:separator/>
      </w:r>
    </w:p>
  </w:endnote>
  <w:endnote w:type="continuationSeparator" w:id="0">
    <w:p w14:paraId="37BACCDA" w14:textId="77777777" w:rsidR="00DE0451" w:rsidRDefault="00DE0451" w:rsidP="00DE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A609" w14:textId="77777777" w:rsidR="00DE0451" w:rsidRDefault="00DE0451" w:rsidP="00DE0451">
      <w:r>
        <w:separator/>
      </w:r>
    </w:p>
  </w:footnote>
  <w:footnote w:type="continuationSeparator" w:id="0">
    <w:p w14:paraId="515FDA41" w14:textId="77777777" w:rsidR="00DE0451" w:rsidRDefault="00DE0451" w:rsidP="00DE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28AA" w14:textId="77777777" w:rsidR="00DE0451" w:rsidRPr="00165D59" w:rsidRDefault="00DE0451" w:rsidP="00DE0451">
    <w:pPr>
      <w:tabs>
        <w:tab w:val="left" w:pos="-720"/>
      </w:tabs>
      <w:suppressAutoHyphens/>
      <w:jc w:val="center"/>
      <w:rPr>
        <w:rFonts w:ascii="Trebuchet MS" w:hAnsi="Trebuchet MS"/>
        <w:spacing w:val="-2"/>
        <w:sz w:val="24"/>
      </w:rPr>
    </w:pPr>
    <w:r>
      <w:rPr>
        <w:rFonts w:ascii="Trebuchet MS" w:hAnsi="Trebuchet MS"/>
        <w:b/>
        <w:bCs/>
        <w:noProof/>
      </w:rPr>
      <w:drawing>
        <wp:anchor distT="0" distB="0" distL="114300" distR="114300" simplePos="0" relativeHeight="251660288" behindDoc="0" locked="0" layoutInCell="1" allowOverlap="1" wp14:anchorId="6237024B" wp14:editId="3ACF770E">
          <wp:simplePos x="0" y="0"/>
          <wp:positionH relativeFrom="leftMargin">
            <wp:posOffset>63500</wp:posOffset>
          </wp:positionH>
          <wp:positionV relativeFrom="paragraph">
            <wp:posOffset>-410845</wp:posOffset>
          </wp:positionV>
          <wp:extent cx="941070" cy="1056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07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D59">
      <w:rPr>
        <w:rStyle w:val="Albertus18"/>
        <w:rFonts w:ascii="Trebuchet MS" w:hAnsi="Trebuchet MS"/>
        <w:b w:val="0"/>
        <w:color w:val="FF0000"/>
        <w:sz w:val="48"/>
      </w:rPr>
      <w:t>S</w:t>
    </w:r>
    <w:r w:rsidRPr="00165D59">
      <w:rPr>
        <w:rStyle w:val="Albertus15"/>
        <w:rFonts w:ascii="Trebuchet MS" w:hAnsi="Trebuchet MS"/>
        <w:color w:val="FF0000"/>
        <w:sz w:val="36"/>
      </w:rPr>
      <w:t xml:space="preserve">T. </w:t>
    </w:r>
    <w:r w:rsidRPr="00165D59">
      <w:rPr>
        <w:rStyle w:val="Albertus18"/>
        <w:rFonts w:ascii="Trebuchet MS" w:hAnsi="Trebuchet MS"/>
        <w:b w:val="0"/>
        <w:color w:val="FF0000"/>
        <w:sz w:val="48"/>
      </w:rPr>
      <w:t>J</w:t>
    </w:r>
    <w:r w:rsidRPr="00165D59">
      <w:rPr>
        <w:rStyle w:val="Albertus15"/>
        <w:rFonts w:ascii="Trebuchet MS" w:hAnsi="Trebuchet MS"/>
        <w:color w:val="FF0000"/>
        <w:sz w:val="36"/>
      </w:rPr>
      <w:t xml:space="preserve">OHN’S </w:t>
    </w:r>
    <w:r w:rsidRPr="00165D59">
      <w:rPr>
        <w:rStyle w:val="Albertus18"/>
        <w:rFonts w:ascii="Trebuchet MS" w:hAnsi="Trebuchet MS"/>
        <w:b w:val="0"/>
        <w:color w:val="FF0000"/>
        <w:sz w:val="48"/>
      </w:rPr>
      <w:t>C</w:t>
    </w:r>
    <w:r w:rsidRPr="00165D59">
      <w:rPr>
        <w:rStyle w:val="Albertus15"/>
        <w:rFonts w:ascii="Trebuchet MS" w:hAnsi="Trebuchet MS"/>
        <w:color w:val="FF0000"/>
        <w:sz w:val="36"/>
      </w:rPr>
      <w:t xml:space="preserve">. </w:t>
    </w:r>
    <w:r w:rsidRPr="00165D59">
      <w:rPr>
        <w:rStyle w:val="Albertus18"/>
        <w:rFonts w:ascii="Trebuchet MS" w:hAnsi="Trebuchet MS"/>
        <w:b w:val="0"/>
        <w:color w:val="FF0000"/>
        <w:sz w:val="48"/>
      </w:rPr>
      <w:t>E</w:t>
    </w:r>
    <w:r w:rsidRPr="00165D59">
      <w:rPr>
        <w:rStyle w:val="Albertus15"/>
        <w:rFonts w:ascii="Trebuchet MS" w:hAnsi="Trebuchet MS"/>
        <w:color w:val="FF0000"/>
        <w:sz w:val="36"/>
      </w:rPr>
      <w:t xml:space="preserve">. </w:t>
    </w:r>
    <w:r w:rsidRPr="00165D59">
      <w:rPr>
        <w:rStyle w:val="Albertus18"/>
        <w:rFonts w:ascii="Trebuchet MS" w:hAnsi="Trebuchet MS"/>
        <w:b w:val="0"/>
        <w:color w:val="FF0000"/>
        <w:sz w:val="48"/>
      </w:rPr>
      <w:t>P</w:t>
    </w:r>
    <w:r w:rsidRPr="00165D59">
      <w:rPr>
        <w:rStyle w:val="Albertus15"/>
        <w:rFonts w:ascii="Trebuchet MS" w:hAnsi="Trebuchet MS"/>
        <w:color w:val="FF0000"/>
        <w:sz w:val="36"/>
      </w:rPr>
      <w:t xml:space="preserve">RIMARY </w:t>
    </w:r>
    <w:r w:rsidRPr="00165D59">
      <w:rPr>
        <w:rStyle w:val="Albertus18"/>
        <w:rFonts w:ascii="Trebuchet MS" w:hAnsi="Trebuchet MS"/>
        <w:b w:val="0"/>
        <w:color w:val="FF0000"/>
        <w:sz w:val="48"/>
      </w:rPr>
      <w:t>S</w:t>
    </w:r>
    <w:r w:rsidRPr="00165D59">
      <w:rPr>
        <w:rStyle w:val="Albertus15"/>
        <w:rFonts w:ascii="Trebuchet MS" w:hAnsi="Trebuchet MS"/>
        <w:color w:val="FF0000"/>
        <w:sz w:val="36"/>
      </w:rPr>
      <w:t>CHOOL</w:t>
    </w:r>
    <w:r w:rsidRPr="00165D59">
      <w:rPr>
        <w:rFonts w:ascii="Trebuchet MS" w:hAnsi="Trebuchet MS"/>
        <w:b/>
        <w:spacing w:val="-3"/>
        <w:sz w:val="30"/>
      </w:rPr>
      <w:t xml:space="preserve"> </w:t>
    </w:r>
    <w:r w:rsidRPr="00165D59">
      <w:rPr>
        <w:rFonts w:ascii="Trebuchet MS" w:hAnsi="Trebuchet MS"/>
        <w:b/>
        <w:spacing w:val="-3"/>
        <w:sz w:val="30"/>
      </w:rPr>
      <w:fldChar w:fldCharType="begin"/>
    </w:r>
    <w:r w:rsidRPr="00165D59">
      <w:rPr>
        <w:rFonts w:ascii="Trebuchet MS" w:hAnsi="Trebuchet MS"/>
        <w:b/>
        <w:spacing w:val="-3"/>
        <w:sz w:val="30"/>
      </w:rPr>
      <w:instrText xml:space="preserve">PRIVATE </w:instrText>
    </w:r>
    <w:r w:rsidRPr="00165D59">
      <w:rPr>
        <w:rFonts w:ascii="Trebuchet MS" w:hAnsi="Trebuchet MS"/>
        <w:b/>
        <w:spacing w:val="-3"/>
        <w:sz w:val="30"/>
      </w:rPr>
      <w:fldChar w:fldCharType="end"/>
    </w:r>
  </w:p>
  <w:p w14:paraId="1240FB85" w14:textId="77777777" w:rsidR="00DE0451" w:rsidRPr="00165D59" w:rsidRDefault="00DE0451" w:rsidP="00DE0451">
    <w:pPr>
      <w:pStyle w:val="Times12"/>
      <w:rPr>
        <w:rFonts w:ascii="Trebuchet MS" w:hAnsi="Trebuchet MS"/>
        <w:spacing w:val="-2"/>
      </w:rPr>
    </w:pPr>
    <w:r w:rsidRPr="00165D59">
      <w:rPr>
        <w:rFonts w:ascii="Trebuchet MS" w:hAnsi="Trebuchet MS"/>
        <w:noProof/>
        <w:lang w:eastAsia="en-GB"/>
      </w:rPr>
      <mc:AlternateContent>
        <mc:Choice Requires="wps">
          <w:drawing>
            <wp:anchor distT="0" distB="0" distL="114300" distR="114300" simplePos="0" relativeHeight="251659264" behindDoc="0" locked="0" layoutInCell="0" allowOverlap="1" wp14:anchorId="4234D901" wp14:editId="0075CB51">
              <wp:simplePos x="0" y="0"/>
              <wp:positionH relativeFrom="column">
                <wp:posOffset>0</wp:posOffset>
              </wp:positionH>
              <wp:positionV relativeFrom="paragraph">
                <wp:posOffset>92075</wp:posOffset>
              </wp:positionV>
              <wp:extent cx="603567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917CA5"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75.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l4AEAALwDAAAOAAAAZHJzL2Uyb0RvYy54bWysU8GO0zAQvSPxD5bvNGlXLRA13UOXhUOB&#10;Srt8gGs7iYXtsTxuk/49Y2/psnBAQuRgxZ43z+/NjNe3k7PspCMa8C2fz2rOtJegjO9b/u3x/s07&#10;zjAJr4QFr1t+1shvN69frcfQ6AUMYJWOjEg8NmNo+ZBSaKoK5aCdwBkE7SnYQXQi0Tb2lYpiJHZn&#10;q0Vdr6oRogoRpEak07unIN8U/q7TMn3tOtSJ2ZaTtlTWWNZDXqvNWjR9FGEw8iJD/IMKJ4ynS69U&#10;dyIJdozmDypnZASELs0kuAq6zkhdPJCbef2bm4dBBF28UHEwXMuE/49WfjntIzOKeseZF45atDNe&#10;s0WuzBiwIcDW72P2Jif/EHYgvyPzsB2E73VR+HgOlDbPGdWLlLzBQPyH8TMowohjglKmqYuOddaE&#10;Tzkxk1Mp2FT6cr72RU+JSTpc1TfL1dslZ5Jiq5tluUk0mSSnhojpowbH8k/LLekvlOK0w5RFPUMy&#10;3MO9sbY03no2koD39bIuGQjWqBzNOIz9YWsjO4k8O+W7XPwCFuHoVWEbtFAfvGKp1MPTvPNMj44z&#10;q+l10E/BJWHs33Gk2vqsQ5cxvlj5WdKn5hxAnfcxW8znNCLF7GWc8wz+ui+o50e3+QEAAP//AwBQ&#10;SwMEFAAGAAgAAAAhAJpBI6HcAAAABgEAAA8AAABkcnMvZG93bnJldi54bWxMj0tPwzAQhO9I/Adr&#10;kbhRh0ejNsSpKI9bhURB4rqNt3HUeB1it03/PdsT3HZnVrPflIvRd+pAQ2wDG7idZKCI62Bbbgx8&#10;fb7dzEDFhGyxC0wGThRhUV1elFjYcOQPOqxToySEY4EGXEp9oXWsHXmMk9ATi7cNg8ck69BoO+BR&#10;wn2n77Is1x5blg8Oe3p2VO/We2/gZz6+v7xudyeXf6+W9z2ulo5mxlxfjU+PoBKN6e8YzviCDpUw&#10;bcKebVSdASmSRH2YghJ3Ps1k2JyFHHRV6v/41S8AAAD//wMAUEsBAi0AFAAGAAgAAAAhALaDOJL+&#10;AAAA4QEAABMAAAAAAAAAAAAAAAAAAAAAAFtDb250ZW50X1R5cGVzXS54bWxQSwECLQAUAAYACAAA&#10;ACEAOP0h/9YAAACUAQAACwAAAAAAAAAAAAAAAAAvAQAAX3JlbHMvLnJlbHNQSwECLQAUAAYACAAA&#10;ACEAf3PYpeABAAC8AwAADgAAAAAAAAAAAAAAAAAuAgAAZHJzL2Uyb0RvYy54bWxQSwECLQAUAAYA&#10;CAAAACEAmkEjodwAAAAGAQAADwAAAAAAAAAAAAAAAAA6BAAAZHJzL2Rvd25yZXYueG1sUEsFBgAA&#10;AAAEAAQA8wAAAEMFAAAAAA==&#10;" o:allowincell="f" strokeweight="1.5pt">
              <v:stroke startarrowwidth="narrow" startarrowlength="short" endarrowwidth="narrow" endarrowlength="short"/>
            </v:line>
          </w:pict>
        </mc:Fallback>
      </mc:AlternateContent>
    </w:r>
  </w:p>
  <w:p w14:paraId="61FDD73C" w14:textId="77777777" w:rsidR="00DE0451" w:rsidRPr="00165D59" w:rsidRDefault="00DE0451" w:rsidP="00DE0451">
    <w:pPr>
      <w:pStyle w:val="Times12"/>
      <w:jc w:val="center"/>
      <w:rPr>
        <w:rFonts w:ascii="Trebuchet MS" w:hAnsi="Trebuchet MS" w:cs="Segoe UI"/>
        <w:b/>
        <w:szCs w:val="24"/>
      </w:rPr>
    </w:pPr>
    <w:r w:rsidRPr="00165D59">
      <w:rPr>
        <w:rFonts w:ascii="Trebuchet MS" w:hAnsi="Trebuchet MS" w:cs="Segoe UI"/>
        <w:b/>
        <w:szCs w:val="24"/>
      </w:rPr>
      <w:t xml:space="preserve">Job Description </w:t>
    </w:r>
    <w:r>
      <w:rPr>
        <w:rFonts w:ascii="Trebuchet MS" w:hAnsi="Trebuchet MS" w:cs="Segoe UI"/>
        <w:b/>
        <w:szCs w:val="24"/>
      </w:rPr>
      <w:t>Deputy</w:t>
    </w:r>
    <w:r w:rsidRPr="00165D59">
      <w:rPr>
        <w:rFonts w:ascii="Trebuchet MS" w:hAnsi="Trebuchet MS" w:cs="Segoe UI"/>
        <w:b/>
        <w:szCs w:val="24"/>
      </w:rPr>
      <w:t xml:space="preserve"> Headteacher</w:t>
    </w:r>
  </w:p>
  <w:p w14:paraId="695574EC" w14:textId="77777777" w:rsidR="00DE0451" w:rsidRDefault="00DE0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B45"/>
    <w:multiLevelType w:val="hybridMultilevel"/>
    <w:tmpl w:val="D0FE36CC"/>
    <w:lvl w:ilvl="0" w:tplc="117034A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179B"/>
    <w:multiLevelType w:val="hybridMultilevel"/>
    <w:tmpl w:val="A2B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3683A"/>
    <w:multiLevelType w:val="hybridMultilevel"/>
    <w:tmpl w:val="82F2F742"/>
    <w:lvl w:ilvl="0" w:tplc="117034A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97575"/>
    <w:multiLevelType w:val="hybridMultilevel"/>
    <w:tmpl w:val="9004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461EB"/>
    <w:multiLevelType w:val="hybridMultilevel"/>
    <w:tmpl w:val="67DC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F0CDF"/>
    <w:multiLevelType w:val="hybridMultilevel"/>
    <w:tmpl w:val="FDE009BC"/>
    <w:lvl w:ilvl="0" w:tplc="117034A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59"/>
    <w:rsid w:val="00020A44"/>
    <w:rsid w:val="000C1B97"/>
    <w:rsid w:val="001406A6"/>
    <w:rsid w:val="00165D59"/>
    <w:rsid w:val="003F6DCF"/>
    <w:rsid w:val="004072F7"/>
    <w:rsid w:val="0060550D"/>
    <w:rsid w:val="00AE7856"/>
    <w:rsid w:val="00B13236"/>
    <w:rsid w:val="00D4140A"/>
    <w:rsid w:val="00DE0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03EB"/>
  <w15:chartTrackingRefBased/>
  <w15:docId w15:val="{42FA9DE1-866F-470C-8184-2414A99C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12">
    <w:name w:val="Times 12"/>
    <w:rsid w:val="00165D59"/>
    <w:pPr>
      <w:spacing w:after="0" w:line="240" w:lineRule="auto"/>
    </w:pPr>
    <w:rPr>
      <w:rFonts w:ascii="Times New Roman" w:eastAsia="Times New Roman" w:hAnsi="Times New Roman" w:cs="Times New Roman"/>
      <w:sz w:val="24"/>
      <w:szCs w:val="20"/>
    </w:rPr>
  </w:style>
  <w:style w:type="character" w:customStyle="1" w:styleId="Albertus18">
    <w:name w:val="Albertus 18"/>
    <w:basedOn w:val="DefaultParagraphFont"/>
    <w:rsid w:val="00165D59"/>
    <w:rPr>
      <w:rFonts w:ascii="Albertus Medium" w:hAnsi="Albertus Medium"/>
      <w:b/>
      <w:sz w:val="36"/>
      <w:vertAlign w:val="baseline"/>
    </w:rPr>
  </w:style>
  <w:style w:type="character" w:customStyle="1" w:styleId="Albertus15">
    <w:name w:val="Albertus 15"/>
    <w:basedOn w:val="DefaultParagraphFont"/>
    <w:rsid w:val="00165D59"/>
    <w:rPr>
      <w:rFonts w:ascii="Albertus Medium" w:hAnsi="Albertus Medium"/>
      <w:b/>
      <w:sz w:val="30"/>
      <w:vertAlign w:val="baseline"/>
    </w:rPr>
  </w:style>
  <w:style w:type="paragraph" w:styleId="ListParagraph">
    <w:name w:val="List Paragraph"/>
    <w:basedOn w:val="Normal"/>
    <w:uiPriority w:val="34"/>
    <w:qFormat/>
    <w:rsid w:val="00165D59"/>
    <w:pPr>
      <w:ind w:left="720"/>
      <w:contextualSpacing/>
    </w:pPr>
  </w:style>
  <w:style w:type="paragraph" w:styleId="Header">
    <w:name w:val="header"/>
    <w:basedOn w:val="Normal"/>
    <w:link w:val="HeaderChar"/>
    <w:uiPriority w:val="99"/>
    <w:unhideWhenUsed/>
    <w:rsid w:val="00DE0451"/>
    <w:pPr>
      <w:tabs>
        <w:tab w:val="center" w:pos="4513"/>
        <w:tab w:val="right" w:pos="9026"/>
      </w:tabs>
    </w:pPr>
  </w:style>
  <w:style w:type="character" w:customStyle="1" w:styleId="HeaderChar">
    <w:name w:val="Header Char"/>
    <w:basedOn w:val="DefaultParagraphFont"/>
    <w:link w:val="Header"/>
    <w:uiPriority w:val="99"/>
    <w:rsid w:val="00DE04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0451"/>
    <w:pPr>
      <w:tabs>
        <w:tab w:val="center" w:pos="4513"/>
        <w:tab w:val="right" w:pos="9026"/>
      </w:tabs>
    </w:pPr>
  </w:style>
  <w:style w:type="character" w:customStyle="1" w:styleId="FooterChar">
    <w:name w:val="Footer Char"/>
    <w:basedOn w:val="DefaultParagraphFont"/>
    <w:link w:val="Footer"/>
    <w:uiPriority w:val="99"/>
    <w:rsid w:val="00DE04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John Primary School</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Dosad</dc:creator>
  <cp:keywords/>
  <dc:description/>
  <cp:lastModifiedBy>Niall Dosad</cp:lastModifiedBy>
  <cp:revision>2</cp:revision>
  <dcterms:created xsi:type="dcterms:W3CDTF">2024-04-19T13:54:00Z</dcterms:created>
  <dcterms:modified xsi:type="dcterms:W3CDTF">2024-04-19T13:54:00Z</dcterms:modified>
</cp:coreProperties>
</file>