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32" w:rsidRPr="00B0407D" w:rsidRDefault="0008003E">
      <w:pPr>
        <w:rPr>
          <w:rFonts w:ascii="Trebuchet MS" w:hAnsi="Trebuchet MS" w:cs="Arial"/>
          <w:b/>
          <w:noProof/>
          <w:sz w:val="32"/>
          <w:szCs w:val="32"/>
          <w:lang w:eastAsia="en-GB"/>
        </w:rPr>
      </w:pPr>
      <w:r w:rsidRPr="00B0407D">
        <w:rPr>
          <w:rFonts w:ascii="Trebuchet MS" w:hAnsi="Trebuchet MS" w:cs="Arial"/>
          <w:b/>
          <w:noProof/>
          <w:sz w:val="32"/>
          <w:szCs w:val="32"/>
          <w:lang w:eastAsia="en-GB"/>
        </w:rPr>
        <w:t>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6"/>
        <w:gridCol w:w="6"/>
        <w:gridCol w:w="2984"/>
        <w:gridCol w:w="3001"/>
      </w:tblGrid>
      <w:tr w:rsidR="0032244B" w:rsidRPr="0032244B" w:rsidTr="00291A97">
        <w:tc>
          <w:tcPr>
            <w:tcW w:w="3019" w:type="dxa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School:</w:t>
            </w:r>
          </w:p>
        </w:tc>
        <w:tc>
          <w:tcPr>
            <w:tcW w:w="5997" w:type="dxa"/>
            <w:gridSpan w:val="4"/>
          </w:tcPr>
          <w:p w:rsidR="00D7200B" w:rsidRDefault="002A228C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THE WYVERN SCHOOL</w:t>
            </w:r>
          </w:p>
          <w:p w:rsidR="002A228C" w:rsidRPr="0032244B" w:rsidRDefault="002A228C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</w:p>
        </w:tc>
      </w:tr>
      <w:tr w:rsidR="0032244B" w:rsidRPr="0032244B" w:rsidTr="00291A97">
        <w:tc>
          <w:tcPr>
            <w:tcW w:w="3019" w:type="dxa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Job Title:</w:t>
            </w:r>
          </w:p>
        </w:tc>
        <w:tc>
          <w:tcPr>
            <w:tcW w:w="5997" w:type="dxa"/>
            <w:gridSpan w:val="4"/>
          </w:tcPr>
          <w:p w:rsidR="0008003E" w:rsidRPr="0032244B" w:rsidRDefault="002A228C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SENIOR HIGHER LEVEL TEACHING ASSISTANT</w:t>
            </w:r>
          </w:p>
          <w:p w:rsidR="00D7200B" w:rsidRPr="0032244B" w:rsidRDefault="00D7200B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</w:p>
        </w:tc>
      </w:tr>
      <w:tr w:rsidR="0032244B" w:rsidRPr="0032244B" w:rsidTr="00291A97">
        <w:tc>
          <w:tcPr>
            <w:tcW w:w="3019" w:type="dxa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Postholder’s Name</w:t>
            </w:r>
          </w:p>
        </w:tc>
        <w:tc>
          <w:tcPr>
            <w:tcW w:w="5997" w:type="dxa"/>
            <w:gridSpan w:val="4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</w:p>
          <w:p w:rsidR="00D7200B" w:rsidRPr="0032244B" w:rsidRDefault="00D7200B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</w:p>
        </w:tc>
      </w:tr>
      <w:tr w:rsidR="0032244B" w:rsidRPr="0032244B" w:rsidTr="00291A97">
        <w:tc>
          <w:tcPr>
            <w:tcW w:w="3019" w:type="dxa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Grade:</w:t>
            </w:r>
            <w:r w:rsidR="00F60A67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 xml:space="preserve"> 8</w:t>
            </w:r>
          </w:p>
          <w:p w:rsidR="00D7200B" w:rsidRPr="0032244B" w:rsidRDefault="00D7200B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</w:p>
        </w:tc>
        <w:tc>
          <w:tcPr>
            <w:tcW w:w="2996" w:type="dxa"/>
            <w:gridSpan w:val="3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Hours:</w:t>
            </w:r>
            <w:r w:rsidR="00C42745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 xml:space="preserve"> </w:t>
            </w:r>
            <w:r w:rsidR="00A17978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 xml:space="preserve">22 - </w:t>
            </w:r>
            <w:r w:rsidR="00C42745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37</w:t>
            </w:r>
          </w:p>
        </w:tc>
        <w:tc>
          <w:tcPr>
            <w:tcW w:w="3001" w:type="dxa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Weeks per year:</w:t>
            </w:r>
            <w:r w:rsidR="00F60A67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39</w:t>
            </w:r>
          </w:p>
        </w:tc>
      </w:tr>
      <w:tr w:rsidR="0032244B" w:rsidRPr="0032244B" w:rsidTr="00291A97">
        <w:tc>
          <w:tcPr>
            <w:tcW w:w="3025" w:type="dxa"/>
            <w:gridSpan w:val="2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Responsible To:</w:t>
            </w:r>
          </w:p>
        </w:tc>
        <w:tc>
          <w:tcPr>
            <w:tcW w:w="5991" w:type="dxa"/>
            <w:gridSpan w:val="3"/>
          </w:tcPr>
          <w:p w:rsidR="0008003E" w:rsidRPr="0032244B" w:rsidRDefault="00F60A67">
            <w:pPr>
              <w:rPr>
                <w:rFonts w:ascii="Trebuchet MS" w:hAnsi="Trebuchet MS" w:cs="Arial"/>
                <w:i/>
                <w:noProof/>
                <w:color w:val="222971"/>
                <w:lang w:eastAsia="en-GB"/>
              </w:rPr>
            </w:pPr>
            <w:r>
              <w:rPr>
                <w:rFonts w:ascii="Trebuchet MS" w:hAnsi="Trebuchet MS" w:cs="Arial"/>
                <w:i/>
                <w:noProof/>
                <w:color w:val="222971"/>
                <w:lang w:eastAsia="en-GB"/>
              </w:rPr>
              <w:t>Headteacher; Deputy Headteacher; Assistant Headteacher</w:t>
            </w:r>
          </w:p>
        </w:tc>
      </w:tr>
      <w:tr w:rsidR="0032244B" w:rsidRPr="0032244B" w:rsidTr="00291A97">
        <w:tc>
          <w:tcPr>
            <w:tcW w:w="3031" w:type="dxa"/>
            <w:gridSpan w:val="3"/>
          </w:tcPr>
          <w:p w:rsidR="0008003E" w:rsidRPr="0032244B" w:rsidRDefault="0008003E">
            <w:pPr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</w:pPr>
            <w:r w:rsidRPr="0032244B">
              <w:rPr>
                <w:rFonts w:ascii="Trebuchet MS" w:hAnsi="Trebuchet MS" w:cs="Arial"/>
                <w:b/>
                <w:noProof/>
                <w:color w:val="222971"/>
                <w:lang w:eastAsia="en-GB"/>
              </w:rPr>
              <w:t>Responsible For:</w:t>
            </w:r>
          </w:p>
        </w:tc>
        <w:tc>
          <w:tcPr>
            <w:tcW w:w="5985" w:type="dxa"/>
            <w:gridSpan w:val="2"/>
          </w:tcPr>
          <w:p w:rsidR="0008003E" w:rsidRPr="0032244B" w:rsidRDefault="00F60A67">
            <w:pPr>
              <w:rPr>
                <w:rFonts w:ascii="Trebuchet MS" w:hAnsi="Trebuchet MS" w:cs="Arial"/>
                <w:i/>
                <w:noProof/>
                <w:color w:val="222971"/>
                <w:lang w:eastAsia="en-GB"/>
              </w:rPr>
            </w:pPr>
            <w:r>
              <w:rPr>
                <w:rFonts w:ascii="Trebuchet MS" w:hAnsi="Trebuchet MS" w:cs="Arial"/>
                <w:i/>
                <w:noProof/>
                <w:color w:val="222971"/>
                <w:lang w:eastAsia="en-GB"/>
              </w:rPr>
              <w:t>HLTAs, MTAs, LSAs, MMs</w:t>
            </w:r>
          </w:p>
        </w:tc>
      </w:tr>
    </w:tbl>
    <w:p w:rsidR="00291A97" w:rsidRDefault="00291A97" w:rsidP="00291A97">
      <w:pPr>
        <w:spacing w:after="0"/>
        <w:rPr>
          <w:rFonts w:ascii="Trebuchet MS" w:hAnsi="Trebuchet MS" w:cs="Arial"/>
          <w:b/>
          <w:sz w:val="26"/>
          <w:szCs w:val="26"/>
        </w:rPr>
      </w:pPr>
    </w:p>
    <w:p w:rsidR="0008003E" w:rsidRPr="00B0407D" w:rsidRDefault="0008003E" w:rsidP="00291A97">
      <w:pPr>
        <w:spacing w:after="0"/>
        <w:rPr>
          <w:rFonts w:ascii="Trebuchet MS" w:hAnsi="Trebuchet MS" w:cs="Arial"/>
          <w:b/>
          <w:sz w:val="26"/>
          <w:szCs w:val="26"/>
        </w:rPr>
      </w:pPr>
      <w:r w:rsidRPr="00B0407D">
        <w:rPr>
          <w:rFonts w:ascii="Trebuchet MS" w:hAnsi="Trebuchet MS" w:cs="Arial"/>
          <w:b/>
          <w:sz w:val="26"/>
          <w:szCs w:val="26"/>
        </w:rPr>
        <w:t>Purpose of the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44B" w:rsidRPr="0032244B" w:rsidTr="0008003E">
        <w:tc>
          <w:tcPr>
            <w:tcW w:w="9242" w:type="dxa"/>
          </w:tcPr>
          <w:p w:rsidR="0008003E" w:rsidRPr="00F60A67" w:rsidRDefault="00F60A67">
            <w:pPr>
              <w:rPr>
                <w:rFonts w:ascii="Trebuchet MS" w:hAnsi="Trebuchet MS" w:cs="Arial"/>
                <w:i/>
                <w:color w:val="222971"/>
              </w:rPr>
            </w:pPr>
            <w:r w:rsidRPr="00F60A67">
              <w:rPr>
                <w:rFonts w:ascii="Trebuchet MS" w:hAnsi="Trebuchet MS" w:cs="Arial"/>
                <w:i/>
                <w:color w:val="222971"/>
              </w:rPr>
              <w:t xml:space="preserve">To collaborate with teachers in planning and delivering programmes of teaching and learning activities for classes as well as offering support, guidance &amp; </w:t>
            </w:r>
            <w:r w:rsidR="00C42745">
              <w:rPr>
                <w:rFonts w:ascii="Trebuchet MS" w:hAnsi="Trebuchet MS" w:cs="Arial"/>
                <w:i/>
                <w:color w:val="222971"/>
              </w:rPr>
              <w:t>training for all Support Staff</w:t>
            </w:r>
          </w:p>
        </w:tc>
      </w:tr>
    </w:tbl>
    <w:p w:rsidR="0008003E" w:rsidRPr="0032244B" w:rsidRDefault="0008003E" w:rsidP="00291A97">
      <w:pPr>
        <w:spacing w:after="0"/>
        <w:rPr>
          <w:rFonts w:ascii="Trebuchet MS" w:hAnsi="Trebuchet MS" w:cs="Arial"/>
          <w:b/>
          <w:color w:val="222971"/>
        </w:rPr>
      </w:pPr>
    </w:p>
    <w:p w:rsidR="0008003E" w:rsidRPr="00B0407D" w:rsidRDefault="0008003E" w:rsidP="00291A97">
      <w:pPr>
        <w:spacing w:after="0"/>
        <w:rPr>
          <w:rFonts w:ascii="Trebuchet MS" w:hAnsi="Trebuchet MS" w:cs="Arial"/>
          <w:b/>
          <w:sz w:val="26"/>
          <w:szCs w:val="26"/>
        </w:rPr>
      </w:pPr>
      <w:r w:rsidRPr="00B0407D">
        <w:rPr>
          <w:rFonts w:ascii="Trebuchet MS" w:hAnsi="Trebuchet MS" w:cs="Arial"/>
          <w:b/>
          <w:sz w:val="26"/>
          <w:szCs w:val="26"/>
        </w:rPr>
        <w:t>Key Duties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44B" w:rsidRPr="0032244B" w:rsidTr="0008003E">
        <w:tc>
          <w:tcPr>
            <w:tcW w:w="9242" w:type="dxa"/>
          </w:tcPr>
          <w:p w:rsidR="00F60A67" w:rsidRPr="004D4E88" w:rsidRDefault="00F60A67" w:rsidP="00F60A67">
            <w:pPr>
              <w:numPr>
                <w:ilvl w:val="0"/>
                <w:numId w:val="16"/>
              </w:numPr>
              <w:rPr>
                <w:rFonts w:ascii="Trebuchet MS" w:hAnsi="Trebuchet MS" w:cs="Arial"/>
                <w:color w:val="222971"/>
                <w:lang w:val="en-US"/>
              </w:rPr>
            </w:pPr>
            <w:proofErr w:type="spellStart"/>
            <w:r w:rsidRPr="004D4E88">
              <w:rPr>
                <w:rFonts w:ascii="Trebuchet MS" w:hAnsi="Trebuchet MS" w:cs="Arial"/>
                <w:color w:val="222971"/>
                <w:lang w:val="en-US"/>
              </w:rPr>
              <w:t>Organise</w:t>
            </w:r>
            <w:proofErr w:type="spellEnd"/>
            <w:r w:rsidRPr="004D4E88">
              <w:rPr>
                <w:rFonts w:ascii="Trebuchet MS" w:hAnsi="Trebuchet MS" w:cs="Arial"/>
                <w:color w:val="222971"/>
                <w:lang w:val="en-US"/>
              </w:rPr>
              <w:t xml:space="preserve">, oversee &amp; contribute to Staff Induction </w:t>
            </w:r>
            <w:proofErr w:type="spellStart"/>
            <w:r w:rsidRPr="004D4E88">
              <w:rPr>
                <w:rFonts w:ascii="Trebuchet MS" w:hAnsi="Trebuchet MS" w:cs="Arial"/>
                <w:color w:val="222971"/>
                <w:lang w:val="en-US"/>
              </w:rPr>
              <w:t>programme</w:t>
            </w:r>
            <w:proofErr w:type="spellEnd"/>
            <w:r w:rsidRPr="004D4E88">
              <w:rPr>
                <w:rFonts w:ascii="Trebuchet MS" w:hAnsi="Trebuchet MS" w:cs="Arial"/>
                <w:color w:val="222971"/>
                <w:lang w:val="en-US"/>
              </w:rPr>
              <w:t>:</w:t>
            </w:r>
          </w:p>
          <w:p w:rsidR="00A17978" w:rsidRDefault="00A17978" w:rsidP="00F60A67">
            <w:pPr>
              <w:numPr>
                <w:ilvl w:val="0"/>
                <w:numId w:val="21"/>
              </w:numPr>
              <w:rPr>
                <w:rFonts w:ascii="Trebuchet MS" w:hAnsi="Trebuchet MS" w:cs="Arial"/>
                <w:color w:val="222971"/>
              </w:rPr>
            </w:pPr>
            <w:r>
              <w:rPr>
                <w:rFonts w:ascii="Trebuchet MS" w:hAnsi="Trebuchet MS" w:cs="Arial"/>
                <w:color w:val="222971"/>
              </w:rPr>
              <w:t xml:space="preserve">Support HR &amp; SLT with short listing and interviewing  </w:t>
            </w:r>
          </w:p>
          <w:p w:rsidR="00F60A67" w:rsidRPr="004D4E88" w:rsidRDefault="00F60A67" w:rsidP="00F60A67">
            <w:pPr>
              <w:numPr>
                <w:ilvl w:val="0"/>
                <w:numId w:val="21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Responsible for Staff Induction programme</w:t>
            </w:r>
          </w:p>
          <w:p w:rsidR="00F60A67" w:rsidRPr="004D4E88" w:rsidRDefault="00F60A67" w:rsidP="00F60A67">
            <w:pPr>
              <w:numPr>
                <w:ilvl w:val="0"/>
                <w:numId w:val="21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 xml:space="preserve">Organise sessions with all </w:t>
            </w:r>
            <w:proofErr w:type="gramStart"/>
            <w:r w:rsidRPr="004D4E88">
              <w:rPr>
                <w:rFonts w:ascii="Trebuchet MS" w:hAnsi="Trebuchet MS" w:cs="Arial"/>
                <w:color w:val="222971"/>
              </w:rPr>
              <w:t>trainers</w:t>
            </w:r>
            <w:proofErr w:type="gramEnd"/>
            <w:r w:rsidRPr="004D4E88">
              <w:rPr>
                <w:rFonts w:ascii="Trebuchet MS" w:hAnsi="Trebuchet MS" w:cs="Arial"/>
                <w:color w:val="222971"/>
              </w:rPr>
              <w:t xml:space="preserve">/Personnel team involved over the </w:t>
            </w:r>
            <w:r w:rsidR="00002D3E">
              <w:rPr>
                <w:rFonts w:ascii="Trebuchet MS" w:hAnsi="Trebuchet MS" w:cs="Arial"/>
                <w:color w:val="222971"/>
              </w:rPr>
              <w:t>course of induction</w:t>
            </w:r>
          </w:p>
          <w:p w:rsidR="00F60A67" w:rsidRPr="004D4E88" w:rsidRDefault="00F60A67" w:rsidP="00F60A67">
            <w:pPr>
              <w:numPr>
                <w:ilvl w:val="0"/>
                <w:numId w:val="21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Plan/update Induction as/when required</w:t>
            </w:r>
          </w:p>
          <w:p w:rsidR="00F60A67" w:rsidRPr="004D4E88" w:rsidRDefault="00F60A67" w:rsidP="00F60A67">
            <w:pPr>
              <w:numPr>
                <w:ilvl w:val="0"/>
                <w:numId w:val="16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all new staff through their probation period of six months:</w:t>
            </w:r>
          </w:p>
          <w:p w:rsidR="00F60A67" w:rsidRPr="004D4E88" w:rsidRDefault="00F60A67" w:rsidP="00F60A67">
            <w:pPr>
              <w:numPr>
                <w:ilvl w:val="0"/>
                <w:numId w:val="17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Provide regular support and offer wellbeing meetings with new staff</w:t>
            </w:r>
          </w:p>
          <w:p w:rsidR="00F60A67" w:rsidRPr="004D4E88" w:rsidRDefault="00F60A67" w:rsidP="00F60A67">
            <w:pPr>
              <w:numPr>
                <w:ilvl w:val="0"/>
                <w:numId w:val="17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Organi</w:t>
            </w:r>
            <w:r w:rsidR="00002D3E">
              <w:rPr>
                <w:rFonts w:ascii="Trebuchet MS" w:hAnsi="Trebuchet MS" w:cs="Arial"/>
                <w:color w:val="222971"/>
              </w:rPr>
              <w:t>s</w:t>
            </w:r>
            <w:r w:rsidRPr="004D4E88">
              <w:rPr>
                <w:rFonts w:ascii="Trebuchet MS" w:hAnsi="Trebuchet MS" w:cs="Arial"/>
                <w:color w:val="222971"/>
              </w:rPr>
              <w:t>e any outstanding training/unattended/cancelled</w:t>
            </w:r>
          </w:p>
          <w:p w:rsidR="00F60A67" w:rsidRPr="004D4E88" w:rsidRDefault="00F60A67" w:rsidP="00F60A67">
            <w:pPr>
              <w:numPr>
                <w:ilvl w:val="0"/>
                <w:numId w:val="17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Liaise with NHS nursing team/staff for medical training</w:t>
            </w:r>
          </w:p>
          <w:p w:rsidR="00F60A67" w:rsidRPr="004D4E88" w:rsidRDefault="00F60A67" w:rsidP="00F60A67">
            <w:pPr>
              <w:numPr>
                <w:ilvl w:val="0"/>
                <w:numId w:val="17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Liaise with teaching staff &amp; provide teacher feedback to new staff</w:t>
            </w:r>
          </w:p>
          <w:p w:rsidR="00F60A67" w:rsidRPr="004D4E88" w:rsidRDefault="00F60A67" w:rsidP="00F60A67">
            <w:pPr>
              <w:numPr>
                <w:ilvl w:val="0"/>
                <w:numId w:val="17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Record all meetings and file at the end of successful probation period</w:t>
            </w:r>
          </w:p>
          <w:p w:rsidR="00F60A67" w:rsidRPr="004D4E88" w:rsidRDefault="00F60A67" w:rsidP="00F60A67">
            <w:pPr>
              <w:numPr>
                <w:ilvl w:val="0"/>
                <w:numId w:val="17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Report any concerns to class teacher and SLT</w:t>
            </w:r>
          </w:p>
          <w:p w:rsidR="00F60A67" w:rsidRPr="004D4E88" w:rsidRDefault="00F60A67" w:rsidP="00F60A67">
            <w:pPr>
              <w:numPr>
                <w:ilvl w:val="0"/>
                <w:numId w:val="16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staff in their professional development:</w:t>
            </w:r>
          </w:p>
          <w:p w:rsidR="00F60A67" w:rsidRPr="004D4E88" w:rsidRDefault="00F60A67" w:rsidP="00F60A67">
            <w:pPr>
              <w:numPr>
                <w:ilvl w:val="0"/>
                <w:numId w:val="20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Keep up to date with all current courses available to staff and give advice and guidance and then update information board in staffroom accordingly</w:t>
            </w:r>
          </w:p>
          <w:p w:rsidR="00F60A67" w:rsidRPr="004D4E88" w:rsidRDefault="00F60A67" w:rsidP="00F60A67">
            <w:pPr>
              <w:numPr>
                <w:ilvl w:val="0"/>
                <w:numId w:val="20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staff with course requests if appropriate by liaising with SLT</w:t>
            </w:r>
          </w:p>
          <w:p w:rsidR="00F60A67" w:rsidRDefault="00F60A67" w:rsidP="00F60A67">
            <w:pPr>
              <w:numPr>
                <w:ilvl w:val="0"/>
                <w:numId w:val="20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staff through Appraisals</w:t>
            </w:r>
          </w:p>
          <w:p w:rsidR="00002D3E" w:rsidRPr="004D4E88" w:rsidRDefault="00002D3E" w:rsidP="00F60A67">
            <w:pPr>
              <w:numPr>
                <w:ilvl w:val="0"/>
                <w:numId w:val="20"/>
              </w:numPr>
              <w:rPr>
                <w:rFonts w:ascii="Trebuchet MS" w:hAnsi="Trebuchet MS" w:cs="Arial"/>
                <w:color w:val="222971"/>
              </w:rPr>
            </w:pPr>
            <w:r>
              <w:rPr>
                <w:rFonts w:ascii="Trebuchet MS" w:hAnsi="Trebuchet MS" w:cs="Arial"/>
                <w:color w:val="222971"/>
              </w:rPr>
              <w:t xml:space="preserve">Be a model of good practice for all LSAs, MTAs, LSAs. </w:t>
            </w:r>
          </w:p>
          <w:p w:rsidR="00F60A67" w:rsidRPr="004D4E88" w:rsidRDefault="00F60A67" w:rsidP="00F60A67">
            <w:pPr>
              <w:numPr>
                <w:ilvl w:val="0"/>
                <w:numId w:val="16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staff with their Emotional wellbeing:</w:t>
            </w:r>
          </w:p>
          <w:p w:rsidR="00F60A67" w:rsidRPr="004D4E88" w:rsidRDefault="00F60A67" w:rsidP="00F60A67">
            <w:pPr>
              <w:numPr>
                <w:ilvl w:val="0"/>
                <w:numId w:val="19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staff with their emotional wellbeing, report concerns to Teacher/SLT as appropriate</w:t>
            </w:r>
          </w:p>
          <w:p w:rsidR="00F60A67" w:rsidRDefault="00F60A67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Offer 1 to 1 meetings when needed as a priority</w:t>
            </w:r>
          </w:p>
          <w:p w:rsidR="00A17978" w:rsidRDefault="00A17978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>
              <w:rPr>
                <w:rFonts w:ascii="Trebuchet MS" w:hAnsi="Trebuchet MS" w:cs="Arial"/>
                <w:color w:val="222971"/>
              </w:rPr>
              <w:t xml:space="preserve">Support with HR processes </w:t>
            </w:r>
          </w:p>
          <w:p w:rsidR="00A17978" w:rsidRDefault="00A17978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>
              <w:rPr>
                <w:rFonts w:ascii="Trebuchet MS" w:hAnsi="Trebuchet MS" w:cs="Arial"/>
                <w:color w:val="222971"/>
              </w:rPr>
              <w:t xml:space="preserve">Observe staff in class </w:t>
            </w:r>
          </w:p>
          <w:p w:rsidR="00A17978" w:rsidRPr="004D4E88" w:rsidRDefault="00A17978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>
              <w:rPr>
                <w:rFonts w:ascii="Trebuchet MS" w:hAnsi="Trebuchet MS" w:cs="Arial"/>
                <w:color w:val="222971"/>
              </w:rPr>
              <w:t xml:space="preserve">Attend SLT meetings to update on staffing matters </w:t>
            </w:r>
          </w:p>
          <w:p w:rsidR="005D7FC9" w:rsidRPr="005D7FC9" w:rsidRDefault="00F60A67" w:rsidP="005D7FC9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Record and report all concerns to SLT/others if appropriate</w:t>
            </w:r>
          </w:p>
          <w:p w:rsidR="00F60A67" w:rsidRPr="004D4E88" w:rsidRDefault="00F60A67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Sign post staff to support available/KCC School Counselling service</w:t>
            </w:r>
          </w:p>
          <w:p w:rsidR="00F60A67" w:rsidRPr="004D4E88" w:rsidRDefault="00F60A67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Always have follow up meetings with staff concerning their wellbeing</w:t>
            </w:r>
          </w:p>
          <w:p w:rsidR="00F60A67" w:rsidRPr="004D4E88" w:rsidRDefault="00F60A67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lastRenderedPageBreak/>
              <w:t>Promote staff wellbeing with regular drop in sessions after school with Deputy Head teacher</w:t>
            </w:r>
          </w:p>
          <w:p w:rsidR="00F60A67" w:rsidRPr="00002D3E" w:rsidRDefault="00F60A67" w:rsidP="00002D3E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Visit support staff working at our</w:t>
            </w:r>
            <w:r w:rsidR="00002D3E">
              <w:rPr>
                <w:rFonts w:ascii="Trebuchet MS" w:hAnsi="Trebuchet MS" w:cs="Arial"/>
                <w:color w:val="222971"/>
              </w:rPr>
              <w:t xml:space="preserve"> on and </w:t>
            </w:r>
            <w:r w:rsidRPr="004D4E88">
              <w:rPr>
                <w:rFonts w:ascii="Trebuchet MS" w:hAnsi="Trebuchet MS" w:cs="Arial"/>
                <w:color w:val="222971"/>
              </w:rPr>
              <w:t>offsite classes</w:t>
            </w:r>
          </w:p>
          <w:p w:rsidR="00F60A67" w:rsidRPr="004D4E88" w:rsidRDefault="00F60A67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Attend meetings with staff if requested</w:t>
            </w:r>
          </w:p>
          <w:p w:rsidR="00F60A67" w:rsidRPr="004D4E88" w:rsidRDefault="00F60A67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Hold return to work meetings with staff as/when required</w:t>
            </w:r>
          </w:p>
          <w:p w:rsidR="00F60A67" w:rsidRDefault="00F60A67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Carry out role of Mental Health First Aider following training (or be prepared to do so)</w:t>
            </w:r>
          </w:p>
          <w:p w:rsidR="00A17978" w:rsidRDefault="00A17978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>
              <w:rPr>
                <w:rFonts w:ascii="Trebuchet MS" w:hAnsi="Trebuchet MS" w:cs="Arial"/>
                <w:color w:val="222971"/>
              </w:rPr>
              <w:t xml:space="preserve">Be an active member of the Wellbeing Team </w:t>
            </w:r>
          </w:p>
          <w:p w:rsidR="005D7FC9" w:rsidRPr="004D4E88" w:rsidRDefault="005D7FC9" w:rsidP="00F60A67">
            <w:pPr>
              <w:numPr>
                <w:ilvl w:val="0"/>
                <w:numId w:val="18"/>
              </w:numPr>
              <w:rPr>
                <w:rFonts w:ascii="Trebuchet MS" w:hAnsi="Trebuchet MS" w:cs="Arial"/>
                <w:color w:val="222971"/>
              </w:rPr>
            </w:pPr>
            <w:r>
              <w:rPr>
                <w:rFonts w:ascii="Trebuchet MS" w:hAnsi="Trebuchet MS" w:cs="Arial"/>
                <w:color w:val="222971"/>
              </w:rPr>
              <w:t xml:space="preserve">Maintain confidentiality and a high level of professionalism at all times. </w:t>
            </w:r>
          </w:p>
          <w:p w:rsidR="00F60A67" w:rsidRPr="004D4E88" w:rsidRDefault="00F60A67" w:rsidP="00F60A67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4D4E88" w:rsidRDefault="00F60A67" w:rsidP="00F60A67">
            <w:pPr>
              <w:rPr>
                <w:rFonts w:ascii="Trebuchet MS" w:hAnsi="Trebuchet MS" w:cs="Arial"/>
                <w:color w:val="222971"/>
                <w:lang w:val="en-US"/>
              </w:rPr>
            </w:pPr>
            <w:r w:rsidRPr="004D4E88">
              <w:rPr>
                <w:rFonts w:ascii="Trebuchet MS" w:hAnsi="Trebuchet MS" w:cs="Arial"/>
                <w:color w:val="222971"/>
                <w:lang w:val="en-US"/>
              </w:rPr>
              <w:t>In addition to the usual HLTA duties: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 xml:space="preserve">Plan, prepare and deliver assigned programmes of teaching and learning activities to individuals, small groups and/or classes modifying and adapting activities as necessary under the overall direction and supervision of a teacher. 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Assess, record and report on development, progress and attainment.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Liaise with staff and other relevant professionals and provide information about pupils as appropriate.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Use teaching and learning objectives to plan, evaluate and adjust lessons/work plans as appropriate within agreed systems of supervision.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Assess the needs of pupils and use detailed knowledge and specialist skills to support pupils’ learning.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pupils in social and emotional well-being, reporting problems to the teacher as appropriate.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Develop and implement Individual Development Plans for pupils (such as Individual Educational Plans), including attendance at, and contribution to, reviews.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Support the role of parents / carers in pupils’ learning and contribute to meetings with parents / carers to provide constructive feedback on pupil progress/achievement etc.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Liaise with external agencies on a regular basis.</w:t>
            </w:r>
          </w:p>
          <w:p w:rsidR="00F60A67" w:rsidRPr="004D4E88" w:rsidRDefault="00F60A67" w:rsidP="00F60A67">
            <w:pPr>
              <w:numPr>
                <w:ilvl w:val="0"/>
                <w:numId w:val="22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 xml:space="preserve">Teaching Assistants at this level are expected to undertake at least one of the following: </w:t>
            </w:r>
          </w:p>
          <w:p w:rsidR="00F60A67" w:rsidRPr="004D4E88" w:rsidRDefault="00F60A67" w:rsidP="00F60A67">
            <w:pPr>
              <w:numPr>
                <w:ilvl w:val="0"/>
                <w:numId w:val="23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Provide specialist support to pupils with learning, behavioural, communication, social, sensory or physical difficulties.</w:t>
            </w:r>
          </w:p>
          <w:p w:rsidR="00F60A67" w:rsidRPr="004D4E88" w:rsidRDefault="00F60A67" w:rsidP="00F60A67">
            <w:pPr>
              <w:numPr>
                <w:ilvl w:val="0"/>
                <w:numId w:val="23"/>
              </w:num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Provide specialist support to all pupils in a particular learning area (e.g. ICT, literacy, numeracy, National Curriculum subject).</w:t>
            </w:r>
          </w:p>
          <w:p w:rsidR="00F60A67" w:rsidRPr="004D4E88" w:rsidRDefault="00F60A67" w:rsidP="00F60A67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4D4E88" w:rsidRDefault="00F60A67" w:rsidP="00F60A67">
            <w:p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bCs/>
                <w:color w:val="222971"/>
              </w:rPr>
              <w:t xml:space="preserve">The duties may be varied to meet the changing demands of the school and these duties may therefore be changed at the discretion of the </w:t>
            </w:r>
            <w:proofErr w:type="spellStart"/>
            <w:r w:rsidRPr="004D4E88">
              <w:rPr>
                <w:rFonts w:ascii="Trebuchet MS" w:hAnsi="Trebuchet MS" w:cs="Arial"/>
                <w:bCs/>
                <w:color w:val="222971"/>
              </w:rPr>
              <w:t>Headteacher</w:t>
            </w:r>
            <w:proofErr w:type="spellEnd"/>
            <w:r w:rsidRPr="004D4E88">
              <w:rPr>
                <w:rFonts w:ascii="Trebuchet MS" w:hAnsi="Trebuchet MS" w:cs="Arial"/>
                <w:bCs/>
                <w:color w:val="222971"/>
              </w:rPr>
              <w:t>.</w:t>
            </w:r>
          </w:p>
          <w:p w:rsidR="0008003E" w:rsidRPr="004D4E88" w:rsidRDefault="0008003E">
            <w:pPr>
              <w:rPr>
                <w:rFonts w:ascii="Trebuchet MS" w:hAnsi="Trebuchet MS" w:cs="Arial"/>
                <w:color w:val="222971"/>
              </w:rPr>
            </w:pPr>
          </w:p>
          <w:p w:rsidR="0008003E" w:rsidRPr="004D4E88" w:rsidRDefault="0008003E">
            <w:pPr>
              <w:rPr>
                <w:rFonts w:ascii="Trebuchet MS" w:hAnsi="Trebuchet MS" w:cs="Arial"/>
                <w:color w:val="222971"/>
              </w:rPr>
            </w:pPr>
            <w:r w:rsidRPr="004D4E88">
              <w:rPr>
                <w:rFonts w:ascii="Trebuchet MS" w:hAnsi="Trebuchet MS" w:cs="Arial"/>
                <w:color w:val="222971"/>
              </w:rPr>
              <w:t>In all cases:</w:t>
            </w:r>
          </w:p>
          <w:p w:rsidR="00572491" w:rsidRPr="004D4E88" w:rsidRDefault="00572491" w:rsidP="00572491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cs="Arial"/>
                <w:i/>
                <w:color w:val="222971"/>
              </w:rPr>
            </w:pPr>
            <w:r w:rsidRPr="004D4E88">
              <w:rPr>
                <w:rFonts w:ascii="Trebuchet MS" w:hAnsi="Trebuchet MS" w:cs="Arial"/>
                <w:i/>
                <w:color w:val="222971"/>
              </w:rPr>
              <w:t>To be responsible for promoting and safeguarding the welfare of children and young people within the school</w:t>
            </w:r>
          </w:p>
          <w:p w:rsidR="0008003E" w:rsidRDefault="0008003E" w:rsidP="004D4E8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cs="Arial"/>
                <w:i/>
                <w:color w:val="222971"/>
              </w:rPr>
            </w:pPr>
            <w:r w:rsidRPr="004D4E88">
              <w:rPr>
                <w:rFonts w:ascii="Trebuchet MS" w:hAnsi="Trebuchet MS" w:cs="Arial"/>
                <w:i/>
                <w:color w:val="222971"/>
              </w:rPr>
              <w:t>Comply with policies and procedures relating to child protection, health, safety and security, confidentiality and data protection, reporting all concerns to an appropriate person</w:t>
            </w:r>
          </w:p>
          <w:p w:rsidR="00291A97" w:rsidRPr="004D4E88" w:rsidRDefault="00291A97" w:rsidP="00291A97">
            <w:pPr>
              <w:pStyle w:val="ListParagraph"/>
              <w:rPr>
                <w:rFonts w:ascii="Trebuchet MS" w:hAnsi="Trebuchet MS" w:cs="Arial"/>
                <w:i/>
                <w:color w:val="222971"/>
              </w:rPr>
            </w:pPr>
          </w:p>
        </w:tc>
      </w:tr>
    </w:tbl>
    <w:p w:rsidR="0008003E" w:rsidRPr="00F5043A" w:rsidRDefault="0008003E">
      <w:pPr>
        <w:rPr>
          <w:rFonts w:ascii="Trebuchet MS" w:hAnsi="Trebuchet MS" w:cs="Arial"/>
          <w:b/>
          <w:color w:val="67BD91"/>
          <w:sz w:val="26"/>
          <w:szCs w:val="26"/>
        </w:rPr>
      </w:pPr>
    </w:p>
    <w:p w:rsidR="00291A97" w:rsidRDefault="00291A97">
      <w:pPr>
        <w:rPr>
          <w:rFonts w:ascii="Trebuchet MS" w:hAnsi="Trebuchet MS" w:cs="Arial"/>
          <w:b/>
          <w:sz w:val="26"/>
          <w:szCs w:val="26"/>
        </w:rPr>
      </w:pPr>
    </w:p>
    <w:p w:rsidR="0008003E" w:rsidRPr="00B0407D" w:rsidRDefault="0008003E">
      <w:pPr>
        <w:rPr>
          <w:rFonts w:ascii="Trebuchet MS" w:hAnsi="Trebuchet MS" w:cs="Arial"/>
          <w:b/>
          <w:sz w:val="26"/>
          <w:szCs w:val="26"/>
        </w:rPr>
      </w:pPr>
      <w:r w:rsidRPr="00B0407D">
        <w:rPr>
          <w:rFonts w:ascii="Trebuchet MS" w:hAnsi="Trebuchet MS" w:cs="Arial"/>
          <w:b/>
          <w:sz w:val="26"/>
          <w:szCs w:val="26"/>
        </w:rPr>
        <w:lastRenderedPageBreak/>
        <w:t>Person Specification Template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57"/>
        <w:gridCol w:w="3669"/>
        <w:gridCol w:w="4067"/>
      </w:tblGrid>
      <w:tr w:rsidR="00F60A67" w:rsidTr="00F60A67">
        <w:trPr>
          <w:trHeight w:val="295"/>
        </w:trPr>
        <w:tc>
          <w:tcPr>
            <w:tcW w:w="1757" w:type="dxa"/>
          </w:tcPr>
          <w:p w:rsidR="00F60A67" w:rsidRPr="0089238B" w:rsidRDefault="00F60A67" w:rsidP="000877AD">
            <w:pPr>
              <w:rPr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F60A67" w:rsidRPr="0089238B" w:rsidRDefault="00F60A67" w:rsidP="000877A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Essential</w:t>
            </w:r>
          </w:p>
        </w:tc>
        <w:tc>
          <w:tcPr>
            <w:tcW w:w="4067" w:type="dxa"/>
          </w:tcPr>
          <w:p w:rsidR="00F60A67" w:rsidRPr="0089238B" w:rsidRDefault="00F60A67" w:rsidP="000877A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Desirable</w:t>
            </w:r>
          </w:p>
        </w:tc>
      </w:tr>
      <w:tr w:rsidR="00F60A67" w:rsidRPr="00C77871" w:rsidTr="00F60A67">
        <w:trPr>
          <w:trHeight w:val="570"/>
        </w:trPr>
        <w:tc>
          <w:tcPr>
            <w:tcW w:w="175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Qualifications</w:t>
            </w: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</w:tc>
        <w:tc>
          <w:tcPr>
            <w:tcW w:w="3669" w:type="dxa"/>
          </w:tcPr>
          <w:p w:rsidR="00F60A67" w:rsidRPr="00C77871" w:rsidRDefault="00F60A67" w:rsidP="00C77871">
            <w:pPr>
              <w:rPr>
                <w:rFonts w:ascii="Trebuchet MS" w:hAnsi="Trebuchet MS" w:cs="Arial"/>
                <w:color w:val="222971"/>
              </w:rPr>
            </w:pPr>
            <w:bookmarkStart w:id="0" w:name="_GoBack"/>
            <w:bookmarkEnd w:id="0"/>
            <w:r w:rsidRPr="00C77871">
              <w:rPr>
                <w:rFonts w:ascii="Trebuchet MS" w:hAnsi="Trebuchet MS" w:cs="Arial"/>
                <w:color w:val="222971"/>
              </w:rPr>
              <w:t xml:space="preserve">GCSE grade </w:t>
            </w:r>
            <w:r w:rsidR="00002D3E" w:rsidRPr="00C77871">
              <w:rPr>
                <w:rFonts w:ascii="Trebuchet MS" w:hAnsi="Trebuchet MS" w:cs="Arial"/>
                <w:color w:val="222971"/>
              </w:rPr>
              <w:t>D</w:t>
            </w:r>
            <w:r w:rsidRPr="00C77871">
              <w:rPr>
                <w:rFonts w:ascii="Trebuchet MS" w:hAnsi="Trebuchet MS" w:cs="Arial"/>
                <w:color w:val="222971"/>
              </w:rPr>
              <w:t xml:space="preserve"> (3) or above in English and Maths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A1B65" w:rsidRPr="00C77871" w:rsidRDefault="00FA1B65" w:rsidP="00FA1B65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An accredited HLTA qualification</w:t>
            </w:r>
          </w:p>
        </w:tc>
        <w:tc>
          <w:tcPr>
            <w:tcW w:w="406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GCSE grade C (4/5) or above in English and Maths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A1B65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Training</w:t>
            </w:r>
            <w:r w:rsidR="00FA1B65" w:rsidRPr="00C77871">
              <w:rPr>
                <w:rFonts w:ascii="Trebuchet MS" w:hAnsi="Trebuchet MS" w:cs="Arial"/>
                <w:color w:val="222971"/>
              </w:rPr>
              <w:t xml:space="preserve"> related to managing and supporting staff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Mental Health First Aid qualification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Counselling qualification</w:t>
            </w:r>
          </w:p>
        </w:tc>
      </w:tr>
      <w:tr w:rsidR="00F60A67" w:rsidRPr="00C77871" w:rsidTr="00F60A67">
        <w:trPr>
          <w:trHeight w:val="2383"/>
        </w:trPr>
        <w:tc>
          <w:tcPr>
            <w:tcW w:w="175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Experience</w:t>
            </w: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</w:tc>
        <w:tc>
          <w:tcPr>
            <w:tcW w:w="3669" w:type="dxa"/>
          </w:tcPr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At least 4 years’ experience as an HLTA in more than one key stage or pathway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confident in the leading the learni</w:t>
            </w:r>
            <w:r w:rsidR="00FA1B65" w:rsidRPr="00C77871">
              <w:rPr>
                <w:rFonts w:ascii="Trebuchet MS" w:hAnsi="Trebuchet MS" w:cs="Arial"/>
                <w:color w:val="222971"/>
              </w:rPr>
              <w:t>ng of groups of students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A1B65" w:rsidRPr="00C77871" w:rsidRDefault="00FA1B65" w:rsidP="00FA1B65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confident leading and managing groups of staff</w:t>
            </w:r>
          </w:p>
          <w:p w:rsidR="005415FF" w:rsidRPr="00C77871" w:rsidRDefault="005415FF" w:rsidP="00FA1B65">
            <w:pPr>
              <w:rPr>
                <w:rFonts w:ascii="Trebuchet MS" w:hAnsi="Trebuchet MS" w:cs="Arial"/>
                <w:color w:val="222971"/>
              </w:rPr>
            </w:pPr>
          </w:p>
          <w:p w:rsidR="005415FF" w:rsidRPr="00C77871" w:rsidRDefault="005415FF" w:rsidP="00FA1B65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Experience of developing the practice of other staff, through mentoring.</w:t>
            </w:r>
          </w:p>
        </w:tc>
        <w:tc>
          <w:tcPr>
            <w:tcW w:w="406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Significant experience of effectively working across pat</w:t>
            </w:r>
            <w:r w:rsidR="00295F3D" w:rsidRPr="00C77871">
              <w:rPr>
                <w:rFonts w:ascii="Trebuchet MS" w:hAnsi="Trebuchet MS" w:cs="Arial"/>
                <w:color w:val="222971"/>
              </w:rPr>
              <w:t>hways and/</w:t>
            </w:r>
            <w:r w:rsidR="00FA1B65" w:rsidRPr="00C77871">
              <w:rPr>
                <w:rFonts w:ascii="Trebuchet MS" w:hAnsi="Trebuchet MS" w:cs="Arial"/>
                <w:color w:val="222971"/>
              </w:rPr>
              <w:t>or key stages as an HLTA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Significant experience of leading a cl</w:t>
            </w:r>
            <w:r w:rsidR="00FA1B65" w:rsidRPr="00C77871">
              <w:rPr>
                <w:rFonts w:ascii="Trebuchet MS" w:hAnsi="Trebuchet MS" w:cs="Arial"/>
                <w:color w:val="222971"/>
              </w:rPr>
              <w:t>asses as an HLTA</w:t>
            </w: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5415FF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Experience of leading meetings/training sessions</w:t>
            </w:r>
          </w:p>
          <w:p w:rsidR="005415FF" w:rsidRPr="00C77871" w:rsidRDefault="005415FF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5415FF" w:rsidRPr="00C77871" w:rsidRDefault="005415FF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 xml:space="preserve">Experience of staff recruitment following a Safer Recruitment policy. 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</w:tc>
      </w:tr>
      <w:tr w:rsidR="00F60A67" w:rsidRPr="00C77871" w:rsidTr="00F60A67">
        <w:trPr>
          <w:trHeight w:val="4548"/>
        </w:trPr>
        <w:tc>
          <w:tcPr>
            <w:tcW w:w="175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Skills &amp; Abilities</w:t>
            </w: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</w:tc>
        <w:tc>
          <w:tcPr>
            <w:tcW w:w="3669" w:type="dxa"/>
          </w:tcPr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able to mentor/coach support staff effectively</w:t>
            </w: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 xml:space="preserve">Be able to lead a class </w:t>
            </w:r>
            <w:r w:rsidR="00295F3D" w:rsidRPr="00C77871">
              <w:rPr>
                <w:rFonts w:ascii="Trebuchet MS" w:hAnsi="Trebuchet MS" w:cs="Arial"/>
                <w:color w:val="222971"/>
              </w:rPr>
              <w:t>effectively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able to effectively manage the behaviour of a class group, and make a significant c</w:t>
            </w:r>
            <w:r w:rsidR="00FA1B65" w:rsidRPr="00C77871">
              <w:rPr>
                <w:rFonts w:ascii="Trebuchet MS" w:hAnsi="Trebuchet MS" w:cs="Arial"/>
                <w:color w:val="222971"/>
              </w:rPr>
              <w:t>ontribution to behaviour plans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295F3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 xml:space="preserve">Be able to </w:t>
            </w:r>
            <w:r w:rsidR="00295F3D" w:rsidRPr="00C77871">
              <w:rPr>
                <w:rFonts w:ascii="Trebuchet MS" w:hAnsi="Trebuchet MS" w:cs="Arial"/>
                <w:color w:val="222971"/>
              </w:rPr>
              <w:t>use a positive sol</w:t>
            </w:r>
            <w:r w:rsidR="00002D3E" w:rsidRPr="00C77871">
              <w:rPr>
                <w:rFonts w:ascii="Trebuchet MS" w:hAnsi="Trebuchet MS" w:cs="Arial"/>
                <w:color w:val="222971"/>
              </w:rPr>
              <w:t>u</w:t>
            </w:r>
            <w:r w:rsidR="00295F3D" w:rsidRPr="00C77871">
              <w:rPr>
                <w:rFonts w:ascii="Trebuchet MS" w:hAnsi="Trebuchet MS" w:cs="Arial"/>
                <w:color w:val="222971"/>
              </w:rPr>
              <w:t>tion focused approach to</w:t>
            </w:r>
            <w:r w:rsidRPr="00C77871">
              <w:rPr>
                <w:rFonts w:ascii="Trebuchet MS" w:hAnsi="Trebuchet MS" w:cs="Arial"/>
                <w:color w:val="222971"/>
              </w:rPr>
              <w:t xml:space="preserve"> </w:t>
            </w:r>
            <w:r w:rsidR="00295F3D" w:rsidRPr="00C77871">
              <w:rPr>
                <w:rFonts w:ascii="Trebuchet MS" w:hAnsi="Trebuchet MS" w:cs="Arial"/>
                <w:color w:val="222971"/>
              </w:rPr>
              <w:t>manage challenging conversations and situations</w:t>
            </w:r>
          </w:p>
          <w:p w:rsidR="005415FF" w:rsidRPr="00C77871" w:rsidRDefault="005415FF" w:rsidP="00295F3D">
            <w:pPr>
              <w:rPr>
                <w:rFonts w:ascii="Trebuchet MS" w:hAnsi="Trebuchet MS" w:cs="Arial"/>
                <w:color w:val="222971"/>
              </w:rPr>
            </w:pPr>
          </w:p>
          <w:p w:rsidR="005415FF" w:rsidRPr="00C77871" w:rsidRDefault="005415FF" w:rsidP="00295F3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 xml:space="preserve">Be able to be calm and professional during challenging conversations </w:t>
            </w:r>
          </w:p>
        </w:tc>
        <w:tc>
          <w:tcPr>
            <w:tcW w:w="406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confide</w:t>
            </w:r>
            <w:r w:rsidR="00FA1B65" w:rsidRPr="00C77871">
              <w:rPr>
                <w:rFonts w:ascii="Trebuchet MS" w:hAnsi="Trebuchet MS" w:cs="Arial"/>
                <w:color w:val="222971"/>
              </w:rPr>
              <w:t>nt in planning group activities</w:t>
            </w: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confident in behaviour management</w:t>
            </w:r>
          </w:p>
          <w:p w:rsidR="00295F3D" w:rsidRPr="00C77871" w:rsidRDefault="00295F3D" w:rsidP="000877AD">
            <w:pPr>
              <w:rPr>
                <w:rFonts w:ascii="Trebuchet MS" w:hAnsi="Trebuchet MS" w:cs="Arial"/>
                <w:color w:val="222971"/>
              </w:rPr>
            </w:pPr>
          </w:p>
        </w:tc>
      </w:tr>
      <w:tr w:rsidR="00F60A67" w:rsidRPr="00C77871" w:rsidTr="00F60A67">
        <w:trPr>
          <w:trHeight w:val="845"/>
        </w:trPr>
        <w:tc>
          <w:tcPr>
            <w:tcW w:w="175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Knowledge</w:t>
            </w: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</w:tc>
        <w:tc>
          <w:tcPr>
            <w:tcW w:w="3669" w:type="dxa"/>
          </w:tcPr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To be able to understand how adults learn and how best to support their professional development</w:t>
            </w: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To have a detailed knowledge of school policies and procedures and how they are implemented</w:t>
            </w: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To have detailed knowledge of the c</w:t>
            </w:r>
            <w:r w:rsidR="00FA1B65" w:rsidRPr="00C77871">
              <w:rPr>
                <w:rFonts w:ascii="Trebuchet MS" w:hAnsi="Trebuchet MS" w:cs="Arial"/>
                <w:color w:val="222971"/>
              </w:rPr>
              <w:t>urriculum in pathway/ key stage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 xml:space="preserve">Have a thorough understanding of safeguarding procedures and </w:t>
            </w:r>
            <w:r w:rsidR="00FA1B65" w:rsidRPr="00C77871">
              <w:rPr>
                <w:rFonts w:ascii="Trebuchet MS" w:hAnsi="Trebuchet MS" w:cs="Arial"/>
                <w:color w:val="222971"/>
              </w:rPr>
              <w:t>follow them in a timely manner</w:t>
            </w:r>
          </w:p>
        </w:tc>
        <w:tc>
          <w:tcPr>
            <w:tcW w:w="4067" w:type="dxa"/>
          </w:tcPr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lastRenderedPageBreak/>
              <w:t>Knowledge of adult training courses</w:t>
            </w: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Knowledge of SEN curriculums</w:t>
            </w: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4D4E88" w:rsidRPr="00C77871" w:rsidRDefault="004D4E88" w:rsidP="000877AD">
            <w:pPr>
              <w:rPr>
                <w:rFonts w:ascii="Trebuchet MS" w:hAnsi="Trebuchet MS" w:cs="Arial"/>
                <w:color w:val="222971"/>
              </w:rPr>
            </w:pPr>
          </w:p>
        </w:tc>
      </w:tr>
      <w:tr w:rsidR="00F60A67" w:rsidRPr="00C77871" w:rsidTr="00F60A67">
        <w:trPr>
          <w:trHeight w:val="841"/>
        </w:trPr>
        <w:tc>
          <w:tcPr>
            <w:tcW w:w="1757" w:type="dxa"/>
          </w:tcPr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proofErr w:type="spellStart"/>
            <w:r w:rsidRPr="00C77871">
              <w:rPr>
                <w:rFonts w:ascii="Trebuchet MS" w:hAnsi="Trebuchet MS" w:cs="Arial"/>
                <w:color w:val="222971"/>
              </w:rPr>
              <w:lastRenderedPageBreak/>
              <w:t>Behaviours</w:t>
            </w:r>
            <w:proofErr w:type="spellEnd"/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</w:p>
        </w:tc>
        <w:tc>
          <w:tcPr>
            <w:tcW w:w="3669" w:type="dxa"/>
          </w:tcPr>
          <w:p w:rsidR="00C42745" w:rsidRPr="00C77871" w:rsidRDefault="00C42745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an excellent role model</w:t>
            </w:r>
          </w:p>
          <w:p w:rsidR="00C42745" w:rsidRPr="00C77871" w:rsidRDefault="00C4274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C42745" w:rsidRPr="00C77871" w:rsidRDefault="00C42745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Work effectively with SLT/HR/Personnel to reach best outcomes</w:t>
            </w:r>
          </w:p>
          <w:p w:rsidR="00C42745" w:rsidRPr="00C77871" w:rsidRDefault="00C4274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flexible and willing to work i</w:t>
            </w:r>
            <w:r w:rsidR="00FA1B65" w:rsidRPr="00C77871">
              <w:rPr>
                <w:rFonts w:ascii="Trebuchet MS" w:hAnsi="Trebuchet MS" w:cs="Arial"/>
                <w:color w:val="222971"/>
              </w:rPr>
              <w:t>n different areas of the school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Foster effective team work</w:t>
            </w:r>
          </w:p>
          <w:p w:rsidR="00FA1B65" w:rsidRPr="00C77871" w:rsidRDefault="00FA1B65" w:rsidP="000877AD">
            <w:pPr>
              <w:rPr>
                <w:rFonts w:ascii="Trebuchet MS" w:hAnsi="Trebuchet MS" w:cs="Arial"/>
                <w:color w:val="222971"/>
              </w:rPr>
            </w:pPr>
          </w:p>
          <w:p w:rsidR="00FA1B65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Communicate effectively with c</w:t>
            </w:r>
            <w:r w:rsidR="00FA1B65" w:rsidRPr="00C77871">
              <w:rPr>
                <w:rFonts w:ascii="Trebuchet MS" w:hAnsi="Trebuchet MS" w:cs="Arial"/>
                <w:color w:val="222971"/>
              </w:rPr>
              <w:t>olleagues, students and parents</w:t>
            </w:r>
          </w:p>
          <w:p w:rsidR="00F60A67" w:rsidRPr="00C77871" w:rsidRDefault="00F60A67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 xml:space="preserve"> </w:t>
            </w:r>
          </w:p>
          <w:p w:rsidR="00F60A67" w:rsidRPr="00C77871" w:rsidRDefault="00295F3D" w:rsidP="000877AD">
            <w:pPr>
              <w:rPr>
                <w:rFonts w:ascii="Trebuchet MS" w:hAnsi="Trebuchet MS" w:cs="Arial"/>
                <w:color w:val="222971"/>
              </w:rPr>
            </w:pPr>
            <w:r w:rsidRPr="00C77871">
              <w:rPr>
                <w:rFonts w:ascii="Trebuchet MS" w:hAnsi="Trebuchet MS" w:cs="Arial"/>
                <w:color w:val="222971"/>
              </w:rPr>
              <w:t>Be self-</w:t>
            </w:r>
            <w:r w:rsidR="00F60A67" w:rsidRPr="00C77871">
              <w:rPr>
                <w:rFonts w:ascii="Trebuchet MS" w:hAnsi="Trebuchet MS" w:cs="Arial"/>
                <w:color w:val="222971"/>
              </w:rPr>
              <w:t>reflective and support oth</w:t>
            </w:r>
            <w:r w:rsidR="00FA1B65" w:rsidRPr="00C77871">
              <w:rPr>
                <w:rFonts w:ascii="Trebuchet MS" w:hAnsi="Trebuchet MS" w:cs="Arial"/>
                <w:color w:val="222971"/>
              </w:rPr>
              <w:t>er members of the team to do so</w:t>
            </w:r>
          </w:p>
        </w:tc>
        <w:tc>
          <w:tcPr>
            <w:tcW w:w="4067" w:type="dxa"/>
          </w:tcPr>
          <w:p w:rsidR="00295F3D" w:rsidRPr="00C77871" w:rsidRDefault="00295F3D" w:rsidP="000877AD">
            <w:pPr>
              <w:rPr>
                <w:rFonts w:ascii="Trebuchet MS" w:hAnsi="Trebuchet MS" w:cs="Arial"/>
                <w:color w:val="222971"/>
              </w:rPr>
            </w:pPr>
          </w:p>
        </w:tc>
      </w:tr>
    </w:tbl>
    <w:p w:rsidR="00F60A67" w:rsidRPr="00C77871" w:rsidRDefault="00F60A67">
      <w:pPr>
        <w:rPr>
          <w:rFonts w:ascii="Trebuchet MS" w:hAnsi="Trebuchet MS" w:cs="Arial"/>
          <w:color w:val="222971"/>
        </w:rPr>
      </w:pPr>
    </w:p>
    <w:p w:rsidR="00002D3E" w:rsidRPr="00C77871" w:rsidRDefault="00002D3E">
      <w:pPr>
        <w:rPr>
          <w:rFonts w:ascii="Trebuchet MS" w:hAnsi="Trebuchet MS" w:cs="Arial"/>
          <w:color w:val="222971"/>
        </w:rPr>
      </w:pPr>
    </w:p>
    <w:sectPr w:rsidR="00002D3E" w:rsidRPr="00C77871" w:rsidSect="00362F3F">
      <w:headerReference w:type="default" r:id="rId8"/>
      <w:pgSz w:w="11906" w:h="16838"/>
      <w:pgMar w:top="155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2E" w:rsidRDefault="002D2E2E" w:rsidP="00D7200B">
      <w:pPr>
        <w:spacing w:after="0" w:line="240" w:lineRule="auto"/>
      </w:pPr>
      <w:r>
        <w:separator/>
      </w:r>
    </w:p>
  </w:endnote>
  <w:endnote w:type="continuationSeparator" w:id="0">
    <w:p w:rsidR="002D2E2E" w:rsidRDefault="002D2E2E" w:rsidP="00D7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2E" w:rsidRDefault="002D2E2E" w:rsidP="00D7200B">
      <w:pPr>
        <w:spacing w:after="0" w:line="240" w:lineRule="auto"/>
      </w:pPr>
      <w:r>
        <w:separator/>
      </w:r>
    </w:p>
  </w:footnote>
  <w:footnote w:type="continuationSeparator" w:id="0">
    <w:p w:rsidR="002D2E2E" w:rsidRDefault="002D2E2E" w:rsidP="00D7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0B" w:rsidRDefault="00B12220" w:rsidP="00362F3F">
    <w:pPr>
      <w:pStyle w:val="Header"/>
      <w:jc w:val="right"/>
    </w:pPr>
    <w:r>
      <w:rPr>
        <w:lang w:eastAsia="en-GB"/>
      </w:rPr>
      <w:fldChar w:fldCharType="begin"/>
    </w:r>
    <w:r>
      <w:rPr>
        <w:lang w:eastAsia="en-GB"/>
      </w:rPr>
      <w:instrText xml:space="preserve"> INCLUDEPICTURE  "cid:image005.png@01D9DFDC.F03514B0" \* MERGEFORMATINET </w:instrText>
    </w:r>
    <w:r>
      <w:rPr>
        <w:lang w:eastAsia="en-GB"/>
      </w:rPr>
      <w:fldChar w:fldCharType="separate"/>
    </w:r>
    <w:r>
      <w:rPr>
        <w:lang w:eastAsia="en-GB"/>
      </w:rPr>
      <w:fldChar w:fldCharType="begin"/>
    </w:r>
    <w:r>
      <w:rPr>
        <w:lang w:eastAsia="en-GB"/>
      </w:rPr>
      <w:instrText xml:space="preserve"> INCLUDEPICTURE  "cid:image005.png@01D9DFDC.F03514B0" \* MERGEFORMATINET </w:instrText>
    </w:r>
    <w:r>
      <w:rPr>
        <w:lang w:eastAsia="en-GB"/>
      </w:rPr>
      <w:fldChar w:fldCharType="separate"/>
    </w:r>
    <w:r w:rsidR="002D2E2E">
      <w:rPr>
        <w:lang w:eastAsia="en-GB"/>
      </w:rPr>
      <w:fldChar w:fldCharType="begin"/>
    </w:r>
    <w:r w:rsidR="002D2E2E">
      <w:rPr>
        <w:lang w:eastAsia="en-GB"/>
      </w:rPr>
      <w:instrText xml:space="preserve"> INCLUDEPICTURE  "cid:image005.png@01D9DFDC.F03514B0" \* MERGEFORMATINET </w:instrText>
    </w:r>
    <w:r w:rsidR="002D2E2E">
      <w:rPr>
        <w:lang w:eastAsia="en-GB"/>
      </w:rPr>
      <w:fldChar w:fldCharType="separate"/>
    </w:r>
    <w:r w:rsidR="00F16A3A">
      <w:rPr>
        <w:lang w:eastAsia="en-GB"/>
      </w:rPr>
      <w:fldChar w:fldCharType="begin"/>
    </w:r>
    <w:r w:rsidR="00F16A3A">
      <w:rPr>
        <w:lang w:eastAsia="en-GB"/>
      </w:rPr>
      <w:instrText xml:space="preserve"> INCLUDEPICTURE  "cid:image005.png@01D9DFDC.F03514B0" \* MERGEFORMATINET </w:instrText>
    </w:r>
    <w:r w:rsidR="00F16A3A">
      <w:rPr>
        <w:lang w:eastAsia="en-GB"/>
      </w:rPr>
      <w:fldChar w:fldCharType="separate"/>
    </w:r>
    <w:r w:rsidR="00291A97">
      <w:rPr>
        <w:lang w:eastAsia="en-GB"/>
      </w:rPr>
      <w:fldChar w:fldCharType="begin"/>
    </w:r>
    <w:r w:rsidR="00291A97">
      <w:rPr>
        <w:lang w:eastAsia="en-GB"/>
      </w:rPr>
      <w:instrText xml:space="preserve"> INCLUDEPICTURE  "cid:image005.png@01D9DFDC.F03514B0" \* MERGEFORMATINET </w:instrText>
    </w:r>
    <w:r w:rsidR="00291A97">
      <w:rPr>
        <w:lang w:eastAsia="en-GB"/>
      </w:rPr>
      <w:fldChar w:fldCharType="separate"/>
    </w:r>
    <w:r w:rsidR="00C77871">
      <w:rPr>
        <w:lang w:eastAsia="en-GB"/>
      </w:rPr>
      <w:fldChar w:fldCharType="begin"/>
    </w:r>
    <w:r w:rsidR="00C77871">
      <w:rPr>
        <w:lang w:eastAsia="en-GB"/>
      </w:rPr>
      <w:instrText xml:space="preserve"> </w:instrText>
    </w:r>
    <w:r w:rsidR="00C77871">
      <w:rPr>
        <w:lang w:eastAsia="en-GB"/>
      </w:rPr>
      <w:instrText>INCLUDEPICTURE  "cid:image005.png@01D9DFDC.F03514B0" \* MERGEFORMATINET</w:instrText>
    </w:r>
    <w:r w:rsidR="00C77871">
      <w:rPr>
        <w:lang w:eastAsia="en-GB"/>
      </w:rPr>
      <w:instrText xml:space="preserve"> </w:instrText>
    </w:r>
    <w:r w:rsidR="00C77871">
      <w:rPr>
        <w:lang w:eastAsia="en-GB"/>
      </w:rPr>
      <w:fldChar w:fldCharType="separate"/>
    </w:r>
    <w:r w:rsidR="00C77871">
      <w:rPr>
        <w:lang w:eastAsia="en-GB"/>
      </w:rPr>
      <w:pict w14:anchorId="71BCB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3.png@01D9A2BB.84BCCC90" style="width:72.6pt;height:88.8pt">
          <v:imagedata r:id="rId1" r:href="rId2"/>
        </v:shape>
      </w:pict>
    </w:r>
    <w:r w:rsidR="00C77871">
      <w:rPr>
        <w:lang w:eastAsia="en-GB"/>
      </w:rPr>
      <w:fldChar w:fldCharType="end"/>
    </w:r>
    <w:r w:rsidR="00291A97">
      <w:rPr>
        <w:lang w:eastAsia="en-GB"/>
      </w:rPr>
      <w:fldChar w:fldCharType="end"/>
    </w:r>
    <w:r w:rsidR="00F16A3A">
      <w:rPr>
        <w:lang w:eastAsia="en-GB"/>
      </w:rPr>
      <w:fldChar w:fldCharType="end"/>
    </w:r>
    <w:r w:rsidR="002D2E2E">
      <w:rPr>
        <w:lang w:eastAsia="en-GB"/>
      </w:rPr>
      <w:fldChar w:fldCharType="end"/>
    </w:r>
    <w:r>
      <w:rPr>
        <w:lang w:eastAsia="en-GB"/>
      </w:rPr>
      <w:fldChar w:fldCharType="end"/>
    </w:r>
    <w:r>
      <w:rPr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08C4"/>
    <w:multiLevelType w:val="hybridMultilevel"/>
    <w:tmpl w:val="E56603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687B"/>
    <w:multiLevelType w:val="hybridMultilevel"/>
    <w:tmpl w:val="3328E7C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4268E"/>
    <w:multiLevelType w:val="hybridMultilevel"/>
    <w:tmpl w:val="B798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1588"/>
    <w:multiLevelType w:val="hybridMultilevel"/>
    <w:tmpl w:val="4ABC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3326"/>
    <w:multiLevelType w:val="hybridMultilevel"/>
    <w:tmpl w:val="5E28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341B7"/>
    <w:multiLevelType w:val="hybridMultilevel"/>
    <w:tmpl w:val="86D28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3570"/>
    <w:multiLevelType w:val="hybridMultilevel"/>
    <w:tmpl w:val="B35E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E191B"/>
    <w:multiLevelType w:val="hybridMultilevel"/>
    <w:tmpl w:val="9238E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4173CD"/>
    <w:multiLevelType w:val="hybridMultilevel"/>
    <w:tmpl w:val="A0CA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3145"/>
    <w:multiLevelType w:val="hybridMultilevel"/>
    <w:tmpl w:val="9DAAEDA8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52EA1313"/>
    <w:multiLevelType w:val="hybridMultilevel"/>
    <w:tmpl w:val="06B0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51830"/>
    <w:multiLevelType w:val="hybridMultilevel"/>
    <w:tmpl w:val="5C8CE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27554"/>
    <w:multiLevelType w:val="hybridMultilevel"/>
    <w:tmpl w:val="F0C67D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8A3F02"/>
    <w:multiLevelType w:val="hybridMultilevel"/>
    <w:tmpl w:val="00D2D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0B3E26"/>
    <w:multiLevelType w:val="hybridMultilevel"/>
    <w:tmpl w:val="15A02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927FC"/>
    <w:multiLevelType w:val="hybridMultilevel"/>
    <w:tmpl w:val="3228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B1AB2"/>
    <w:multiLevelType w:val="hybridMultilevel"/>
    <w:tmpl w:val="BA48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773"/>
    <w:multiLevelType w:val="hybridMultilevel"/>
    <w:tmpl w:val="517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4"/>
  </w:num>
  <w:num w:numId="6">
    <w:abstractNumId w:val="21"/>
  </w:num>
  <w:num w:numId="7">
    <w:abstractNumId w:val="22"/>
  </w:num>
  <w:num w:numId="8">
    <w:abstractNumId w:val="2"/>
  </w:num>
  <w:num w:numId="9">
    <w:abstractNumId w:val="20"/>
  </w:num>
  <w:num w:numId="10">
    <w:abstractNumId w:val="6"/>
  </w:num>
  <w:num w:numId="11">
    <w:abstractNumId w:val="19"/>
  </w:num>
  <w:num w:numId="12">
    <w:abstractNumId w:val="16"/>
  </w:num>
  <w:num w:numId="13">
    <w:abstractNumId w:val="3"/>
  </w:num>
  <w:num w:numId="14">
    <w:abstractNumId w:val="0"/>
  </w:num>
  <w:num w:numId="15">
    <w:abstractNumId w:val="10"/>
  </w:num>
  <w:num w:numId="16">
    <w:abstractNumId w:val="17"/>
  </w:num>
  <w:num w:numId="17">
    <w:abstractNumId w:val="18"/>
  </w:num>
  <w:num w:numId="18">
    <w:abstractNumId w:val="11"/>
  </w:num>
  <w:num w:numId="19">
    <w:abstractNumId w:val="15"/>
  </w:num>
  <w:num w:numId="20">
    <w:abstractNumId w:val="1"/>
  </w:num>
  <w:num w:numId="21">
    <w:abstractNumId w:val="13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B"/>
    <w:rsid w:val="00002D3E"/>
    <w:rsid w:val="0008003E"/>
    <w:rsid w:val="000A47DB"/>
    <w:rsid w:val="001A30D5"/>
    <w:rsid w:val="001D4499"/>
    <w:rsid w:val="001D686F"/>
    <w:rsid w:val="002267C4"/>
    <w:rsid w:val="00267911"/>
    <w:rsid w:val="00291A97"/>
    <w:rsid w:val="00295F3D"/>
    <w:rsid w:val="002A228C"/>
    <w:rsid w:val="002B69F9"/>
    <w:rsid w:val="002D2E2E"/>
    <w:rsid w:val="002D30BF"/>
    <w:rsid w:val="002D49DF"/>
    <w:rsid w:val="00314364"/>
    <w:rsid w:val="0032244B"/>
    <w:rsid w:val="00333CD3"/>
    <w:rsid w:val="00362F3F"/>
    <w:rsid w:val="004D4E88"/>
    <w:rsid w:val="00527889"/>
    <w:rsid w:val="005415FF"/>
    <w:rsid w:val="00567B1B"/>
    <w:rsid w:val="00570B77"/>
    <w:rsid w:val="00572491"/>
    <w:rsid w:val="005D7FC9"/>
    <w:rsid w:val="00712FD3"/>
    <w:rsid w:val="00823F70"/>
    <w:rsid w:val="00831DEB"/>
    <w:rsid w:val="008458B8"/>
    <w:rsid w:val="00846E50"/>
    <w:rsid w:val="008E6C4D"/>
    <w:rsid w:val="009157C9"/>
    <w:rsid w:val="009842D3"/>
    <w:rsid w:val="00A17978"/>
    <w:rsid w:val="00B0407D"/>
    <w:rsid w:val="00B12220"/>
    <w:rsid w:val="00C237F2"/>
    <w:rsid w:val="00C42745"/>
    <w:rsid w:val="00C77871"/>
    <w:rsid w:val="00C87891"/>
    <w:rsid w:val="00CA2C46"/>
    <w:rsid w:val="00CB627A"/>
    <w:rsid w:val="00D24E5A"/>
    <w:rsid w:val="00D7200B"/>
    <w:rsid w:val="00DA2981"/>
    <w:rsid w:val="00DA5E32"/>
    <w:rsid w:val="00DB76F7"/>
    <w:rsid w:val="00E436D0"/>
    <w:rsid w:val="00F14BB4"/>
    <w:rsid w:val="00F16A3A"/>
    <w:rsid w:val="00F5043A"/>
    <w:rsid w:val="00F60A67"/>
    <w:rsid w:val="00F85E7A"/>
    <w:rsid w:val="00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B239FF6"/>
  <w15:docId w15:val="{D1C69B24-6BBA-4C31-BD3F-84F596F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1B"/>
    <w:pPr>
      <w:ind w:left="720"/>
      <w:contextualSpacing/>
    </w:pPr>
  </w:style>
  <w:style w:type="table" w:styleId="TableGrid">
    <w:name w:val="Table Grid"/>
    <w:basedOn w:val="TableNormal"/>
    <w:uiPriority w:val="39"/>
    <w:rsid w:val="0084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0B"/>
  </w:style>
  <w:style w:type="paragraph" w:styleId="Footer">
    <w:name w:val="footer"/>
    <w:basedOn w:val="Normal"/>
    <w:link w:val="FooterChar"/>
    <w:uiPriority w:val="99"/>
    <w:unhideWhenUsed/>
    <w:rsid w:val="00D7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9DFDC.F0351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CE14-A84A-4B02-B30A-A1056B77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Mayhew, Elizabeth - BSS HR</dc:creator>
  <cp:lastModifiedBy>Kelly Green</cp:lastModifiedBy>
  <cp:revision>4</cp:revision>
  <cp:lastPrinted>2015-06-23T14:57:00Z</cp:lastPrinted>
  <dcterms:created xsi:type="dcterms:W3CDTF">2024-03-01T12:08:00Z</dcterms:created>
  <dcterms:modified xsi:type="dcterms:W3CDTF">2024-03-01T13:33:00Z</dcterms:modified>
</cp:coreProperties>
</file>