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EBD12" w14:textId="77777777" w:rsidR="00CD737D" w:rsidRDefault="00CD737D">
      <w:pPr>
        <w:jc w:val="center"/>
        <w:outlineLvl w:val="0"/>
        <w:rPr>
          <w:rFonts w:ascii="Arial" w:hAnsi="Arial" w:cs="Arial"/>
          <w:b/>
          <w:bCs/>
        </w:rPr>
      </w:pPr>
      <w:r>
        <w:rPr>
          <w:rFonts w:ascii="Arial" w:hAnsi="Arial" w:cs="Arial"/>
          <w:b/>
          <w:bCs/>
        </w:rPr>
        <w:t>BROOMHILL BANK SCHOOL</w:t>
      </w:r>
    </w:p>
    <w:p w14:paraId="7618245E" w14:textId="77777777" w:rsidR="00CD737D" w:rsidRDefault="00CD737D">
      <w:pPr>
        <w:jc w:val="center"/>
        <w:outlineLvl w:val="0"/>
        <w:rPr>
          <w:rFonts w:ascii="Arial" w:hAnsi="Arial" w:cs="Arial"/>
          <w:b/>
          <w:bCs/>
        </w:rPr>
      </w:pPr>
    </w:p>
    <w:p w14:paraId="17381945" w14:textId="77777777" w:rsidR="00CD737D" w:rsidRDefault="00CD737D">
      <w:pPr>
        <w:jc w:val="center"/>
        <w:outlineLvl w:val="0"/>
        <w:rPr>
          <w:rFonts w:ascii="Arial" w:hAnsi="Arial" w:cs="Arial"/>
        </w:rPr>
      </w:pPr>
      <w:r>
        <w:rPr>
          <w:rFonts w:ascii="Arial" w:hAnsi="Arial" w:cs="Arial"/>
          <w:b/>
          <w:bCs/>
        </w:rPr>
        <w:t>JOB DESCRIPTION</w:t>
      </w:r>
    </w:p>
    <w:p w14:paraId="5E2E2DED" w14:textId="77777777" w:rsidR="00CD737D" w:rsidRDefault="00CD737D">
      <w:pPr>
        <w:rPr>
          <w:b/>
          <w:bCs/>
          <w:sz w:val="22"/>
          <w:szCs w:val="22"/>
        </w:rPr>
      </w:pPr>
    </w:p>
    <w:p w14:paraId="2CA4D057" w14:textId="4AD0CF05" w:rsidR="00CD737D" w:rsidRPr="00842222" w:rsidRDefault="00CD737D">
      <w:pPr>
        <w:rPr>
          <w:rFonts w:ascii="Arial"/>
          <w:sz w:val="22"/>
          <w:szCs w:val="22"/>
        </w:rPr>
      </w:pPr>
      <w:r>
        <w:rPr>
          <w:rFonts w:ascii="Arial" w:hAnsi="Arial" w:cs="Arial"/>
          <w:b/>
          <w:bCs/>
          <w:sz w:val="22"/>
          <w:szCs w:val="22"/>
        </w:rPr>
        <w:t>JOB TITLE:</w:t>
      </w:r>
      <w:r w:rsidR="008268C5">
        <w:rPr>
          <w:rFonts w:ascii="Arial" w:hAnsi="Arial" w:cs="Arial"/>
          <w:b/>
          <w:bCs/>
          <w:sz w:val="22"/>
          <w:szCs w:val="22"/>
        </w:rPr>
        <w:t xml:space="preserve"> </w:t>
      </w:r>
      <w:r w:rsidR="00F3211B" w:rsidRPr="00F3211B">
        <w:rPr>
          <w:rFonts w:ascii="Arial" w:hAnsi="Arial" w:cs="Arial"/>
          <w:sz w:val="22"/>
          <w:szCs w:val="22"/>
        </w:rPr>
        <w:t>First Line</w:t>
      </w:r>
      <w:r w:rsidR="00842222">
        <w:rPr>
          <w:rFonts w:ascii="Arial" w:hAnsi="Arial" w:cs="Arial"/>
          <w:sz w:val="22"/>
          <w:szCs w:val="22"/>
        </w:rPr>
        <w:t xml:space="preserve"> IT Technician</w:t>
      </w:r>
    </w:p>
    <w:p w14:paraId="49D95B05" w14:textId="77777777" w:rsidR="00CD737D" w:rsidRDefault="00CD737D">
      <w:pPr>
        <w:rPr>
          <w:rFonts w:ascii="Arial"/>
          <w:bCs/>
          <w:sz w:val="22"/>
          <w:szCs w:val="22"/>
        </w:rPr>
      </w:pPr>
    </w:p>
    <w:p w14:paraId="3285983F" w14:textId="47A2D38C" w:rsidR="00CD737D" w:rsidRPr="00F3211B" w:rsidRDefault="00CD737D">
      <w:pPr>
        <w:rPr>
          <w:rFonts w:ascii="Arial"/>
          <w:color w:val="000000" w:themeColor="text1"/>
          <w:sz w:val="22"/>
          <w:szCs w:val="22"/>
        </w:rPr>
      </w:pPr>
      <w:r>
        <w:rPr>
          <w:rFonts w:ascii="Arial" w:hAnsi="Arial" w:cs="Arial"/>
          <w:b/>
          <w:bCs/>
          <w:sz w:val="22"/>
          <w:szCs w:val="22"/>
        </w:rPr>
        <w:t xml:space="preserve">REPORTING TO:  </w:t>
      </w:r>
      <w:r w:rsidR="00842222" w:rsidRPr="00F3211B">
        <w:rPr>
          <w:rFonts w:ascii="Arial" w:hAnsi="Arial" w:cs="Arial"/>
          <w:color w:val="000000" w:themeColor="text1"/>
          <w:sz w:val="22"/>
          <w:szCs w:val="22"/>
        </w:rPr>
        <w:t>Director of Business</w:t>
      </w:r>
      <w:r w:rsidR="00EE7C6F" w:rsidRPr="00F3211B">
        <w:rPr>
          <w:rFonts w:ascii="Arial" w:hAnsi="Arial" w:cs="Arial"/>
          <w:color w:val="000000" w:themeColor="text1"/>
          <w:sz w:val="22"/>
          <w:szCs w:val="22"/>
        </w:rPr>
        <w:t xml:space="preserve">, </w:t>
      </w:r>
      <w:r w:rsidR="00842222" w:rsidRPr="00F3211B">
        <w:rPr>
          <w:rFonts w:ascii="Arial" w:hAnsi="Arial" w:cs="Arial"/>
          <w:color w:val="000000" w:themeColor="text1"/>
          <w:sz w:val="22"/>
          <w:szCs w:val="22"/>
        </w:rPr>
        <w:t>Estates</w:t>
      </w:r>
      <w:r w:rsidR="00EE7C6F" w:rsidRPr="00F3211B">
        <w:rPr>
          <w:rFonts w:ascii="Arial" w:hAnsi="Arial" w:cs="Arial"/>
          <w:color w:val="000000" w:themeColor="text1"/>
          <w:sz w:val="22"/>
          <w:szCs w:val="22"/>
        </w:rPr>
        <w:t xml:space="preserve"> and Communication</w:t>
      </w:r>
      <w:r w:rsidR="006719AD" w:rsidRPr="00F3211B">
        <w:rPr>
          <w:rFonts w:ascii="Arial" w:hAnsi="Arial" w:cs="Arial"/>
          <w:color w:val="000000" w:themeColor="text1"/>
          <w:sz w:val="22"/>
          <w:szCs w:val="22"/>
        </w:rPr>
        <w:t xml:space="preserve"> </w:t>
      </w:r>
    </w:p>
    <w:p w14:paraId="4A2E8306" w14:textId="77777777" w:rsidR="00CD737D" w:rsidRDefault="00CD737D">
      <w:pPr>
        <w:ind w:left="2160" w:hanging="2160"/>
        <w:rPr>
          <w:rFonts w:ascii="Arial" w:hAnsi="Arial" w:cs="Arial"/>
          <w:iCs/>
          <w:sz w:val="22"/>
          <w:szCs w:val="22"/>
        </w:rPr>
      </w:pPr>
    </w:p>
    <w:p w14:paraId="75656AB9" w14:textId="5F8175B8" w:rsidR="00CD737D" w:rsidRPr="00842222" w:rsidRDefault="00CD737D">
      <w:pPr>
        <w:pStyle w:val="Body"/>
        <w:rPr>
          <w:rFonts w:ascii="Arial"/>
        </w:rPr>
      </w:pPr>
      <w:r>
        <w:rPr>
          <w:rFonts w:ascii="Arial"/>
          <w:b/>
          <w:bCs/>
        </w:rPr>
        <w:t xml:space="preserve">SALARY RANGE: </w:t>
      </w:r>
      <w:r w:rsidR="00842222">
        <w:rPr>
          <w:rFonts w:ascii="Arial"/>
        </w:rPr>
        <w:t>KR</w:t>
      </w:r>
      <w:r w:rsidR="008268C5">
        <w:rPr>
          <w:rFonts w:ascii="Arial"/>
        </w:rPr>
        <w:t>4</w:t>
      </w:r>
      <w:r w:rsidR="00842222">
        <w:rPr>
          <w:rFonts w:ascii="Arial"/>
        </w:rPr>
        <w:t xml:space="preserve"> - </w:t>
      </w:r>
      <w:r w:rsidR="00842222">
        <w:rPr>
          <w:rFonts w:ascii="Arial"/>
        </w:rPr>
        <w:t>£</w:t>
      </w:r>
      <w:r w:rsidR="008268C5">
        <w:rPr>
          <w:rFonts w:ascii="Arial"/>
        </w:rPr>
        <w:t>19,389.00</w:t>
      </w:r>
      <w:r w:rsidR="00EE7C6F">
        <w:rPr>
          <w:rFonts w:ascii="Arial"/>
        </w:rPr>
        <w:t xml:space="preserve"> - </w:t>
      </w:r>
      <w:r w:rsidR="00EE7C6F">
        <w:rPr>
          <w:rFonts w:ascii="Arial"/>
        </w:rPr>
        <w:t>£</w:t>
      </w:r>
      <w:r w:rsidR="008268C5">
        <w:rPr>
          <w:rFonts w:ascii="Arial"/>
        </w:rPr>
        <w:t>20,493.00</w:t>
      </w:r>
    </w:p>
    <w:p w14:paraId="4EBC2A7A" w14:textId="77777777" w:rsidR="00CD737D" w:rsidRDefault="00CD737D">
      <w:pPr>
        <w:pStyle w:val="Body"/>
        <w:rPr>
          <w:rFonts w:ascii="Arial"/>
          <w:bCs/>
        </w:rPr>
      </w:pPr>
    </w:p>
    <w:p w14:paraId="23B65A1F" w14:textId="4AE8F9B5" w:rsidR="00CD737D" w:rsidRDefault="00CD737D">
      <w:pPr>
        <w:pStyle w:val="Body"/>
        <w:rPr>
          <w:rFonts w:ascii="Arial"/>
          <w:bCs/>
        </w:rPr>
      </w:pPr>
      <w:r>
        <w:rPr>
          <w:rFonts w:ascii="Arial"/>
          <w:b/>
          <w:bCs/>
        </w:rPr>
        <w:t xml:space="preserve">EFFECTIVE DATE OF JOB DESCRIPTION:  </w:t>
      </w:r>
      <w:r w:rsidR="008268C5" w:rsidRPr="005478DF">
        <w:rPr>
          <w:rFonts w:ascii="Arial"/>
        </w:rPr>
        <w:t>OCTOBER</w:t>
      </w:r>
      <w:r w:rsidR="00EE7C6F" w:rsidRPr="005478DF">
        <w:rPr>
          <w:rFonts w:ascii="Arial"/>
        </w:rPr>
        <w:t xml:space="preserve"> 2022</w:t>
      </w:r>
    </w:p>
    <w:p w14:paraId="25AC1BE6" w14:textId="77777777" w:rsidR="00CD737D" w:rsidRDefault="00CD737D">
      <w:pPr>
        <w:pStyle w:val="Body"/>
        <w:rPr>
          <w:rFonts w:ascii="Arial" w:eastAsia="Arial" w:hAnsi="Arial" w:cs="Arial"/>
          <w:b/>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8804"/>
      </w:tblGrid>
      <w:tr w:rsidR="00CD737D" w14:paraId="23F7D7BA" w14:textId="77777777">
        <w:trPr>
          <w:trHeight w:val="408"/>
        </w:trPr>
        <w:tc>
          <w:tcPr>
            <w:tcW w:w="943" w:type="dxa"/>
            <w:tcBorders>
              <w:top w:val="single" w:sz="12" w:space="0" w:color="auto"/>
              <w:left w:val="single" w:sz="12" w:space="0" w:color="auto"/>
              <w:bottom w:val="single" w:sz="4" w:space="0" w:color="auto"/>
            </w:tcBorders>
            <w:vAlign w:val="center"/>
          </w:tcPr>
          <w:p w14:paraId="56B708B7" w14:textId="77777777" w:rsidR="00CD737D" w:rsidRDefault="00CD737D">
            <w:pPr>
              <w:jc w:val="center"/>
              <w:rPr>
                <w:rFonts w:ascii="Arial" w:hAnsi="Arial" w:cs="Arial"/>
                <w:b/>
                <w:sz w:val="22"/>
                <w:szCs w:val="22"/>
              </w:rPr>
            </w:pPr>
            <w:r>
              <w:rPr>
                <w:rFonts w:ascii="Arial" w:hAnsi="Arial" w:cs="Arial"/>
                <w:b/>
                <w:sz w:val="22"/>
                <w:szCs w:val="22"/>
              </w:rPr>
              <w:t>1</w:t>
            </w:r>
          </w:p>
        </w:tc>
        <w:tc>
          <w:tcPr>
            <w:tcW w:w="8804" w:type="dxa"/>
            <w:tcBorders>
              <w:top w:val="single" w:sz="12" w:space="0" w:color="auto"/>
              <w:bottom w:val="single" w:sz="4" w:space="0" w:color="auto"/>
              <w:right w:val="single" w:sz="12" w:space="0" w:color="auto"/>
            </w:tcBorders>
            <w:vAlign w:val="center"/>
          </w:tcPr>
          <w:p w14:paraId="46D63D3B" w14:textId="0F8E4EB0" w:rsidR="00CD737D" w:rsidRDefault="00CD737D">
            <w:pPr>
              <w:rPr>
                <w:rFonts w:ascii="Arial" w:hAnsi="Arial" w:cs="Arial"/>
                <w:b/>
                <w:bCs/>
                <w:sz w:val="22"/>
                <w:szCs w:val="22"/>
              </w:rPr>
            </w:pPr>
            <w:r>
              <w:rPr>
                <w:rFonts w:ascii="Arial" w:hAnsi="Arial" w:cs="Arial"/>
                <w:b/>
                <w:bCs/>
                <w:sz w:val="22"/>
                <w:szCs w:val="22"/>
              </w:rPr>
              <w:t>JOB PURPOSE</w:t>
            </w:r>
            <w:r w:rsidR="000E11BD">
              <w:rPr>
                <w:rFonts w:ascii="Arial" w:hAnsi="Arial" w:cs="Arial"/>
                <w:b/>
                <w:bCs/>
                <w:sz w:val="22"/>
                <w:szCs w:val="22"/>
              </w:rPr>
              <w:t xml:space="preserve"> AND CONTEXT</w:t>
            </w:r>
          </w:p>
        </w:tc>
      </w:tr>
      <w:tr w:rsidR="00CD737D" w14:paraId="6C1A8825" w14:textId="77777777">
        <w:tc>
          <w:tcPr>
            <w:tcW w:w="943" w:type="dxa"/>
            <w:tcBorders>
              <w:top w:val="single" w:sz="4" w:space="0" w:color="auto"/>
              <w:left w:val="single" w:sz="12" w:space="0" w:color="auto"/>
              <w:bottom w:val="single" w:sz="12" w:space="0" w:color="auto"/>
            </w:tcBorders>
          </w:tcPr>
          <w:p w14:paraId="761BC57F" w14:textId="77777777" w:rsidR="00CD737D" w:rsidRDefault="00CD737D">
            <w:pPr>
              <w:spacing w:after="120"/>
              <w:jc w:val="center"/>
              <w:rPr>
                <w:rFonts w:ascii="Arial" w:hAnsi="Arial" w:cs="Arial"/>
                <w:sz w:val="22"/>
                <w:szCs w:val="22"/>
              </w:rPr>
            </w:pPr>
          </w:p>
        </w:tc>
        <w:tc>
          <w:tcPr>
            <w:tcW w:w="8804" w:type="dxa"/>
            <w:tcBorders>
              <w:top w:val="single" w:sz="4" w:space="0" w:color="auto"/>
              <w:bottom w:val="single" w:sz="12" w:space="0" w:color="auto"/>
              <w:right w:val="single" w:sz="12" w:space="0" w:color="auto"/>
            </w:tcBorders>
          </w:tcPr>
          <w:p w14:paraId="5233AD43" w14:textId="77777777" w:rsidR="000E11BD" w:rsidRDefault="000E11BD" w:rsidP="000E11BD">
            <w:pPr>
              <w:ind w:left="-5"/>
              <w:rPr>
                <w:rFonts w:ascii="Arial" w:hAnsi="Arial" w:cs="Arial"/>
                <w:sz w:val="22"/>
                <w:szCs w:val="22"/>
              </w:rPr>
            </w:pPr>
            <w:r w:rsidRPr="000E11BD">
              <w:rPr>
                <w:rFonts w:ascii="Arial" w:hAnsi="Arial" w:cs="Arial"/>
                <w:sz w:val="22"/>
                <w:szCs w:val="22"/>
              </w:rPr>
              <w:t xml:space="preserve">The Post holder has contact, </w:t>
            </w:r>
            <w:proofErr w:type="gramStart"/>
            <w:r w:rsidRPr="000E11BD">
              <w:rPr>
                <w:rFonts w:ascii="Arial" w:hAnsi="Arial" w:cs="Arial"/>
                <w:sz w:val="22"/>
                <w:szCs w:val="22"/>
              </w:rPr>
              <w:t>on a daily basis</w:t>
            </w:r>
            <w:proofErr w:type="gramEnd"/>
            <w:r w:rsidRPr="000E11BD">
              <w:rPr>
                <w:rFonts w:ascii="Arial" w:hAnsi="Arial" w:cs="Arial"/>
                <w:sz w:val="22"/>
                <w:szCs w:val="22"/>
              </w:rPr>
              <w:t xml:space="preserve">, with teachers, pupils, and support teams. </w:t>
            </w:r>
          </w:p>
          <w:p w14:paraId="33F23844" w14:textId="77777777" w:rsidR="000E11BD" w:rsidRDefault="000E11BD" w:rsidP="000E11BD">
            <w:pPr>
              <w:ind w:left="-5"/>
              <w:rPr>
                <w:rFonts w:ascii="Arial" w:hAnsi="Arial" w:cs="Arial"/>
                <w:sz w:val="22"/>
                <w:szCs w:val="22"/>
              </w:rPr>
            </w:pPr>
          </w:p>
          <w:p w14:paraId="3FB9603E" w14:textId="77777777" w:rsidR="000E11BD" w:rsidRDefault="000E11BD" w:rsidP="000E11BD">
            <w:pPr>
              <w:ind w:left="-5"/>
              <w:rPr>
                <w:rFonts w:ascii="Arial" w:hAnsi="Arial" w:cs="Arial"/>
                <w:sz w:val="22"/>
                <w:szCs w:val="22"/>
              </w:rPr>
            </w:pPr>
            <w:r w:rsidRPr="000E11BD">
              <w:rPr>
                <w:rFonts w:ascii="Arial" w:hAnsi="Arial" w:cs="Arial"/>
                <w:sz w:val="22"/>
                <w:szCs w:val="22"/>
              </w:rPr>
              <w:t xml:space="preserve">The Post holder is responsible for repairs to all IT equipment, </w:t>
            </w:r>
            <w:proofErr w:type="gramStart"/>
            <w:r w:rsidRPr="000E11BD">
              <w:rPr>
                <w:rFonts w:ascii="Arial" w:hAnsi="Arial" w:cs="Arial"/>
                <w:sz w:val="22"/>
                <w:szCs w:val="22"/>
              </w:rPr>
              <w:t>but</w:t>
            </w:r>
            <w:proofErr w:type="gramEnd"/>
            <w:r w:rsidRPr="000E11BD">
              <w:rPr>
                <w:rFonts w:ascii="Arial" w:hAnsi="Arial" w:cs="Arial"/>
                <w:sz w:val="22"/>
                <w:szCs w:val="22"/>
              </w:rPr>
              <w:t xml:space="preserve"> when necessary, is responsible for arranging replacements along with external suppliers. </w:t>
            </w:r>
          </w:p>
          <w:p w14:paraId="3DCDCDC5" w14:textId="77777777" w:rsidR="000E11BD" w:rsidRDefault="000E11BD" w:rsidP="000E11BD">
            <w:pPr>
              <w:ind w:left="-5"/>
              <w:rPr>
                <w:rFonts w:ascii="Arial" w:hAnsi="Arial" w:cs="Arial"/>
                <w:sz w:val="22"/>
                <w:szCs w:val="22"/>
              </w:rPr>
            </w:pPr>
          </w:p>
          <w:p w14:paraId="22748B8E" w14:textId="45ADF647" w:rsidR="00CD737D" w:rsidRPr="000E11BD" w:rsidRDefault="000E11BD" w:rsidP="000E11BD">
            <w:pPr>
              <w:ind w:left="-5"/>
              <w:rPr>
                <w:rFonts w:ascii="Arial" w:hAnsi="Arial" w:cs="Arial"/>
                <w:sz w:val="22"/>
                <w:szCs w:val="22"/>
              </w:rPr>
            </w:pPr>
            <w:r w:rsidRPr="000E11BD">
              <w:rPr>
                <w:rFonts w:ascii="Arial" w:hAnsi="Arial" w:cs="Arial"/>
                <w:sz w:val="22"/>
                <w:szCs w:val="22"/>
              </w:rPr>
              <w:t xml:space="preserve">The Post holder works within national guidelines such as Health and Safety as well as the school’s IT policy.  </w:t>
            </w:r>
          </w:p>
        </w:tc>
      </w:tr>
      <w:tr w:rsidR="00CD737D" w14:paraId="0A3EE3B9" w14:textId="77777777">
        <w:trPr>
          <w:trHeight w:val="454"/>
        </w:trPr>
        <w:tc>
          <w:tcPr>
            <w:tcW w:w="943" w:type="dxa"/>
            <w:tcBorders>
              <w:top w:val="single" w:sz="12" w:space="0" w:color="auto"/>
              <w:left w:val="single" w:sz="12" w:space="0" w:color="auto"/>
              <w:bottom w:val="single" w:sz="2" w:space="0" w:color="auto"/>
              <w:right w:val="single" w:sz="2" w:space="0" w:color="auto"/>
            </w:tcBorders>
            <w:vAlign w:val="center"/>
          </w:tcPr>
          <w:p w14:paraId="4C88D2AE" w14:textId="3A83A786" w:rsidR="00CD737D" w:rsidRDefault="00EB73E1">
            <w:pPr>
              <w:jc w:val="center"/>
              <w:rPr>
                <w:rFonts w:ascii="Arial" w:hAnsi="Arial" w:cs="Arial"/>
                <w:b/>
                <w:sz w:val="22"/>
                <w:szCs w:val="22"/>
              </w:rPr>
            </w:pPr>
            <w:r>
              <w:rPr>
                <w:rFonts w:ascii="Arial" w:hAnsi="Arial" w:cs="Arial"/>
                <w:b/>
                <w:sz w:val="22"/>
                <w:szCs w:val="22"/>
              </w:rPr>
              <w:t>2</w:t>
            </w:r>
          </w:p>
        </w:tc>
        <w:tc>
          <w:tcPr>
            <w:tcW w:w="8804" w:type="dxa"/>
            <w:tcBorders>
              <w:top w:val="single" w:sz="12" w:space="0" w:color="auto"/>
              <w:left w:val="single" w:sz="2" w:space="0" w:color="auto"/>
              <w:bottom w:val="single" w:sz="2" w:space="0" w:color="auto"/>
              <w:right w:val="single" w:sz="12" w:space="0" w:color="auto"/>
            </w:tcBorders>
            <w:vAlign w:val="center"/>
          </w:tcPr>
          <w:p w14:paraId="38074716" w14:textId="08FAD4E1" w:rsidR="00CD737D" w:rsidRDefault="000E11BD">
            <w:pPr>
              <w:rPr>
                <w:rFonts w:ascii="Arial" w:hAnsi="Arial" w:cs="Arial"/>
                <w:b/>
                <w:sz w:val="22"/>
                <w:szCs w:val="22"/>
              </w:rPr>
            </w:pPr>
            <w:r>
              <w:rPr>
                <w:rFonts w:ascii="Arial" w:hAnsi="Arial" w:cs="Arial"/>
                <w:b/>
                <w:sz w:val="22"/>
                <w:szCs w:val="22"/>
              </w:rPr>
              <w:t xml:space="preserve">PRINCIPLE ACCOUNTABILITIES </w:t>
            </w:r>
            <w:r w:rsidR="00CD737D">
              <w:rPr>
                <w:rFonts w:ascii="Arial" w:hAnsi="Arial" w:cs="Arial"/>
                <w:b/>
                <w:sz w:val="22"/>
                <w:szCs w:val="22"/>
              </w:rPr>
              <w:t>SPECIFIC TO ROLE</w:t>
            </w:r>
          </w:p>
        </w:tc>
      </w:tr>
      <w:tr w:rsidR="00CD737D" w14:paraId="6FF28446" w14:textId="77777777">
        <w:trPr>
          <w:trHeight w:val="454"/>
        </w:trPr>
        <w:tc>
          <w:tcPr>
            <w:tcW w:w="943" w:type="dxa"/>
            <w:tcBorders>
              <w:top w:val="single" w:sz="2" w:space="0" w:color="auto"/>
              <w:left w:val="single" w:sz="12" w:space="0" w:color="auto"/>
              <w:bottom w:val="single" w:sz="2" w:space="0" w:color="auto"/>
              <w:right w:val="single" w:sz="2" w:space="0" w:color="auto"/>
            </w:tcBorders>
            <w:vAlign w:val="center"/>
          </w:tcPr>
          <w:p w14:paraId="29B2E3AF" w14:textId="1328F69E" w:rsidR="00CD737D" w:rsidRDefault="00EB73E1">
            <w:pPr>
              <w:spacing w:after="120"/>
              <w:jc w:val="center"/>
              <w:rPr>
                <w:rFonts w:ascii="Arial" w:hAnsi="Arial" w:cs="Arial"/>
                <w:sz w:val="22"/>
                <w:szCs w:val="22"/>
              </w:rPr>
            </w:pPr>
            <w:r>
              <w:rPr>
                <w:rFonts w:ascii="Arial" w:hAnsi="Arial" w:cs="Arial"/>
                <w:sz w:val="22"/>
                <w:szCs w:val="22"/>
              </w:rPr>
              <w:t>2</w:t>
            </w:r>
            <w:r w:rsidR="00CD737D">
              <w:rPr>
                <w:rFonts w:ascii="Arial" w:hAnsi="Arial" w:cs="Arial"/>
                <w:sz w:val="22"/>
                <w:szCs w:val="22"/>
              </w:rPr>
              <w:t>.1</w:t>
            </w:r>
          </w:p>
        </w:tc>
        <w:tc>
          <w:tcPr>
            <w:tcW w:w="8804" w:type="dxa"/>
            <w:tcBorders>
              <w:top w:val="single" w:sz="2" w:space="0" w:color="auto"/>
              <w:left w:val="single" w:sz="2" w:space="0" w:color="auto"/>
              <w:bottom w:val="single" w:sz="2" w:space="0" w:color="auto"/>
              <w:right w:val="single" w:sz="12" w:space="0" w:color="auto"/>
            </w:tcBorders>
            <w:vAlign w:val="center"/>
          </w:tcPr>
          <w:p w14:paraId="4ED5823F" w14:textId="53C90B27" w:rsidR="00CD737D" w:rsidRPr="00D922F5" w:rsidRDefault="00D922F5" w:rsidP="00D922F5">
            <w:pPr>
              <w:ind w:left="-5"/>
              <w:rPr>
                <w:rFonts w:ascii="Arial" w:hAnsi="Arial" w:cs="Arial"/>
                <w:sz w:val="22"/>
                <w:szCs w:val="22"/>
              </w:rPr>
            </w:pPr>
            <w:r w:rsidRPr="00D922F5">
              <w:rPr>
                <w:rFonts w:ascii="Arial" w:hAnsi="Arial" w:cs="Arial"/>
                <w:sz w:val="22"/>
                <w:szCs w:val="22"/>
              </w:rPr>
              <w:t xml:space="preserve">Manages computer hardware, software and systems within school and provides technical support to school network to ensure effective IT provision to school for both curriculum and administrative purposes. </w:t>
            </w:r>
          </w:p>
        </w:tc>
      </w:tr>
      <w:tr w:rsidR="00CD737D" w14:paraId="55347456" w14:textId="77777777">
        <w:trPr>
          <w:trHeight w:val="454"/>
        </w:trPr>
        <w:tc>
          <w:tcPr>
            <w:tcW w:w="943" w:type="dxa"/>
            <w:tcBorders>
              <w:top w:val="single" w:sz="2" w:space="0" w:color="auto"/>
              <w:left w:val="single" w:sz="12" w:space="0" w:color="auto"/>
              <w:bottom w:val="single" w:sz="2" w:space="0" w:color="auto"/>
              <w:right w:val="single" w:sz="2" w:space="0" w:color="auto"/>
            </w:tcBorders>
            <w:vAlign w:val="center"/>
          </w:tcPr>
          <w:p w14:paraId="45C96605" w14:textId="2FF3AE7B" w:rsidR="00CD737D" w:rsidRDefault="00EB73E1">
            <w:pPr>
              <w:spacing w:after="120"/>
              <w:jc w:val="center"/>
              <w:rPr>
                <w:rFonts w:ascii="Arial" w:hAnsi="Arial" w:cs="Arial"/>
                <w:sz w:val="22"/>
                <w:szCs w:val="22"/>
              </w:rPr>
            </w:pPr>
            <w:r>
              <w:rPr>
                <w:rFonts w:ascii="Arial" w:hAnsi="Arial" w:cs="Arial"/>
                <w:sz w:val="22"/>
                <w:szCs w:val="22"/>
              </w:rPr>
              <w:t>2</w:t>
            </w:r>
            <w:r w:rsidR="00CD737D">
              <w:rPr>
                <w:rFonts w:ascii="Arial" w:hAnsi="Arial" w:cs="Arial"/>
                <w:sz w:val="22"/>
                <w:szCs w:val="22"/>
              </w:rPr>
              <w:t>.2</w:t>
            </w:r>
          </w:p>
          <w:p w14:paraId="5A5B9991" w14:textId="77777777" w:rsidR="00CD737D" w:rsidRDefault="00CD737D">
            <w:pPr>
              <w:spacing w:after="120"/>
              <w:jc w:val="center"/>
              <w:rPr>
                <w:rFonts w:ascii="Arial" w:hAnsi="Arial" w:cs="Arial"/>
                <w:sz w:val="22"/>
                <w:szCs w:val="22"/>
              </w:rPr>
            </w:pPr>
          </w:p>
        </w:tc>
        <w:tc>
          <w:tcPr>
            <w:tcW w:w="8804" w:type="dxa"/>
            <w:tcBorders>
              <w:top w:val="single" w:sz="2" w:space="0" w:color="auto"/>
              <w:left w:val="single" w:sz="2" w:space="0" w:color="auto"/>
              <w:bottom w:val="single" w:sz="2" w:space="0" w:color="auto"/>
              <w:right w:val="single" w:sz="12" w:space="0" w:color="auto"/>
            </w:tcBorders>
            <w:vAlign w:val="center"/>
          </w:tcPr>
          <w:p w14:paraId="071F4205" w14:textId="1F3BCA35" w:rsidR="00CD737D" w:rsidRPr="00D922F5" w:rsidRDefault="00D922F5" w:rsidP="00D922F5">
            <w:pPr>
              <w:ind w:left="-5"/>
              <w:rPr>
                <w:rFonts w:ascii="Arial" w:hAnsi="Arial" w:cs="Arial"/>
                <w:sz w:val="22"/>
                <w:szCs w:val="22"/>
              </w:rPr>
            </w:pPr>
            <w:r w:rsidRPr="00D922F5">
              <w:rPr>
                <w:rFonts w:ascii="Arial" w:hAnsi="Arial" w:cs="Arial"/>
                <w:sz w:val="22"/>
                <w:szCs w:val="22"/>
              </w:rPr>
              <w:t xml:space="preserve">Identifies and installs hardware and software to develop school systems in line with changing technology. </w:t>
            </w:r>
          </w:p>
        </w:tc>
      </w:tr>
      <w:tr w:rsidR="00CD737D" w14:paraId="446C6920" w14:textId="77777777">
        <w:trPr>
          <w:trHeight w:val="454"/>
        </w:trPr>
        <w:tc>
          <w:tcPr>
            <w:tcW w:w="943" w:type="dxa"/>
            <w:tcBorders>
              <w:top w:val="single" w:sz="2" w:space="0" w:color="auto"/>
              <w:left w:val="single" w:sz="12" w:space="0" w:color="auto"/>
              <w:bottom w:val="single" w:sz="2" w:space="0" w:color="auto"/>
              <w:right w:val="single" w:sz="2" w:space="0" w:color="auto"/>
            </w:tcBorders>
            <w:vAlign w:val="center"/>
          </w:tcPr>
          <w:p w14:paraId="585FDBC3" w14:textId="7717CD75" w:rsidR="00CD737D" w:rsidRDefault="00EB73E1">
            <w:pPr>
              <w:spacing w:after="120"/>
              <w:jc w:val="center"/>
              <w:rPr>
                <w:rFonts w:ascii="Arial" w:hAnsi="Arial" w:cs="Arial"/>
                <w:sz w:val="22"/>
                <w:szCs w:val="22"/>
              </w:rPr>
            </w:pPr>
            <w:r>
              <w:rPr>
                <w:rFonts w:ascii="Arial" w:hAnsi="Arial" w:cs="Arial"/>
                <w:sz w:val="22"/>
                <w:szCs w:val="22"/>
              </w:rPr>
              <w:t>2</w:t>
            </w:r>
            <w:r w:rsidR="00CD737D">
              <w:rPr>
                <w:rFonts w:ascii="Arial" w:hAnsi="Arial" w:cs="Arial"/>
                <w:sz w:val="22"/>
                <w:szCs w:val="22"/>
              </w:rPr>
              <w:t>.3</w:t>
            </w:r>
          </w:p>
        </w:tc>
        <w:tc>
          <w:tcPr>
            <w:tcW w:w="8804" w:type="dxa"/>
            <w:tcBorders>
              <w:top w:val="single" w:sz="2" w:space="0" w:color="auto"/>
              <w:left w:val="single" w:sz="2" w:space="0" w:color="auto"/>
              <w:bottom w:val="single" w:sz="2" w:space="0" w:color="auto"/>
              <w:right w:val="single" w:sz="12" w:space="0" w:color="auto"/>
            </w:tcBorders>
            <w:vAlign w:val="center"/>
          </w:tcPr>
          <w:p w14:paraId="707E9D7B" w14:textId="5784EDA6" w:rsidR="00CD737D" w:rsidRPr="00D922F5" w:rsidRDefault="00D922F5" w:rsidP="00D922F5">
            <w:pPr>
              <w:ind w:left="-5"/>
              <w:rPr>
                <w:rFonts w:ascii="Arial" w:hAnsi="Arial" w:cs="Arial"/>
                <w:sz w:val="22"/>
                <w:szCs w:val="22"/>
              </w:rPr>
            </w:pPr>
            <w:r w:rsidRPr="00D922F5">
              <w:rPr>
                <w:rFonts w:ascii="Arial" w:hAnsi="Arial" w:cs="Arial"/>
                <w:sz w:val="22"/>
                <w:szCs w:val="22"/>
              </w:rPr>
              <w:t xml:space="preserve">Assists staff training in new software applications on an "as required" basis to ensure staff </w:t>
            </w:r>
            <w:proofErr w:type="gramStart"/>
            <w:r w:rsidRPr="00D922F5">
              <w:rPr>
                <w:rFonts w:ascii="Arial" w:hAnsi="Arial" w:cs="Arial"/>
                <w:sz w:val="22"/>
                <w:szCs w:val="22"/>
              </w:rPr>
              <w:t>are able to</w:t>
            </w:r>
            <w:proofErr w:type="gramEnd"/>
            <w:r w:rsidRPr="00D922F5">
              <w:rPr>
                <w:rFonts w:ascii="Arial" w:hAnsi="Arial" w:cs="Arial"/>
                <w:sz w:val="22"/>
                <w:szCs w:val="22"/>
              </w:rPr>
              <w:t xml:space="preserve"> </w:t>
            </w:r>
            <w:proofErr w:type="spellStart"/>
            <w:r w:rsidRPr="00D922F5">
              <w:rPr>
                <w:rFonts w:ascii="Arial" w:hAnsi="Arial" w:cs="Arial"/>
                <w:sz w:val="22"/>
                <w:szCs w:val="22"/>
              </w:rPr>
              <w:t>maximise</w:t>
            </w:r>
            <w:proofErr w:type="spellEnd"/>
            <w:r w:rsidRPr="00D922F5">
              <w:rPr>
                <w:rFonts w:ascii="Arial" w:hAnsi="Arial" w:cs="Arial"/>
                <w:sz w:val="22"/>
                <w:szCs w:val="22"/>
              </w:rPr>
              <w:t xml:space="preserve"> IT resources.</w:t>
            </w:r>
          </w:p>
        </w:tc>
      </w:tr>
      <w:tr w:rsidR="00CD737D" w14:paraId="30E106DF" w14:textId="77777777">
        <w:trPr>
          <w:trHeight w:val="454"/>
        </w:trPr>
        <w:tc>
          <w:tcPr>
            <w:tcW w:w="943" w:type="dxa"/>
            <w:tcBorders>
              <w:top w:val="single" w:sz="2" w:space="0" w:color="auto"/>
              <w:left w:val="single" w:sz="12" w:space="0" w:color="auto"/>
              <w:bottom w:val="single" w:sz="12" w:space="0" w:color="auto"/>
              <w:right w:val="single" w:sz="2" w:space="0" w:color="auto"/>
            </w:tcBorders>
            <w:vAlign w:val="center"/>
          </w:tcPr>
          <w:p w14:paraId="0E09CAC4" w14:textId="01873063" w:rsidR="00CD737D" w:rsidRDefault="00EB73E1">
            <w:pPr>
              <w:spacing w:after="120"/>
              <w:jc w:val="center"/>
              <w:rPr>
                <w:rFonts w:ascii="Arial" w:hAnsi="Arial" w:cs="Arial"/>
                <w:sz w:val="22"/>
                <w:szCs w:val="22"/>
              </w:rPr>
            </w:pPr>
            <w:r>
              <w:rPr>
                <w:rFonts w:ascii="Arial" w:hAnsi="Arial" w:cs="Arial"/>
                <w:sz w:val="22"/>
                <w:szCs w:val="22"/>
              </w:rPr>
              <w:t>2</w:t>
            </w:r>
            <w:r w:rsidR="00CD737D">
              <w:rPr>
                <w:rFonts w:ascii="Arial" w:hAnsi="Arial" w:cs="Arial"/>
                <w:sz w:val="22"/>
                <w:szCs w:val="22"/>
              </w:rPr>
              <w:t>.4</w:t>
            </w:r>
          </w:p>
        </w:tc>
        <w:tc>
          <w:tcPr>
            <w:tcW w:w="8804" w:type="dxa"/>
            <w:tcBorders>
              <w:top w:val="single" w:sz="2" w:space="0" w:color="auto"/>
              <w:left w:val="single" w:sz="2" w:space="0" w:color="auto"/>
              <w:bottom w:val="single" w:sz="12" w:space="0" w:color="auto"/>
              <w:right w:val="single" w:sz="12" w:space="0" w:color="auto"/>
            </w:tcBorders>
            <w:vAlign w:val="center"/>
          </w:tcPr>
          <w:p w14:paraId="28B48863" w14:textId="219DDB63" w:rsidR="00CD737D" w:rsidRPr="00D922F5" w:rsidRDefault="00D922F5" w:rsidP="00D922F5">
            <w:pPr>
              <w:spacing w:line="259" w:lineRule="auto"/>
              <w:rPr>
                <w:rFonts w:ascii="Arial" w:hAnsi="Arial" w:cs="Arial"/>
                <w:sz w:val="22"/>
                <w:szCs w:val="22"/>
              </w:rPr>
            </w:pPr>
            <w:r w:rsidRPr="00D922F5">
              <w:rPr>
                <w:rFonts w:ascii="Arial" w:hAnsi="Arial" w:cs="Arial"/>
                <w:bCs/>
                <w:sz w:val="22"/>
                <w:szCs w:val="22"/>
              </w:rPr>
              <w:t xml:space="preserve">Ability to create and maintain records for maintenance and support requests, and the associated resolutions to identify common issues or trends within IT to </w:t>
            </w:r>
            <w:proofErr w:type="spellStart"/>
            <w:r w:rsidRPr="00D922F5">
              <w:rPr>
                <w:rFonts w:ascii="Arial" w:hAnsi="Arial" w:cs="Arial"/>
                <w:bCs/>
                <w:sz w:val="22"/>
                <w:szCs w:val="22"/>
              </w:rPr>
              <w:t>minimise</w:t>
            </w:r>
            <w:proofErr w:type="spellEnd"/>
            <w:r w:rsidRPr="00D922F5">
              <w:rPr>
                <w:rFonts w:ascii="Arial" w:hAnsi="Arial" w:cs="Arial"/>
                <w:bCs/>
                <w:sz w:val="22"/>
                <w:szCs w:val="22"/>
              </w:rPr>
              <w:t xml:space="preserve"> the reoccurrence of issues, through training and/or preventative maintenance. </w:t>
            </w:r>
          </w:p>
        </w:tc>
      </w:tr>
      <w:tr w:rsidR="00842222" w14:paraId="7961357E" w14:textId="77777777">
        <w:trPr>
          <w:trHeight w:val="454"/>
        </w:trPr>
        <w:tc>
          <w:tcPr>
            <w:tcW w:w="943" w:type="dxa"/>
            <w:tcBorders>
              <w:top w:val="single" w:sz="2" w:space="0" w:color="auto"/>
              <w:left w:val="single" w:sz="12" w:space="0" w:color="auto"/>
              <w:bottom w:val="single" w:sz="12" w:space="0" w:color="auto"/>
              <w:right w:val="single" w:sz="2" w:space="0" w:color="auto"/>
            </w:tcBorders>
            <w:vAlign w:val="center"/>
          </w:tcPr>
          <w:p w14:paraId="51307C1A" w14:textId="5DD800E7" w:rsidR="00842222" w:rsidRDefault="00EB73E1">
            <w:pPr>
              <w:spacing w:after="120"/>
              <w:jc w:val="center"/>
              <w:rPr>
                <w:rFonts w:ascii="Arial" w:hAnsi="Arial" w:cs="Arial"/>
                <w:sz w:val="22"/>
                <w:szCs w:val="22"/>
              </w:rPr>
            </w:pPr>
            <w:r>
              <w:rPr>
                <w:rFonts w:ascii="Arial" w:hAnsi="Arial" w:cs="Arial"/>
                <w:sz w:val="22"/>
                <w:szCs w:val="22"/>
              </w:rPr>
              <w:t>2</w:t>
            </w:r>
            <w:r w:rsidR="00842222">
              <w:rPr>
                <w:rFonts w:ascii="Arial" w:hAnsi="Arial" w:cs="Arial"/>
                <w:sz w:val="22"/>
                <w:szCs w:val="22"/>
              </w:rPr>
              <w:t>.5</w:t>
            </w:r>
          </w:p>
        </w:tc>
        <w:tc>
          <w:tcPr>
            <w:tcW w:w="8804" w:type="dxa"/>
            <w:tcBorders>
              <w:top w:val="single" w:sz="2" w:space="0" w:color="auto"/>
              <w:left w:val="single" w:sz="2" w:space="0" w:color="auto"/>
              <w:bottom w:val="single" w:sz="12" w:space="0" w:color="auto"/>
              <w:right w:val="single" w:sz="12" w:space="0" w:color="auto"/>
            </w:tcBorders>
            <w:vAlign w:val="center"/>
          </w:tcPr>
          <w:p w14:paraId="4C15BF85" w14:textId="3FF635E3" w:rsidR="00842222" w:rsidRPr="00D922F5" w:rsidRDefault="00D922F5" w:rsidP="00D922F5">
            <w:pPr>
              <w:ind w:left="-5"/>
              <w:rPr>
                <w:rFonts w:ascii="Arial" w:hAnsi="Arial" w:cs="Arial"/>
                <w:sz w:val="22"/>
                <w:szCs w:val="22"/>
              </w:rPr>
            </w:pPr>
            <w:r w:rsidRPr="00D922F5">
              <w:rPr>
                <w:rFonts w:ascii="Arial" w:hAnsi="Arial" w:cs="Arial"/>
                <w:sz w:val="22"/>
                <w:szCs w:val="22"/>
              </w:rPr>
              <w:t xml:space="preserve">Assists in the resolution of network problems, maintains and repairs hardware and software to enable the smooth running of all school IT systems. </w:t>
            </w:r>
          </w:p>
        </w:tc>
      </w:tr>
      <w:tr w:rsidR="00842222" w14:paraId="1C525A21" w14:textId="77777777">
        <w:trPr>
          <w:trHeight w:val="454"/>
        </w:trPr>
        <w:tc>
          <w:tcPr>
            <w:tcW w:w="943" w:type="dxa"/>
            <w:tcBorders>
              <w:top w:val="single" w:sz="2" w:space="0" w:color="auto"/>
              <w:left w:val="single" w:sz="12" w:space="0" w:color="auto"/>
              <w:bottom w:val="single" w:sz="12" w:space="0" w:color="auto"/>
              <w:right w:val="single" w:sz="2" w:space="0" w:color="auto"/>
            </w:tcBorders>
            <w:vAlign w:val="center"/>
          </w:tcPr>
          <w:p w14:paraId="57E58F5D" w14:textId="2D9E9FAB" w:rsidR="00842222" w:rsidRDefault="00EB73E1">
            <w:pPr>
              <w:spacing w:after="120"/>
              <w:jc w:val="center"/>
              <w:rPr>
                <w:rFonts w:ascii="Arial" w:hAnsi="Arial" w:cs="Arial"/>
                <w:sz w:val="22"/>
                <w:szCs w:val="22"/>
              </w:rPr>
            </w:pPr>
            <w:r>
              <w:rPr>
                <w:rFonts w:ascii="Arial" w:hAnsi="Arial" w:cs="Arial"/>
                <w:sz w:val="22"/>
                <w:szCs w:val="22"/>
              </w:rPr>
              <w:t>2</w:t>
            </w:r>
            <w:r w:rsidR="00842222">
              <w:rPr>
                <w:rFonts w:ascii="Arial" w:hAnsi="Arial" w:cs="Arial"/>
                <w:sz w:val="22"/>
                <w:szCs w:val="22"/>
              </w:rPr>
              <w:t>.6</w:t>
            </w:r>
          </w:p>
        </w:tc>
        <w:tc>
          <w:tcPr>
            <w:tcW w:w="8804" w:type="dxa"/>
            <w:tcBorders>
              <w:top w:val="single" w:sz="2" w:space="0" w:color="auto"/>
              <w:left w:val="single" w:sz="2" w:space="0" w:color="auto"/>
              <w:bottom w:val="single" w:sz="12" w:space="0" w:color="auto"/>
              <w:right w:val="single" w:sz="12" w:space="0" w:color="auto"/>
            </w:tcBorders>
            <w:vAlign w:val="center"/>
          </w:tcPr>
          <w:p w14:paraId="1CB9BB47" w14:textId="637E25E5" w:rsidR="00842222" w:rsidRPr="00D922F5" w:rsidRDefault="00D922F5" w:rsidP="00D922F5">
            <w:pPr>
              <w:spacing w:line="259" w:lineRule="auto"/>
              <w:rPr>
                <w:rFonts w:ascii="Arial" w:hAnsi="Arial" w:cs="Arial"/>
                <w:sz w:val="22"/>
                <w:szCs w:val="22"/>
              </w:rPr>
            </w:pPr>
            <w:r w:rsidRPr="00D922F5">
              <w:rPr>
                <w:rFonts w:ascii="Arial" w:hAnsi="Arial" w:cs="Arial"/>
                <w:bCs/>
                <w:sz w:val="22"/>
                <w:szCs w:val="22"/>
              </w:rPr>
              <w:t xml:space="preserve">Ability to develop, maintain, and review IT services and systems to ensure that they are secure, reliable, performant, and suitable for use within the school, including the maintenance and storage of asset and configuration data. </w:t>
            </w:r>
          </w:p>
        </w:tc>
      </w:tr>
      <w:tr w:rsidR="00842222" w14:paraId="443851E2" w14:textId="77777777">
        <w:trPr>
          <w:trHeight w:val="454"/>
        </w:trPr>
        <w:tc>
          <w:tcPr>
            <w:tcW w:w="943" w:type="dxa"/>
            <w:tcBorders>
              <w:top w:val="single" w:sz="2" w:space="0" w:color="auto"/>
              <w:left w:val="single" w:sz="12" w:space="0" w:color="auto"/>
              <w:bottom w:val="single" w:sz="12" w:space="0" w:color="auto"/>
              <w:right w:val="single" w:sz="2" w:space="0" w:color="auto"/>
            </w:tcBorders>
            <w:vAlign w:val="center"/>
          </w:tcPr>
          <w:p w14:paraId="004F3909" w14:textId="38B6E194" w:rsidR="00842222" w:rsidRDefault="00EB73E1">
            <w:pPr>
              <w:spacing w:after="120"/>
              <w:jc w:val="center"/>
              <w:rPr>
                <w:rFonts w:ascii="Arial" w:hAnsi="Arial" w:cs="Arial"/>
                <w:sz w:val="22"/>
                <w:szCs w:val="22"/>
              </w:rPr>
            </w:pPr>
            <w:r>
              <w:rPr>
                <w:rFonts w:ascii="Arial" w:hAnsi="Arial" w:cs="Arial"/>
                <w:sz w:val="22"/>
                <w:szCs w:val="22"/>
              </w:rPr>
              <w:t>2</w:t>
            </w:r>
            <w:r w:rsidR="00842222">
              <w:rPr>
                <w:rFonts w:ascii="Arial" w:hAnsi="Arial" w:cs="Arial"/>
                <w:sz w:val="22"/>
                <w:szCs w:val="22"/>
              </w:rPr>
              <w:t>.7</w:t>
            </w:r>
          </w:p>
        </w:tc>
        <w:tc>
          <w:tcPr>
            <w:tcW w:w="8804" w:type="dxa"/>
            <w:tcBorders>
              <w:top w:val="single" w:sz="2" w:space="0" w:color="auto"/>
              <w:left w:val="single" w:sz="2" w:space="0" w:color="auto"/>
              <w:bottom w:val="single" w:sz="12" w:space="0" w:color="auto"/>
              <w:right w:val="single" w:sz="12" w:space="0" w:color="auto"/>
            </w:tcBorders>
            <w:vAlign w:val="center"/>
          </w:tcPr>
          <w:p w14:paraId="7A4BACFD" w14:textId="28111942" w:rsidR="00842222" w:rsidRPr="00D922F5" w:rsidRDefault="00D922F5" w:rsidP="00D922F5">
            <w:pPr>
              <w:ind w:left="-5"/>
              <w:rPr>
                <w:rFonts w:ascii="Arial" w:hAnsi="Arial" w:cs="Arial"/>
                <w:sz w:val="22"/>
                <w:szCs w:val="22"/>
              </w:rPr>
            </w:pPr>
            <w:r w:rsidRPr="00D922F5">
              <w:rPr>
                <w:rFonts w:ascii="Arial" w:hAnsi="Arial" w:cs="Arial"/>
                <w:sz w:val="22"/>
                <w:szCs w:val="22"/>
              </w:rPr>
              <w:t xml:space="preserve">To work alongside staff and pupils </w:t>
            </w:r>
            <w:proofErr w:type="gramStart"/>
            <w:r w:rsidRPr="00D922F5">
              <w:rPr>
                <w:rFonts w:ascii="Arial" w:hAnsi="Arial" w:cs="Arial"/>
                <w:sz w:val="22"/>
                <w:szCs w:val="22"/>
              </w:rPr>
              <w:t>in order to</w:t>
            </w:r>
            <w:proofErr w:type="gramEnd"/>
            <w:r w:rsidRPr="00D922F5">
              <w:rPr>
                <w:rFonts w:ascii="Arial" w:hAnsi="Arial" w:cs="Arial"/>
                <w:sz w:val="22"/>
                <w:szCs w:val="22"/>
              </w:rPr>
              <w:t xml:space="preserve"> support learning activities</w:t>
            </w:r>
          </w:p>
        </w:tc>
      </w:tr>
      <w:tr w:rsidR="00EB73E1" w14:paraId="59DC644F" w14:textId="77777777">
        <w:trPr>
          <w:trHeight w:val="454"/>
        </w:trPr>
        <w:tc>
          <w:tcPr>
            <w:tcW w:w="943" w:type="dxa"/>
            <w:tcBorders>
              <w:top w:val="single" w:sz="2" w:space="0" w:color="auto"/>
              <w:left w:val="single" w:sz="12" w:space="0" w:color="auto"/>
              <w:bottom w:val="single" w:sz="12" w:space="0" w:color="auto"/>
              <w:right w:val="single" w:sz="2" w:space="0" w:color="auto"/>
            </w:tcBorders>
            <w:vAlign w:val="center"/>
          </w:tcPr>
          <w:p w14:paraId="47868AF8" w14:textId="5A6149C1" w:rsidR="00EB73E1" w:rsidRDefault="00EB73E1">
            <w:pPr>
              <w:spacing w:after="120"/>
              <w:jc w:val="center"/>
              <w:rPr>
                <w:rFonts w:ascii="Arial" w:hAnsi="Arial" w:cs="Arial"/>
                <w:sz w:val="22"/>
                <w:szCs w:val="22"/>
              </w:rPr>
            </w:pPr>
            <w:r>
              <w:rPr>
                <w:rFonts w:ascii="Arial" w:hAnsi="Arial" w:cs="Arial"/>
                <w:sz w:val="22"/>
                <w:szCs w:val="22"/>
              </w:rPr>
              <w:t>2.8</w:t>
            </w:r>
          </w:p>
        </w:tc>
        <w:tc>
          <w:tcPr>
            <w:tcW w:w="8804" w:type="dxa"/>
            <w:tcBorders>
              <w:top w:val="single" w:sz="2" w:space="0" w:color="auto"/>
              <w:left w:val="single" w:sz="2" w:space="0" w:color="auto"/>
              <w:bottom w:val="single" w:sz="12" w:space="0" w:color="auto"/>
              <w:right w:val="single" w:sz="12" w:space="0" w:color="auto"/>
            </w:tcBorders>
            <w:vAlign w:val="center"/>
          </w:tcPr>
          <w:p w14:paraId="0F8E1C32" w14:textId="76D7F835" w:rsidR="00EB73E1" w:rsidRPr="00D922F5" w:rsidRDefault="00D922F5" w:rsidP="00D922F5">
            <w:pPr>
              <w:ind w:left="-5"/>
              <w:rPr>
                <w:rFonts w:ascii="Arial" w:hAnsi="Arial" w:cs="Arial"/>
                <w:sz w:val="22"/>
                <w:szCs w:val="22"/>
              </w:rPr>
            </w:pPr>
            <w:r w:rsidRPr="00D922F5">
              <w:rPr>
                <w:rFonts w:ascii="Arial" w:hAnsi="Arial" w:cs="Arial"/>
                <w:sz w:val="22"/>
                <w:szCs w:val="22"/>
              </w:rPr>
              <w:t>To assist in maintenance of IT equipment.</w:t>
            </w:r>
          </w:p>
        </w:tc>
      </w:tr>
      <w:tr w:rsidR="00D922F5" w14:paraId="0BBC790E" w14:textId="77777777">
        <w:trPr>
          <w:trHeight w:val="454"/>
        </w:trPr>
        <w:tc>
          <w:tcPr>
            <w:tcW w:w="943" w:type="dxa"/>
            <w:tcBorders>
              <w:top w:val="single" w:sz="2" w:space="0" w:color="auto"/>
              <w:left w:val="single" w:sz="12" w:space="0" w:color="auto"/>
              <w:bottom w:val="single" w:sz="12" w:space="0" w:color="auto"/>
              <w:right w:val="single" w:sz="2" w:space="0" w:color="auto"/>
            </w:tcBorders>
            <w:vAlign w:val="center"/>
          </w:tcPr>
          <w:p w14:paraId="73B29968" w14:textId="13A47B0B" w:rsidR="00D922F5" w:rsidRDefault="00D922F5">
            <w:pPr>
              <w:spacing w:after="120"/>
              <w:jc w:val="center"/>
              <w:rPr>
                <w:rFonts w:ascii="Arial" w:hAnsi="Arial" w:cs="Arial"/>
                <w:sz w:val="22"/>
                <w:szCs w:val="22"/>
              </w:rPr>
            </w:pPr>
            <w:r>
              <w:rPr>
                <w:rFonts w:ascii="Arial" w:hAnsi="Arial" w:cs="Arial"/>
                <w:sz w:val="22"/>
                <w:szCs w:val="22"/>
              </w:rPr>
              <w:t>2.9</w:t>
            </w:r>
          </w:p>
        </w:tc>
        <w:tc>
          <w:tcPr>
            <w:tcW w:w="8804" w:type="dxa"/>
            <w:tcBorders>
              <w:top w:val="single" w:sz="2" w:space="0" w:color="auto"/>
              <w:left w:val="single" w:sz="2" w:space="0" w:color="auto"/>
              <w:bottom w:val="single" w:sz="12" w:space="0" w:color="auto"/>
              <w:right w:val="single" w:sz="12" w:space="0" w:color="auto"/>
            </w:tcBorders>
            <w:vAlign w:val="center"/>
          </w:tcPr>
          <w:p w14:paraId="25B42A03" w14:textId="5659F706" w:rsidR="00D922F5" w:rsidRPr="00D922F5" w:rsidRDefault="00D922F5" w:rsidP="00D922F5">
            <w:pPr>
              <w:ind w:left="-5"/>
              <w:rPr>
                <w:rFonts w:ascii="Arial" w:hAnsi="Arial" w:cs="Arial"/>
                <w:sz w:val="22"/>
                <w:szCs w:val="22"/>
              </w:rPr>
            </w:pPr>
            <w:r w:rsidRPr="00D922F5">
              <w:rPr>
                <w:rFonts w:ascii="Arial" w:hAnsi="Arial" w:cs="Arial"/>
                <w:sz w:val="22"/>
                <w:szCs w:val="22"/>
              </w:rPr>
              <w:t xml:space="preserve">To ensure the IT equipment in the school is securely stored. </w:t>
            </w:r>
          </w:p>
        </w:tc>
      </w:tr>
      <w:tr w:rsidR="00D922F5" w14:paraId="289C0C7E" w14:textId="77777777">
        <w:trPr>
          <w:trHeight w:val="454"/>
        </w:trPr>
        <w:tc>
          <w:tcPr>
            <w:tcW w:w="943" w:type="dxa"/>
            <w:tcBorders>
              <w:top w:val="single" w:sz="2" w:space="0" w:color="auto"/>
              <w:left w:val="single" w:sz="12" w:space="0" w:color="auto"/>
              <w:bottom w:val="single" w:sz="12" w:space="0" w:color="auto"/>
              <w:right w:val="single" w:sz="2" w:space="0" w:color="auto"/>
            </w:tcBorders>
            <w:vAlign w:val="center"/>
          </w:tcPr>
          <w:p w14:paraId="4A6F4CB2" w14:textId="2EF37238" w:rsidR="00D922F5" w:rsidRDefault="00D922F5">
            <w:pPr>
              <w:spacing w:after="120"/>
              <w:jc w:val="center"/>
              <w:rPr>
                <w:rFonts w:ascii="Arial" w:hAnsi="Arial" w:cs="Arial"/>
                <w:sz w:val="22"/>
                <w:szCs w:val="22"/>
              </w:rPr>
            </w:pPr>
            <w:r>
              <w:rPr>
                <w:rFonts w:ascii="Arial" w:hAnsi="Arial" w:cs="Arial"/>
                <w:sz w:val="22"/>
                <w:szCs w:val="22"/>
              </w:rPr>
              <w:t>3.0</w:t>
            </w:r>
          </w:p>
        </w:tc>
        <w:tc>
          <w:tcPr>
            <w:tcW w:w="8804" w:type="dxa"/>
            <w:tcBorders>
              <w:top w:val="single" w:sz="2" w:space="0" w:color="auto"/>
              <w:left w:val="single" w:sz="2" w:space="0" w:color="auto"/>
              <w:bottom w:val="single" w:sz="12" w:space="0" w:color="auto"/>
              <w:right w:val="single" w:sz="12" w:space="0" w:color="auto"/>
            </w:tcBorders>
            <w:vAlign w:val="center"/>
          </w:tcPr>
          <w:p w14:paraId="2ADE2E1E" w14:textId="5FA92407" w:rsidR="00D922F5" w:rsidRPr="00D922F5" w:rsidRDefault="00D922F5" w:rsidP="00D922F5">
            <w:pPr>
              <w:ind w:left="-5"/>
              <w:rPr>
                <w:rFonts w:ascii="Arial" w:hAnsi="Arial" w:cs="Arial"/>
                <w:sz w:val="22"/>
                <w:szCs w:val="22"/>
              </w:rPr>
            </w:pPr>
            <w:r w:rsidRPr="00D922F5">
              <w:rPr>
                <w:rFonts w:ascii="Arial" w:hAnsi="Arial" w:cs="Arial"/>
                <w:sz w:val="22"/>
                <w:szCs w:val="22"/>
              </w:rPr>
              <w:t xml:space="preserve">Repair of IT equipment including laptops.  Understanding and knowledge required to identify fault and problem solve. </w:t>
            </w:r>
          </w:p>
        </w:tc>
      </w:tr>
      <w:tr w:rsidR="00EB73E1" w14:paraId="34B80C29" w14:textId="77777777">
        <w:trPr>
          <w:trHeight w:val="454"/>
        </w:trPr>
        <w:tc>
          <w:tcPr>
            <w:tcW w:w="943" w:type="dxa"/>
            <w:tcBorders>
              <w:top w:val="single" w:sz="2" w:space="0" w:color="auto"/>
              <w:left w:val="single" w:sz="12" w:space="0" w:color="auto"/>
              <w:bottom w:val="single" w:sz="12" w:space="0" w:color="auto"/>
              <w:right w:val="single" w:sz="2" w:space="0" w:color="auto"/>
            </w:tcBorders>
            <w:vAlign w:val="center"/>
          </w:tcPr>
          <w:p w14:paraId="44571200" w14:textId="67B32AE5" w:rsidR="00EB73E1" w:rsidRDefault="00D922F5">
            <w:pPr>
              <w:spacing w:after="120"/>
              <w:jc w:val="center"/>
              <w:rPr>
                <w:rFonts w:ascii="Arial" w:hAnsi="Arial" w:cs="Arial"/>
                <w:sz w:val="22"/>
                <w:szCs w:val="22"/>
              </w:rPr>
            </w:pPr>
            <w:r>
              <w:rPr>
                <w:rFonts w:ascii="Arial" w:hAnsi="Arial" w:cs="Arial"/>
                <w:sz w:val="22"/>
                <w:szCs w:val="22"/>
              </w:rPr>
              <w:t>3.1</w:t>
            </w:r>
          </w:p>
        </w:tc>
        <w:tc>
          <w:tcPr>
            <w:tcW w:w="8804" w:type="dxa"/>
            <w:tcBorders>
              <w:top w:val="single" w:sz="2" w:space="0" w:color="auto"/>
              <w:left w:val="single" w:sz="2" w:space="0" w:color="auto"/>
              <w:bottom w:val="single" w:sz="12" w:space="0" w:color="auto"/>
              <w:right w:val="single" w:sz="12" w:space="0" w:color="auto"/>
            </w:tcBorders>
            <w:vAlign w:val="center"/>
          </w:tcPr>
          <w:p w14:paraId="5B5A5D3E" w14:textId="236B07CB" w:rsidR="00EB73E1" w:rsidRPr="00842222" w:rsidRDefault="00EB73E1">
            <w:pPr>
              <w:spacing w:after="120"/>
              <w:rPr>
                <w:rFonts w:ascii="Arial" w:hAnsi="Arial" w:cs="Arial"/>
                <w:sz w:val="22"/>
                <w:szCs w:val="22"/>
              </w:rPr>
            </w:pPr>
            <w:r w:rsidRPr="00EB73E1">
              <w:rPr>
                <w:rFonts w:ascii="Arial" w:hAnsi="Arial" w:cs="Arial"/>
                <w:sz w:val="22"/>
                <w:szCs w:val="22"/>
              </w:rPr>
              <w:t>To fully comply with the General Data Protection Regulations 2018 and the Data Protection Act 2018</w:t>
            </w:r>
          </w:p>
        </w:tc>
      </w:tr>
      <w:tr w:rsidR="00CD737D" w14:paraId="0296D4CD" w14:textId="77777777">
        <w:trPr>
          <w:trHeight w:val="454"/>
        </w:trPr>
        <w:tc>
          <w:tcPr>
            <w:tcW w:w="943" w:type="dxa"/>
            <w:tcBorders>
              <w:top w:val="single" w:sz="12" w:space="0" w:color="auto"/>
              <w:left w:val="single" w:sz="12" w:space="0" w:color="auto"/>
              <w:bottom w:val="single" w:sz="4" w:space="0" w:color="auto"/>
              <w:right w:val="single" w:sz="2" w:space="0" w:color="auto"/>
            </w:tcBorders>
            <w:vAlign w:val="center"/>
          </w:tcPr>
          <w:p w14:paraId="43D168BC" w14:textId="149B3FFC" w:rsidR="00CD737D" w:rsidRDefault="00EB73E1">
            <w:pPr>
              <w:jc w:val="center"/>
              <w:rPr>
                <w:rFonts w:ascii="Arial" w:hAnsi="Arial" w:cs="Arial"/>
                <w:b/>
                <w:sz w:val="22"/>
                <w:szCs w:val="22"/>
              </w:rPr>
            </w:pPr>
            <w:r>
              <w:rPr>
                <w:rFonts w:ascii="Arial" w:hAnsi="Arial" w:cs="Arial"/>
                <w:b/>
                <w:sz w:val="22"/>
                <w:szCs w:val="22"/>
              </w:rPr>
              <w:t>3</w:t>
            </w:r>
          </w:p>
        </w:tc>
        <w:tc>
          <w:tcPr>
            <w:tcW w:w="8804" w:type="dxa"/>
            <w:tcBorders>
              <w:top w:val="single" w:sz="12" w:space="0" w:color="auto"/>
              <w:left w:val="single" w:sz="2" w:space="0" w:color="auto"/>
              <w:bottom w:val="single" w:sz="4" w:space="0" w:color="auto"/>
              <w:right w:val="single" w:sz="12" w:space="0" w:color="auto"/>
            </w:tcBorders>
            <w:vAlign w:val="center"/>
          </w:tcPr>
          <w:p w14:paraId="53ABD853" w14:textId="77777777" w:rsidR="00CD737D" w:rsidRDefault="00CD737D">
            <w:pPr>
              <w:rPr>
                <w:rFonts w:ascii="Arial" w:hAnsi="Arial" w:cs="Arial"/>
                <w:b/>
                <w:sz w:val="22"/>
                <w:szCs w:val="22"/>
              </w:rPr>
            </w:pPr>
            <w:r>
              <w:rPr>
                <w:rFonts w:ascii="Arial" w:hAnsi="Arial" w:cs="Arial"/>
                <w:b/>
                <w:sz w:val="22"/>
                <w:szCs w:val="22"/>
              </w:rPr>
              <w:t>STANDARDS AND QUALITY ASSURANCE</w:t>
            </w:r>
          </w:p>
        </w:tc>
      </w:tr>
      <w:tr w:rsidR="00CD737D" w14:paraId="32DA2F89" w14:textId="77777777">
        <w:tc>
          <w:tcPr>
            <w:tcW w:w="943" w:type="dxa"/>
            <w:tcBorders>
              <w:top w:val="single" w:sz="4" w:space="0" w:color="auto"/>
              <w:left w:val="single" w:sz="12" w:space="0" w:color="auto"/>
              <w:bottom w:val="single" w:sz="4" w:space="0" w:color="auto"/>
              <w:right w:val="single" w:sz="2" w:space="0" w:color="auto"/>
            </w:tcBorders>
          </w:tcPr>
          <w:p w14:paraId="6F6E7E7B" w14:textId="46632AA1" w:rsidR="00CD737D" w:rsidRDefault="00EB73E1">
            <w:pPr>
              <w:spacing w:after="120"/>
              <w:jc w:val="center"/>
              <w:rPr>
                <w:rFonts w:ascii="Arial" w:hAnsi="Arial" w:cs="Arial"/>
                <w:sz w:val="22"/>
                <w:szCs w:val="22"/>
              </w:rPr>
            </w:pPr>
            <w:r>
              <w:rPr>
                <w:rFonts w:ascii="Arial" w:hAnsi="Arial" w:cs="Arial"/>
                <w:sz w:val="22"/>
                <w:szCs w:val="22"/>
              </w:rPr>
              <w:lastRenderedPageBreak/>
              <w:t>3</w:t>
            </w:r>
            <w:r w:rsidR="00CD737D">
              <w:rPr>
                <w:rFonts w:ascii="Arial" w:hAnsi="Arial" w:cs="Arial"/>
                <w:sz w:val="22"/>
                <w:szCs w:val="22"/>
              </w:rPr>
              <w:t>.1</w:t>
            </w:r>
          </w:p>
        </w:tc>
        <w:tc>
          <w:tcPr>
            <w:tcW w:w="8804" w:type="dxa"/>
            <w:tcBorders>
              <w:top w:val="single" w:sz="4" w:space="0" w:color="auto"/>
              <w:left w:val="single" w:sz="2" w:space="0" w:color="auto"/>
              <w:bottom w:val="single" w:sz="4" w:space="0" w:color="auto"/>
              <w:right w:val="single" w:sz="12" w:space="0" w:color="auto"/>
            </w:tcBorders>
          </w:tcPr>
          <w:p w14:paraId="7CF735DC" w14:textId="77777777" w:rsidR="00CD737D" w:rsidRDefault="00CD737D">
            <w:pPr>
              <w:spacing w:after="120"/>
              <w:rPr>
                <w:rFonts w:ascii="Arial" w:hAnsi="Arial" w:cs="Arial"/>
                <w:sz w:val="22"/>
                <w:szCs w:val="22"/>
              </w:rPr>
            </w:pPr>
            <w:r>
              <w:rPr>
                <w:rFonts w:ascii="Arial" w:hAnsi="Arial" w:cs="Arial"/>
                <w:sz w:val="22"/>
                <w:szCs w:val="22"/>
              </w:rPr>
              <w:t>Support the aims and ethos of the school.</w:t>
            </w:r>
          </w:p>
        </w:tc>
      </w:tr>
      <w:tr w:rsidR="00CD737D" w14:paraId="2E8FA950" w14:textId="77777777">
        <w:tc>
          <w:tcPr>
            <w:tcW w:w="943" w:type="dxa"/>
            <w:tcBorders>
              <w:top w:val="single" w:sz="4" w:space="0" w:color="auto"/>
              <w:left w:val="single" w:sz="12" w:space="0" w:color="auto"/>
              <w:bottom w:val="single" w:sz="4" w:space="0" w:color="auto"/>
              <w:right w:val="single" w:sz="2" w:space="0" w:color="auto"/>
            </w:tcBorders>
          </w:tcPr>
          <w:p w14:paraId="775E62EC" w14:textId="4265CC80" w:rsidR="00CD737D" w:rsidRDefault="00EB73E1">
            <w:pPr>
              <w:spacing w:after="120"/>
              <w:jc w:val="center"/>
              <w:rPr>
                <w:rFonts w:ascii="Arial" w:hAnsi="Arial" w:cs="Arial"/>
                <w:sz w:val="22"/>
                <w:szCs w:val="22"/>
              </w:rPr>
            </w:pPr>
            <w:r>
              <w:rPr>
                <w:rFonts w:ascii="Arial" w:hAnsi="Arial" w:cs="Arial"/>
                <w:sz w:val="22"/>
                <w:szCs w:val="22"/>
              </w:rPr>
              <w:t>3</w:t>
            </w:r>
            <w:r w:rsidR="00CD737D">
              <w:rPr>
                <w:rFonts w:ascii="Arial" w:hAnsi="Arial" w:cs="Arial"/>
                <w:sz w:val="22"/>
                <w:szCs w:val="22"/>
              </w:rPr>
              <w:t>.2</w:t>
            </w:r>
          </w:p>
        </w:tc>
        <w:tc>
          <w:tcPr>
            <w:tcW w:w="8804" w:type="dxa"/>
            <w:tcBorders>
              <w:top w:val="single" w:sz="4" w:space="0" w:color="auto"/>
              <w:left w:val="single" w:sz="2" w:space="0" w:color="auto"/>
              <w:bottom w:val="single" w:sz="4" w:space="0" w:color="auto"/>
              <w:right w:val="single" w:sz="12" w:space="0" w:color="auto"/>
            </w:tcBorders>
          </w:tcPr>
          <w:p w14:paraId="7B05F4DD" w14:textId="77777777" w:rsidR="00CD737D" w:rsidRDefault="00CD737D">
            <w:pPr>
              <w:spacing w:after="120"/>
              <w:rPr>
                <w:rFonts w:ascii="Arial" w:hAnsi="Arial" w:cs="Arial"/>
                <w:sz w:val="22"/>
                <w:szCs w:val="22"/>
              </w:rPr>
            </w:pPr>
            <w:r>
              <w:rPr>
                <w:rFonts w:ascii="Arial" w:hAnsi="Arial" w:cs="Arial"/>
                <w:sz w:val="22"/>
                <w:szCs w:val="22"/>
              </w:rPr>
              <w:t xml:space="preserve">Set a good example in terms of presentation, punctuality and attendance and </w:t>
            </w:r>
            <w:proofErr w:type="spellStart"/>
            <w:r>
              <w:rPr>
                <w:rFonts w:ascii="Arial" w:hAnsi="Arial" w:cs="Arial"/>
                <w:sz w:val="22"/>
                <w:szCs w:val="22"/>
              </w:rPr>
              <w:t>behaviour</w:t>
            </w:r>
            <w:proofErr w:type="spellEnd"/>
            <w:r>
              <w:rPr>
                <w:rFonts w:ascii="Arial" w:hAnsi="Arial" w:cs="Arial"/>
                <w:sz w:val="22"/>
                <w:szCs w:val="22"/>
              </w:rPr>
              <w:t>.</w:t>
            </w:r>
          </w:p>
        </w:tc>
      </w:tr>
      <w:tr w:rsidR="00CD737D" w14:paraId="5211D5CD" w14:textId="77777777">
        <w:tc>
          <w:tcPr>
            <w:tcW w:w="943" w:type="dxa"/>
            <w:tcBorders>
              <w:top w:val="single" w:sz="4" w:space="0" w:color="auto"/>
              <w:left w:val="single" w:sz="12" w:space="0" w:color="auto"/>
              <w:bottom w:val="single" w:sz="4" w:space="0" w:color="auto"/>
              <w:right w:val="single" w:sz="2" w:space="0" w:color="auto"/>
            </w:tcBorders>
          </w:tcPr>
          <w:p w14:paraId="585F329C" w14:textId="3584231F" w:rsidR="00CD737D" w:rsidRDefault="00EB73E1">
            <w:pPr>
              <w:spacing w:after="120"/>
              <w:jc w:val="center"/>
              <w:rPr>
                <w:rFonts w:ascii="Arial" w:hAnsi="Arial" w:cs="Arial"/>
                <w:sz w:val="22"/>
                <w:szCs w:val="22"/>
              </w:rPr>
            </w:pPr>
            <w:r>
              <w:rPr>
                <w:rFonts w:ascii="Arial" w:hAnsi="Arial" w:cs="Arial"/>
                <w:sz w:val="22"/>
                <w:szCs w:val="22"/>
              </w:rPr>
              <w:t>3</w:t>
            </w:r>
            <w:r w:rsidR="00CD737D">
              <w:rPr>
                <w:rFonts w:ascii="Arial" w:hAnsi="Arial" w:cs="Arial"/>
                <w:sz w:val="22"/>
                <w:szCs w:val="22"/>
              </w:rPr>
              <w:t>.3</w:t>
            </w:r>
          </w:p>
        </w:tc>
        <w:tc>
          <w:tcPr>
            <w:tcW w:w="8804" w:type="dxa"/>
            <w:tcBorders>
              <w:top w:val="single" w:sz="4" w:space="0" w:color="auto"/>
              <w:left w:val="single" w:sz="2" w:space="0" w:color="auto"/>
              <w:bottom w:val="single" w:sz="4" w:space="0" w:color="auto"/>
              <w:right w:val="single" w:sz="12" w:space="0" w:color="auto"/>
            </w:tcBorders>
          </w:tcPr>
          <w:p w14:paraId="57256EA0" w14:textId="77777777" w:rsidR="00CD737D" w:rsidRDefault="00CD737D">
            <w:pPr>
              <w:spacing w:after="120"/>
              <w:rPr>
                <w:rFonts w:ascii="Arial" w:hAnsi="Arial" w:cs="Arial"/>
                <w:sz w:val="22"/>
                <w:szCs w:val="22"/>
              </w:rPr>
            </w:pPr>
            <w:r>
              <w:rPr>
                <w:rFonts w:ascii="Arial" w:hAnsi="Arial" w:cs="Arial"/>
                <w:sz w:val="22"/>
                <w:szCs w:val="22"/>
              </w:rPr>
              <w:t>Attend and participate in ‘special’ school events and student performances.</w:t>
            </w:r>
          </w:p>
        </w:tc>
      </w:tr>
      <w:tr w:rsidR="00CD737D" w14:paraId="69FDA576" w14:textId="77777777">
        <w:tc>
          <w:tcPr>
            <w:tcW w:w="943" w:type="dxa"/>
            <w:tcBorders>
              <w:top w:val="single" w:sz="4" w:space="0" w:color="auto"/>
              <w:left w:val="single" w:sz="12" w:space="0" w:color="auto"/>
              <w:bottom w:val="single" w:sz="4" w:space="0" w:color="auto"/>
              <w:right w:val="single" w:sz="2" w:space="0" w:color="auto"/>
            </w:tcBorders>
          </w:tcPr>
          <w:p w14:paraId="114405F9" w14:textId="383B5C5C" w:rsidR="00CD737D" w:rsidRDefault="00EB73E1">
            <w:pPr>
              <w:spacing w:after="120"/>
              <w:jc w:val="center"/>
              <w:rPr>
                <w:rFonts w:ascii="Arial" w:hAnsi="Arial" w:cs="Arial"/>
                <w:sz w:val="22"/>
                <w:szCs w:val="22"/>
              </w:rPr>
            </w:pPr>
            <w:r>
              <w:rPr>
                <w:rFonts w:ascii="Arial" w:hAnsi="Arial" w:cs="Arial"/>
                <w:sz w:val="22"/>
                <w:szCs w:val="22"/>
              </w:rPr>
              <w:t>3</w:t>
            </w:r>
            <w:r w:rsidR="00CD737D">
              <w:rPr>
                <w:rFonts w:ascii="Arial" w:hAnsi="Arial" w:cs="Arial"/>
                <w:sz w:val="22"/>
                <w:szCs w:val="22"/>
              </w:rPr>
              <w:t>.4</w:t>
            </w:r>
          </w:p>
        </w:tc>
        <w:tc>
          <w:tcPr>
            <w:tcW w:w="8804" w:type="dxa"/>
            <w:tcBorders>
              <w:top w:val="single" w:sz="4" w:space="0" w:color="auto"/>
              <w:left w:val="single" w:sz="2" w:space="0" w:color="auto"/>
              <w:bottom w:val="single" w:sz="4" w:space="0" w:color="auto"/>
              <w:right w:val="single" w:sz="12" w:space="0" w:color="auto"/>
            </w:tcBorders>
          </w:tcPr>
          <w:p w14:paraId="79A5D587" w14:textId="3D421101" w:rsidR="00CD737D" w:rsidRDefault="00CD737D">
            <w:pPr>
              <w:spacing w:after="120"/>
              <w:rPr>
                <w:rFonts w:ascii="Arial" w:hAnsi="Arial" w:cs="Arial"/>
                <w:sz w:val="22"/>
                <w:szCs w:val="22"/>
              </w:rPr>
            </w:pPr>
            <w:r>
              <w:rPr>
                <w:rFonts w:ascii="Arial" w:hAnsi="Arial" w:cs="Arial"/>
                <w:sz w:val="22"/>
                <w:szCs w:val="22"/>
              </w:rPr>
              <w:t xml:space="preserve">Actively uphold the school’s </w:t>
            </w:r>
            <w:r w:rsidR="00870C41">
              <w:rPr>
                <w:rFonts w:ascii="Arial" w:hAnsi="Arial" w:cs="Arial"/>
                <w:sz w:val="22"/>
                <w:szCs w:val="22"/>
              </w:rPr>
              <w:t>Policies and Procedures</w:t>
            </w:r>
          </w:p>
        </w:tc>
      </w:tr>
      <w:tr w:rsidR="00CD737D" w14:paraId="3856DD8E" w14:textId="77777777">
        <w:tc>
          <w:tcPr>
            <w:tcW w:w="943" w:type="dxa"/>
            <w:tcBorders>
              <w:top w:val="single" w:sz="4" w:space="0" w:color="auto"/>
              <w:left w:val="single" w:sz="12" w:space="0" w:color="auto"/>
              <w:bottom w:val="single" w:sz="4" w:space="0" w:color="auto"/>
              <w:right w:val="single" w:sz="2" w:space="0" w:color="auto"/>
            </w:tcBorders>
          </w:tcPr>
          <w:p w14:paraId="42C17ECD" w14:textId="05830EC2" w:rsidR="00CD737D" w:rsidRDefault="00EB73E1">
            <w:pPr>
              <w:spacing w:after="120"/>
              <w:jc w:val="center"/>
              <w:rPr>
                <w:rFonts w:ascii="Arial" w:hAnsi="Arial" w:cs="Arial"/>
                <w:sz w:val="22"/>
                <w:szCs w:val="22"/>
              </w:rPr>
            </w:pPr>
            <w:r>
              <w:rPr>
                <w:rFonts w:ascii="Arial" w:hAnsi="Arial" w:cs="Arial"/>
                <w:sz w:val="22"/>
                <w:szCs w:val="22"/>
              </w:rPr>
              <w:t>3</w:t>
            </w:r>
            <w:r w:rsidR="00CD737D">
              <w:rPr>
                <w:rFonts w:ascii="Arial" w:hAnsi="Arial" w:cs="Arial"/>
                <w:sz w:val="22"/>
                <w:szCs w:val="22"/>
              </w:rPr>
              <w:t>.5</w:t>
            </w:r>
          </w:p>
        </w:tc>
        <w:tc>
          <w:tcPr>
            <w:tcW w:w="8804" w:type="dxa"/>
            <w:tcBorders>
              <w:top w:val="single" w:sz="4" w:space="0" w:color="auto"/>
              <w:left w:val="single" w:sz="2" w:space="0" w:color="auto"/>
              <w:bottom w:val="single" w:sz="4" w:space="0" w:color="auto"/>
              <w:right w:val="single" w:sz="12" w:space="0" w:color="auto"/>
            </w:tcBorders>
          </w:tcPr>
          <w:p w14:paraId="142A5DA2" w14:textId="77777777" w:rsidR="00CD737D" w:rsidRDefault="00CD737D">
            <w:pPr>
              <w:spacing w:after="120"/>
              <w:rPr>
                <w:rFonts w:ascii="Arial" w:hAnsi="Arial" w:cs="Arial"/>
                <w:sz w:val="22"/>
                <w:szCs w:val="22"/>
              </w:rPr>
            </w:pPr>
            <w:r>
              <w:rPr>
                <w:rFonts w:ascii="Arial" w:hAnsi="Arial" w:cs="Arial"/>
                <w:sz w:val="22"/>
                <w:szCs w:val="22"/>
              </w:rPr>
              <w:t>Participate in staff training with commitment to own Continuous Professional Development and enthusiastic participation in leadership training activities.</w:t>
            </w:r>
          </w:p>
        </w:tc>
      </w:tr>
      <w:tr w:rsidR="00CD737D" w14:paraId="290A5349" w14:textId="77777777">
        <w:tc>
          <w:tcPr>
            <w:tcW w:w="943" w:type="dxa"/>
            <w:tcBorders>
              <w:top w:val="single" w:sz="4" w:space="0" w:color="auto"/>
              <w:left w:val="single" w:sz="12" w:space="0" w:color="auto"/>
              <w:bottom w:val="single" w:sz="4" w:space="0" w:color="auto"/>
              <w:right w:val="single" w:sz="2" w:space="0" w:color="auto"/>
            </w:tcBorders>
          </w:tcPr>
          <w:p w14:paraId="777E51EC" w14:textId="328A8051" w:rsidR="00CD737D" w:rsidRDefault="00EB73E1">
            <w:pPr>
              <w:spacing w:after="120"/>
              <w:jc w:val="center"/>
              <w:rPr>
                <w:rFonts w:ascii="Arial" w:hAnsi="Arial" w:cs="Arial"/>
                <w:sz w:val="22"/>
                <w:szCs w:val="22"/>
              </w:rPr>
            </w:pPr>
            <w:r>
              <w:rPr>
                <w:rFonts w:ascii="Arial" w:hAnsi="Arial" w:cs="Arial"/>
                <w:sz w:val="22"/>
                <w:szCs w:val="22"/>
              </w:rPr>
              <w:t>3</w:t>
            </w:r>
            <w:r w:rsidR="00CD737D">
              <w:rPr>
                <w:rFonts w:ascii="Arial" w:hAnsi="Arial" w:cs="Arial"/>
                <w:sz w:val="22"/>
                <w:szCs w:val="22"/>
              </w:rPr>
              <w:t>.6</w:t>
            </w:r>
          </w:p>
        </w:tc>
        <w:tc>
          <w:tcPr>
            <w:tcW w:w="8804" w:type="dxa"/>
            <w:tcBorders>
              <w:top w:val="single" w:sz="4" w:space="0" w:color="auto"/>
              <w:left w:val="single" w:sz="2" w:space="0" w:color="auto"/>
              <w:bottom w:val="single" w:sz="4" w:space="0" w:color="auto"/>
              <w:right w:val="single" w:sz="12" w:space="0" w:color="auto"/>
            </w:tcBorders>
          </w:tcPr>
          <w:p w14:paraId="4419B38F" w14:textId="77777777" w:rsidR="00CD737D" w:rsidRDefault="00CD737D">
            <w:pPr>
              <w:spacing w:after="120"/>
              <w:rPr>
                <w:rFonts w:ascii="Arial" w:hAnsi="Arial" w:cs="Arial"/>
                <w:sz w:val="22"/>
                <w:szCs w:val="22"/>
              </w:rPr>
            </w:pPr>
            <w:r>
              <w:rPr>
                <w:rFonts w:ascii="Arial" w:hAnsi="Arial" w:cs="Arial"/>
                <w:sz w:val="22"/>
                <w:szCs w:val="22"/>
              </w:rPr>
              <w:t>Attend team and other school meetings.</w:t>
            </w:r>
          </w:p>
        </w:tc>
      </w:tr>
      <w:tr w:rsidR="00CD737D" w14:paraId="036461C1" w14:textId="77777777">
        <w:tc>
          <w:tcPr>
            <w:tcW w:w="943" w:type="dxa"/>
            <w:tcBorders>
              <w:top w:val="single" w:sz="4" w:space="0" w:color="auto"/>
              <w:left w:val="single" w:sz="12" w:space="0" w:color="auto"/>
              <w:bottom w:val="single" w:sz="12" w:space="0" w:color="auto"/>
              <w:right w:val="single" w:sz="2" w:space="0" w:color="auto"/>
            </w:tcBorders>
          </w:tcPr>
          <w:p w14:paraId="0C29E54C" w14:textId="14CCCFD9" w:rsidR="00CD737D" w:rsidRDefault="00EB73E1">
            <w:pPr>
              <w:spacing w:after="120"/>
              <w:jc w:val="center"/>
              <w:rPr>
                <w:rFonts w:ascii="Arial" w:hAnsi="Arial" w:cs="Arial"/>
                <w:sz w:val="22"/>
                <w:szCs w:val="22"/>
              </w:rPr>
            </w:pPr>
            <w:r>
              <w:rPr>
                <w:rFonts w:ascii="Arial" w:hAnsi="Arial" w:cs="Arial"/>
                <w:sz w:val="22"/>
                <w:szCs w:val="22"/>
              </w:rPr>
              <w:t>3</w:t>
            </w:r>
            <w:r w:rsidR="00CD737D">
              <w:rPr>
                <w:rFonts w:ascii="Arial" w:hAnsi="Arial" w:cs="Arial"/>
                <w:sz w:val="22"/>
                <w:szCs w:val="22"/>
              </w:rPr>
              <w:t>.7</w:t>
            </w:r>
          </w:p>
          <w:p w14:paraId="3E4E5CEA" w14:textId="77777777" w:rsidR="00CD737D" w:rsidRDefault="00CD737D">
            <w:pPr>
              <w:spacing w:after="120"/>
              <w:jc w:val="center"/>
              <w:rPr>
                <w:rFonts w:ascii="Arial" w:hAnsi="Arial" w:cs="Arial"/>
                <w:sz w:val="22"/>
                <w:szCs w:val="22"/>
              </w:rPr>
            </w:pPr>
          </w:p>
        </w:tc>
        <w:tc>
          <w:tcPr>
            <w:tcW w:w="8804" w:type="dxa"/>
            <w:tcBorders>
              <w:top w:val="single" w:sz="4" w:space="0" w:color="auto"/>
              <w:left w:val="single" w:sz="2" w:space="0" w:color="auto"/>
              <w:bottom w:val="single" w:sz="12" w:space="0" w:color="auto"/>
              <w:right w:val="single" w:sz="12" w:space="0" w:color="auto"/>
            </w:tcBorders>
          </w:tcPr>
          <w:p w14:paraId="5F4F61B6" w14:textId="77777777" w:rsidR="00CD737D" w:rsidRDefault="00CD737D">
            <w:pPr>
              <w:spacing w:after="120"/>
              <w:rPr>
                <w:rFonts w:ascii="Arial" w:hAnsi="Arial" w:cs="Arial"/>
                <w:sz w:val="22"/>
                <w:szCs w:val="22"/>
              </w:rPr>
            </w:pPr>
            <w:r>
              <w:rPr>
                <w:rFonts w:ascii="Arial" w:hAnsi="Arial" w:cs="Arial"/>
                <w:sz w:val="22"/>
                <w:szCs w:val="22"/>
              </w:rPr>
              <w:t xml:space="preserve">Develop links and collaborate with other key stakeholders including Governors, the Local Authority, other </w:t>
            </w:r>
            <w:proofErr w:type="gramStart"/>
            <w:r>
              <w:rPr>
                <w:rFonts w:ascii="Arial" w:hAnsi="Arial" w:cs="Arial"/>
                <w:sz w:val="22"/>
                <w:szCs w:val="22"/>
              </w:rPr>
              <w:t>schools</w:t>
            </w:r>
            <w:proofErr w:type="gramEnd"/>
            <w:r>
              <w:rPr>
                <w:rFonts w:ascii="Arial" w:hAnsi="Arial" w:cs="Arial"/>
                <w:sz w:val="22"/>
                <w:szCs w:val="22"/>
              </w:rPr>
              <w:t xml:space="preserve"> and the local community. Development of BBS North and West relations by encouraging staff from both schools to cooperate in whole school activities/events.</w:t>
            </w:r>
          </w:p>
        </w:tc>
      </w:tr>
      <w:tr w:rsidR="00CD737D" w14:paraId="3CC5815D" w14:textId="77777777">
        <w:trPr>
          <w:trHeight w:val="454"/>
        </w:trPr>
        <w:tc>
          <w:tcPr>
            <w:tcW w:w="943" w:type="dxa"/>
            <w:tcBorders>
              <w:top w:val="single" w:sz="12" w:space="0" w:color="auto"/>
              <w:left w:val="single" w:sz="12" w:space="0" w:color="auto"/>
              <w:bottom w:val="single" w:sz="4" w:space="0" w:color="auto"/>
              <w:right w:val="single" w:sz="4" w:space="0" w:color="auto"/>
            </w:tcBorders>
            <w:vAlign w:val="center"/>
          </w:tcPr>
          <w:p w14:paraId="3D06EC66" w14:textId="2D1574C0" w:rsidR="00CD737D" w:rsidRDefault="00EB73E1">
            <w:pPr>
              <w:jc w:val="center"/>
              <w:rPr>
                <w:rFonts w:ascii="Arial" w:hAnsi="Arial" w:cs="Arial"/>
                <w:b/>
                <w:sz w:val="22"/>
                <w:szCs w:val="22"/>
              </w:rPr>
            </w:pPr>
            <w:r>
              <w:rPr>
                <w:rFonts w:ascii="Arial" w:hAnsi="Arial" w:cs="Arial"/>
                <w:b/>
                <w:sz w:val="22"/>
                <w:szCs w:val="22"/>
              </w:rPr>
              <w:t>4</w:t>
            </w:r>
          </w:p>
        </w:tc>
        <w:tc>
          <w:tcPr>
            <w:tcW w:w="8804" w:type="dxa"/>
            <w:tcBorders>
              <w:top w:val="single" w:sz="12" w:space="0" w:color="auto"/>
              <w:left w:val="single" w:sz="4" w:space="0" w:color="auto"/>
              <w:bottom w:val="single" w:sz="4" w:space="0" w:color="auto"/>
              <w:right w:val="single" w:sz="12" w:space="0" w:color="auto"/>
            </w:tcBorders>
            <w:vAlign w:val="center"/>
          </w:tcPr>
          <w:p w14:paraId="4DA7E33D" w14:textId="77777777" w:rsidR="00CD737D" w:rsidRDefault="00CD737D">
            <w:pPr>
              <w:rPr>
                <w:rFonts w:ascii="Arial" w:hAnsi="Arial" w:cs="Arial"/>
                <w:b/>
                <w:sz w:val="22"/>
                <w:szCs w:val="22"/>
              </w:rPr>
            </w:pPr>
            <w:r>
              <w:rPr>
                <w:rFonts w:ascii="Arial" w:hAnsi="Arial" w:cs="Arial"/>
                <w:b/>
                <w:sz w:val="22"/>
                <w:szCs w:val="22"/>
              </w:rPr>
              <w:t>OTHER DUTIES AND RESPONSIBILITIES</w:t>
            </w:r>
          </w:p>
        </w:tc>
      </w:tr>
      <w:tr w:rsidR="00CD737D" w14:paraId="58A0360F" w14:textId="77777777">
        <w:tc>
          <w:tcPr>
            <w:tcW w:w="943" w:type="dxa"/>
            <w:tcBorders>
              <w:top w:val="single" w:sz="4" w:space="0" w:color="auto"/>
              <w:left w:val="single" w:sz="12" w:space="0" w:color="auto"/>
              <w:bottom w:val="single" w:sz="4" w:space="0" w:color="auto"/>
              <w:right w:val="single" w:sz="4" w:space="0" w:color="auto"/>
            </w:tcBorders>
          </w:tcPr>
          <w:p w14:paraId="00009D56" w14:textId="44FAF3BE" w:rsidR="00CD737D" w:rsidRDefault="00EB73E1">
            <w:pPr>
              <w:spacing w:after="120"/>
              <w:jc w:val="center"/>
              <w:rPr>
                <w:rFonts w:ascii="Arial" w:hAnsi="Arial" w:cs="Arial"/>
                <w:sz w:val="22"/>
                <w:szCs w:val="22"/>
              </w:rPr>
            </w:pPr>
            <w:r>
              <w:rPr>
                <w:rFonts w:ascii="Arial" w:hAnsi="Arial" w:cs="Arial"/>
                <w:sz w:val="22"/>
                <w:szCs w:val="22"/>
              </w:rPr>
              <w:t>4</w:t>
            </w:r>
            <w:r w:rsidR="00CD737D">
              <w:rPr>
                <w:rFonts w:ascii="Arial" w:hAnsi="Arial" w:cs="Arial"/>
                <w:sz w:val="22"/>
                <w:szCs w:val="22"/>
              </w:rPr>
              <w:t>.1</w:t>
            </w:r>
          </w:p>
        </w:tc>
        <w:tc>
          <w:tcPr>
            <w:tcW w:w="8804" w:type="dxa"/>
            <w:tcBorders>
              <w:top w:val="single" w:sz="4" w:space="0" w:color="auto"/>
              <w:left w:val="single" w:sz="4" w:space="0" w:color="auto"/>
              <w:bottom w:val="single" w:sz="4" w:space="0" w:color="auto"/>
              <w:right w:val="single" w:sz="12" w:space="0" w:color="auto"/>
            </w:tcBorders>
          </w:tcPr>
          <w:p w14:paraId="32A0A9D6" w14:textId="77777777" w:rsidR="00CD737D" w:rsidRDefault="00CD737D">
            <w:pPr>
              <w:spacing w:after="120"/>
              <w:rPr>
                <w:rFonts w:ascii="Arial" w:hAnsi="Arial" w:cs="Arial"/>
                <w:sz w:val="22"/>
                <w:szCs w:val="22"/>
              </w:rPr>
            </w:pPr>
            <w:r>
              <w:rPr>
                <w:rFonts w:ascii="Arial" w:hAnsi="Arial" w:cs="Arial"/>
                <w:color w:val="000000"/>
                <w:sz w:val="22"/>
                <w:szCs w:val="22"/>
                <w:lang w:eastAsia="en-GB"/>
              </w:rPr>
              <w:t>Responsible via coaching, mentoring and Appraisal for own practice and continuing professional development; identifying training and development needs in line with school policy and maintaining a CPD portfolio reflecting personal and professional achievements.</w:t>
            </w:r>
          </w:p>
        </w:tc>
      </w:tr>
      <w:tr w:rsidR="00CD737D" w14:paraId="6A276A9C" w14:textId="77777777">
        <w:tc>
          <w:tcPr>
            <w:tcW w:w="943" w:type="dxa"/>
            <w:tcBorders>
              <w:top w:val="single" w:sz="4" w:space="0" w:color="auto"/>
              <w:left w:val="single" w:sz="12" w:space="0" w:color="auto"/>
              <w:bottom w:val="single" w:sz="4" w:space="0" w:color="auto"/>
              <w:right w:val="single" w:sz="4" w:space="0" w:color="auto"/>
            </w:tcBorders>
          </w:tcPr>
          <w:p w14:paraId="1546B15F" w14:textId="59140AB4" w:rsidR="00CD737D" w:rsidRDefault="00EB73E1">
            <w:pPr>
              <w:spacing w:after="120"/>
              <w:jc w:val="center"/>
              <w:rPr>
                <w:rFonts w:ascii="Arial" w:hAnsi="Arial" w:cs="Arial"/>
                <w:sz w:val="22"/>
                <w:szCs w:val="22"/>
              </w:rPr>
            </w:pPr>
            <w:r>
              <w:rPr>
                <w:rFonts w:ascii="Arial" w:hAnsi="Arial" w:cs="Arial"/>
                <w:sz w:val="22"/>
                <w:szCs w:val="22"/>
              </w:rPr>
              <w:t>4</w:t>
            </w:r>
            <w:r w:rsidR="00CD737D">
              <w:rPr>
                <w:rFonts w:ascii="Arial" w:hAnsi="Arial" w:cs="Arial"/>
                <w:sz w:val="22"/>
                <w:szCs w:val="22"/>
              </w:rPr>
              <w:t>.2</w:t>
            </w:r>
          </w:p>
        </w:tc>
        <w:tc>
          <w:tcPr>
            <w:tcW w:w="8804" w:type="dxa"/>
            <w:tcBorders>
              <w:top w:val="single" w:sz="4" w:space="0" w:color="auto"/>
              <w:left w:val="single" w:sz="4" w:space="0" w:color="auto"/>
              <w:bottom w:val="single" w:sz="4" w:space="0" w:color="auto"/>
              <w:right w:val="single" w:sz="12" w:space="0" w:color="auto"/>
            </w:tcBorders>
          </w:tcPr>
          <w:p w14:paraId="540F4DC5" w14:textId="77777777" w:rsidR="00CD737D" w:rsidRDefault="00CD737D">
            <w:pPr>
              <w:spacing w:after="120"/>
              <w:rPr>
                <w:rFonts w:ascii="Arial" w:hAnsi="Arial" w:cs="Arial"/>
                <w:sz w:val="22"/>
                <w:szCs w:val="22"/>
              </w:rPr>
            </w:pPr>
            <w:r>
              <w:rPr>
                <w:rFonts w:ascii="Arial" w:hAnsi="Arial" w:cs="Arial"/>
                <w:sz w:val="22"/>
                <w:szCs w:val="22"/>
              </w:rPr>
              <w:t>Share in the corporate responsibility for the well-being and discipline of all students and staff.</w:t>
            </w:r>
          </w:p>
        </w:tc>
      </w:tr>
      <w:tr w:rsidR="00CD737D" w14:paraId="052B56E8" w14:textId="77777777">
        <w:tc>
          <w:tcPr>
            <w:tcW w:w="943" w:type="dxa"/>
            <w:tcBorders>
              <w:top w:val="single" w:sz="4" w:space="0" w:color="auto"/>
              <w:left w:val="single" w:sz="12" w:space="0" w:color="auto"/>
              <w:bottom w:val="single" w:sz="4" w:space="0" w:color="auto"/>
              <w:right w:val="single" w:sz="4" w:space="0" w:color="auto"/>
            </w:tcBorders>
          </w:tcPr>
          <w:p w14:paraId="0531E008" w14:textId="15087E15" w:rsidR="00CD737D" w:rsidRDefault="00EB73E1">
            <w:pPr>
              <w:spacing w:after="120"/>
              <w:jc w:val="center"/>
              <w:rPr>
                <w:rFonts w:ascii="Arial" w:hAnsi="Arial" w:cs="Arial"/>
                <w:sz w:val="22"/>
                <w:szCs w:val="22"/>
              </w:rPr>
            </w:pPr>
            <w:r>
              <w:rPr>
                <w:rFonts w:ascii="Arial" w:hAnsi="Arial" w:cs="Arial"/>
                <w:sz w:val="22"/>
                <w:szCs w:val="22"/>
              </w:rPr>
              <w:t>4</w:t>
            </w:r>
            <w:r w:rsidR="00CD737D">
              <w:rPr>
                <w:rFonts w:ascii="Arial" w:hAnsi="Arial" w:cs="Arial"/>
                <w:sz w:val="22"/>
                <w:szCs w:val="22"/>
              </w:rPr>
              <w:t>.3</w:t>
            </w:r>
          </w:p>
        </w:tc>
        <w:tc>
          <w:tcPr>
            <w:tcW w:w="8804" w:type="dxa"/>
            <w:tcBorders>
              <w:top w:val="single" w:sz="4" w:space="0" w:color="auto"/>
              <w:left w:val="single" w:sz="4" w:space="0" w:color="auto"/>
              <w:bottom w:val="single" w:sz="4" w:space="0" w:color="auto"/>
              <w:right w:val="single" w:sz="12" w:space="0" w:color="auto"/>
            </w:tcBorders>
          </w:tcPr>
          <w:p w14:paraId="656C41F6" w14:textId="41F95AC7" w:rsidR="00CD737D" w:rsidRDefault="00CD737D">
            <w:pPr>
              <w:spacing w:after="120"/>
              <w:rPr>
                <w:rFonts w:ascii="Arial" w:hAnsi="Arial" w:cs="Arial"/>
                <w:sz w:val="22"/>
                <w:szCs w:val="22"/>
              </w:rPr>
            </w:pPr>
            <w:r>
              <w:rPr>
                <w:rFonts w:ascii="Arial" w:hAnsi="Arial" w:cs="Arial"/>
                <w:sz w:val="22"/>
                <w:szCs w:val="22"/>
              </w:rPr>
              <w:t>Visibly support and uphold the school policies</w:t>
            </w:r>
            <w:r w:rsidR="00870C41">
              <w:rPr>
                <w:rFonts w:ascii="Arial" w:hAnsi="Arial" w:cs="Arial"/>
                <w:sz w:val="22"/>
                <w:szCs w:val="22"/>
              </w:rPr>
              <w:t>.</w:t>
            </w:r>
          </w:p>
        </w:tc>
      </w:tr>
      <w:tr w:rsidR="00CD737D" w14:paraId="24398FF0" w14:textId="77777777">
        <w:tc>
          <w:tcPr>
            <w:tcW w:w="943" w:type="dxa"/>
            <w:tcBorders>
              <w:top w:val="single" w:sz="4" w:space="0" w:color="auto"/>
              <w:left w:val="single" w:sz="12" w:space="0" w:color="auto"/>
              <w:bottom w:val="single" w:sz="4" w:space="0" w:color="auto"/>
              <w:right w:val="single" w:sz="4" w:space="0" w:color="auto"/>
            </w:tcBorders>
          </w:tcPr>
          <w:p w14:paraId="6AB1C245" w14:textId="14B9A07C" w:rsidR="00CD737D" w:rsidRDefault="00EB73E1">
            <w:pPr>
              <w:spacing w:after="120"/>
              <w:jc w:val="center"/>
              <w:rPr>
                <w:rFonts w:ascii="Arial" w:hAnsi="Arial" w:cs="Arial"/>
                <w:sz w:val="22"/>
                <w:szCs w:val="22"/>
              </w:rPr>
            </w:pPr>
            <w:r>
              <w:rPr>
                <w:rFonts w:ascii="Arial" w:hAnsi="Arial" w:cs="Arial"/>
                <w:sz w:val="22"/>
                <w:szCs w:val="22"/>
              </w:rPr>
              <w:t>4</w:t>
            </w:r>
            <w:r w:rsidR="00CD737D">
              <w:rPr>
                <w:rFonts w:ascii="Arial" w:hAnsi="Arial" w:cs="Arial"/>
                <w:sz w:val="22"/>
                <w:szCs w:val="22"/>
              </w:rPr>
              <w:t>.4</w:t>
            </w:r>
          </w:p>
        </w:tc>
        <w:tc>
          <w:tcPr>
            <w:tcW w:w="8804" w:type="dxa"/>
            <w:tcBorders>
              <w:top w:val="single" w:sz="4" w:space="0" w:color="auto"/>
              <w:left w:val="single" w:sz="4" w:space="0" w:color="auto"/>
              <w:bottom w:val="single" w:sz="4" w:space="0" w:color="auto"/>
              <w:right w:val="single" w:sz="12" w:space="0" w:color="auto"/>
            </w:tcBorders>
          </w:tcPr>
          <w:p w14:paraId="4076AF8D" w14:textId="77777777" w:rsidR="00CD737D" w:rsidRDefault="00CD737D">
            <w:pPr>
              <w:spacing w:after="120"/>
              <w:rPr>
                <w:rFonts w:ascii="Arial" w:hAnsi="Arial" w:cs="Arial"/>
                <w:sz w:val="22"/>
                <w:szCs w:val="22"/>
              </w:rPr>
            </w:pPr>
            <w:r>
              <w:rPr>
                <w:rFonts w:ascii="Arial" w:hAnsi="Arial" w:cs="Arial"/>
                <w:sz w:val="22"/>
                <w:szCs w:val="22"/>
              </w:rPr>
              <w:t>Work within the policies, codes of practice and legislation relating to the school, reporting any concerns to the relevant person.</w:t>
            </w:r>
          </w:p>
        </w:tc>
      </w:tr>
      <w:tr w:rsidR="00CD737D" w14:paraId="2BED56FC" w14:textId="77777777">
        <w:tc>
          <w:tcPr>
            <w:tcW w:w="943" w:type="dxa"/>
            <w:tcBorders>
              <w:top w:val="single" w:sz="4" w:space="0" w:color="auto"/>
              <w:left w:val="single" w:sz="12" w:space="0" w:color="auto"/>
              <w:bottom w:val="single" w:sz="4" w:space="0" w:color="auto"/>
              <w:right w:val="single" w:sz="4" w:space="0" w:color="auto"/>
            </w:tcBorders>
          </w:tcPr>
          <w:p w14:paraId="4F53AA40" w14:textId="4AFB8621" w:rsidR="00CD737D" w:rsidRDefault="00EB73E1">
            <w:pPr>
              <w:spacing w:after="120"/>
              <w:jc w:val="center"/>
              <w:rPr>
                <w:rFonts w:ascii="Arial" w:hAnsi="Arial" w:cs="Arial"/>
                <w:sz w:val="22"/>
                <w:szCs w:val="22"/>
              </w:rPr>
            </w:pPr>
            <w:r>
              <w:rPr>
                <w:rFonts w:ascii="Arial" w:hAnsi="Arial" w:cs="Arial"/>
                <w:sz w:val="22"/>
                <w:szCs w:val="22"/>
              </w:rPr>
              <w:t>4</w:t>
            </w:r>
            <w:r w:rsidR="00CD737D">
              <w:rPr>
                <w:rFonts w:ascii="Arial" w:hAnsi="Arial" w:cs="Arial"/>
                <w:sz w:val="22"/>
                <w:szCs w:val="22"/>
              </w:rPr>
              <w:t>.5</w:t>
            </w:r>
          </w:p>
        </w:tc>
        <w:tc>
          <w:tcPr>
            <w:tcW w:w="8804" w:type="dxa"/>
            <w:tcBorders>
              <w:top w:val="single" w:sz="4" w:space="0" w:color="auto"/>
              <w:left w:val="single" w:sz="4" w:space="0" w:color="auto"/>
              <w:bottom w:val="single" w:sz="4" w:space="0" w:color="auto"/>
              <w:right w:val="single" w:sz="12" w:space="0" w:color="auto"/>
            </w:tcBorders>
          </w:tcPr>
          <w:p w14:paraId="57B73EB4" w14:textId="23E77F12" w:rsidR="00CD737D" w:rsidRDefault="00CD737D">
            <w:pPr>
              <w:spacing w:after="120"/>
              <w:rPr>
                <w:rFonts w:ascii="Arial" w:hAnsi="Arial" w:cs="Arial"/>
                <w:sz w:val="22"/>
                <w:szCs w:val="22"/>
              </w:rPr>
            </w:pPr>
            <w:r>
              <w:rPr>
                <w:rFonts w:ascii="Arial" w:hAnsi="Arial" w:cs="Arial"/>
                <w:sz w:val="22"/>
                <w:szCs w:val="22"/>
              </w:rPr>
              <w:t>General involvement in the efficient day-to-day running of the school</w:t>
            </w:r>
            <w:r w:rsidR="00870C41">
              <w:rPr>
                <w:rFonts w:ascii="Arial" w:hAnsi="Arial" w:cs="Arial"/>
                <w:sz w:val="22"/>
                <w:szCs w:val="22"/>
              </w:rPr>
              <w:t>’s IT system</w:t>
            </w:r>
            <w:r>
              <w:rPr>
                <w:rFonts w:ascii="Arial" w:hAnsi="Arial" w:cs="Arial"/>
                <w:sz w:val="22"/>
                <w:szCs w:val="22"/>
              </w:rPr>
              <w:t>.</w:t>
            </w:r>
          </w:p>
        </w:tc>
      </w:tr>
      <w:tr w:rsidR="00CD737D" w14:paraId="41B92A60" w14:textId="77777777">
        <w:tc>
          <w:tcPr>
            <w:tcW w:w="943" w:type="dxa"/>
            <w:tcBorders>
              <w:top w:val="single" w:sz="4" w:space="0" w:color="auto"/>
              <w:left w:val="single" w:sz="12" w:space="0" w:color="auto"/>
              <w:bottom w:val="single" w:sz="12" w:space="0" w:color="auto"/>
              <w:right w:val="single" w:sz="4" w:space="0" w:color="auto"/>
            </w:tcBorders>
          </w:tcPr>
          <w:p w14:paraId="0207A7CD" w14:textId="09485D37" w:rsidR="00CD737D" w:rsidRDefault="00EB73E1">
            <w:pPr>
              <w:spacing w:after="120"/>
              <w:jc w:val="center"/>
              <w:rPr>
                <w:rFonts w:ascii="Arial" w:hAnsi="Arial" w:cs="Arial"/>
                <w:sz w:val="22"/>
                <w:szCs w:val="22"/>
              </w:rPr>
            </w:pPr>
            <w:r>
              <w:rPr>
                <w:rFonts w:ascii="Arial" w:hAnsi="Arial" w:cs="Arial"/>
                <w:sz w:val="22"/>
                <w:szCs w:val="22"/>
              </w:rPr>
              <w:t>4</w:t>
            </w:r>
            <w:r w:rsidR="00CD737D">
              <w:rPr>
                <w:rFonts w:ascii="Arial" w:hAnsi="Arial" w:cs="Arial"/>
                <w:sz w:val="22"/>
                <w:szCs w:val="22"/>
              </w:rPr>
              <w:t>.</w:t>
            </w:r>
            <w:r w:rsidR="00870C41">
              <w:rPr>
                <w:rFonts w:ascii="Arial" w:hAnsi="Arial" w:cs="Arial"/>
                <w:sz w:val="22"/>
                <w:szCs w:val="22"/>
              </w:rPr>
              <w:t>6</w:t>
            </w:r>
          </w:p>
        </w:tc>
        <w:tc>
          <w:tcPr>
            <w:tcW w:w="8804" w:type="dxa"/>
            <w:tcBorders>
              <w:top w:val="single" w:sz="4" w:space="0" w:color="auto"/>
              <w:left w:val="single" w:sz="4" w:space="0" w:color="auto"/>
              <w:bottom w:val="single" w:sz="12" w:space="0" w:color="auto"/>
              <w:right w:val="single" w:sz="12" w:space="0" w:color="auto"/>
            </w:tcBorders>
          </w:tcPr>
          <w:p w14:paraId="7ABD0D6E" w14:textId="77777777" w:rsidR="00CD737D" w:rsidRDefault="00CD737D">
            <w:pPr>
              <w:spacing w:after="120"/>
              <w:rPr>
                <w:rFonts w:ascii="Arial" w:hAnsi="Arial" w:cs="Arial"/>
                <w:sz w:val="22"/>
                <w:szCs w:val="22"/>
              </w:rPr>
            </w:pPr>
            <w:r>
              <w:rPr>
                <w:rFonts w:ascii="Arial" w:hAnsi="Arial" w:cs="Arial"/>
                <w:sz w:val="22"/>
                <w:szCs w:val="22"/>
              </w:rPr>
              <w:t>Carry out any other duties as may reasonably be requested by the Executive Headteacher or Governing Body.</w:t>
            </w:r>
          </w:p>
        </w:tc>
      </w:tr>
    </w:tbl>
    <w:p w14:paraId="779B878D" w14:textId="77777777" w:rsidR="00CD737D" w:rsidRDefault="00CD737D">
      <w:pPr>
        <w:jc w:val="center"/>
        <w:rPr>
          <w:rFonts w:ascii="Arial" w:hAnsi="Arial" w:cs="Arial"/>
          <w:b/>
          <w:sz w:val="22"/>
          <w:szCs w:val="22"/>
        </w:rPr>
      </w:pPr>
    </w:p>
    <w:p w14:paraId="24AC34E5" w14:textId="77777777" w:rsidR="00CD737D" w:rsidRDefault="00CD737D">
      <w:pPr>
        <w:jc w:val="center"/>
        <w:rPr>
          <w:rFonts w:ascii="Arial" w:hAnsi="Arial" w:cs="Arial"/>
          <w:b/>
          <w:sz w:val="22"/>
          <w:szCs w:val="22"/>
        </w:rPr>
      </w:pPr>
    </w:p>
    <w:p w14:paraId="7D75F4A7" w14:textId="77777777" w:rsidR="00CD737D" w:rsidRDefault="00CD737D">
      <w:pPr>
        <w:jc w:val="center"/>
        <w:rPr>
          <w:rFonts w:ascii="Arial" w:hAnsi="Arial" w:cs="Arial"/>
          <w:b/>
          <w:i/>
          <w:color w:val="000000"/>
          <w:sz w:val="22"/>
          <w:szCs w:val="22"/>
        </w:rPr>
      </w:pPr>
      <w:r>
        <w:rPr>
          <w:rFonts w:ascii="Arial" w:hAnsi="Arial" w:cs="Arial"/>
          <w:b/>
          <w:i/>
          <w:color w:val="000000"/>
          <w:sz w:val="22"/>
          <w:szCs w:val="22"/>
        </w:rPr>
        <w:t>The governors are committed to safeguarding and promoting the welfare of children and the successful candidate will therefore be subject to an Enhanced Check with the Disclosure Barring Service.</w:t>
      </w:r>
    </w:p>
    <w:p w14:paraId="3137A51A" w14:textId="77777777" w:rsidR="00CD737D" w:rsidRDefault="00CD737D">
      <w:pPr>
        <w:jc w:val="center"/>
        <w:rPr>
          <w:rFonts w:ascii="Arial" w:hAnsi="Arial" w:cs="Arial"/>
          <w:b/>
          <w:i/>
          <w:color w:val="000000"/>
          <w:sz w:val="22"/>
          <w:szCs w:val="22"/>
        </w:rPr>
      </w:pPr>
    </w:p>
    <w:p w14:paraId="3EC5A8CB" w14:textId="77777777" w:rsidR="00CD737D" w:rsidRDefault="00CD737D">
      <w:pPr>
        <w:jc w:val="center"/>
        <w:rPr>
          <w:sz w:val="22"/>
          <w:szCs w:val="22"/>
        </w:rPr>
      </w:pPr>
      <w:r>
        <w:rPr>
          <w:rFonts w:ascii="Arial" w:hAnsi="Arial" w:cs="Arial"/>
          <w:b/>
          <w:i/>
          <w:sz w:val="22"/>
          <w:szCs w:val="22"/>
        </w:rPr>
        <w:t>Broomhill Bank School recognizes diversity and welcomes applications from anyone with relevant qualifications and knowledge</w:t>
      </w:r>
      <w:r>
        <w:rPr>
          <w:sz w:val="22"/>
          <w:szCs w:val="22"/>
        </w:rPr>
        <w:t>.</w:t>
      </w:r>
    </w:p>
    <w:sectPr w:rsidR="00CD737D">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1A205" w14:textId="77777777" w:rsidR="003F6D4C" w:rsidRDefault="003F6D4C">
      <w:r>
        <w:separator/>
      </w:r>
    </w:p>
  </w:endnote>
  <w:endnote w:type="continuationSeparator" w:id="0">
    <w:p w14:paraId="733507F9" w14:textId="77777777" w:rsidR="003F6D4C" w:rsidRDefault="003F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93F20" w14:textId="77777777" w:rsidR="003F6D4C" w:rsidRDefault="003F6D4C">
      <w:r>
        <w:separator/>
      </w:r>
    </w:p>
  </w:footnote>
  <w:footnote w:type="continuationSeparator" w:id="0">
    <w:p w14:paraId="701E60BF" w14:textId="77777777" w:rsidR="003F6D4C" w:rsidRDefault="003F6D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97B7E"/>
    <w:multiLevelType w:val="hybridMultilevel"/>
    <w:tmpl w:val="E9A04A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E365588"/>
    <w:multiLevelType w:val="hybridMultilevel"/>
    <w:tmpl w:val="2C865730"/>
    <w:lvl w:ilvl="0" w:tplc="09F68622">
      <w:start w:val="4"/>
      <w:numFmt w:val="decimal"/>
      <w:lvlText w:val="%1."/>
      <w:lvlJc w:val="left"/>
      <w:pPr>
        <w:tabs>
          <w:tab w:val="num" w:pos="1080"/>
        </w:tabs>
        <w:ind w:left="1080" w:hanging="720"/>
      </w:pPr>
      <w:rPr>
        <w:rFonts w:hint="default"/>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096DA2"/>
    <w:multiLevelType w:val="multilevel"/>
    <w:tmpl w:val="5F4C7D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5B301E1"/>
    <w:multiLevelType w:val="multilevel"/>
    <w:tmpl w:val="2BFCBD2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22B497E"/>
    <w:multiLevelType w:val="hybridMultilevel"/>
    <w:tmpl w:val="58B0EC58"/>
    <w:lvl w:ilvl="0" w:tplc="04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AE41FC"/>
    <w:multiLevelType w:val="hybridMultilevel"/>
    <w:tmpl w:val="B80E959A"/>
    <w:lvl w:ilvl="0" w:tplc="DDAEFBD0">
      <w:start w:val="4"/>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6826A8E"/>
    <w:multiLevelType w:val="hybridMultilevel"/>
    <w:tmpl w:val="3CE691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F0610BB"/>
    <w:multiLevelType w:val="hybridMultilevel"/>
    <w:tmpl w:val="474ECDB0"/>
    <w:lvl w:ilvl="0" w:tplc="04090019">
      <w:start w:val="1"/>
      <w:numFmt w:val="lowerLetter"/>
      <w:lvlText w:val="%1."/>
      <w:lvlJc w:val="left"/>
      <w:pPr>
        <w:tabs>
          <w:tab w:val="num" w:pos="1440"/>
        </w:tabs>
        <w:ind w:left="1440" w:hanging="360"/>
      </w:pPr>
      <w:rPr>
        <w:rFonts w:hint="default"/>
      </w:rPr>
    </w:lvl>
    <w:lvl w:ilvl="1" w:tplc="08090001">
      <w:start w:val="1"/>
      <w:numFmt w:val="bullet"/>
      <w:lvlText w:val=""/>
      <w:lvlJc w:val="left"/>
      <w:pPr>
        <w:tabs>
          <w:tab w:val="num" w:pos="2160"/>
        </w:tabs>
        <w:ind w:left="2160" w:hanging="360"/>
      </w:pPr>
      <w:rPr>
        <w:rFonts w:ascii="Symbol" w:hAnsi="Symbol" w:hint="default"/>
      </w:rPr>
    </w:lvl>
    <w:lvl w:ilvl="2" w:tplc="87A43A62">
      <w:start w:val="5"/>
      <w:numFmt w:val="decimal"/>
      <w:lvlText w:val="%3."/>
      <w:lvlJc w:val="left"/>
      <w:pPr>
        <w:tabs>
          <w:tab w:val="num" w:pos="2880"/>
        </w:tabs>
        <w:ind w:left="2880" w:hanging="360"/>
      </w:pPr>
      <w:rPr>
        <w:rFont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A0F610F"/>
    <w:multiLevelType w:val="hybridMultilevel"/>
    <w:tmpl w:val="401CDDD2"/>
    <w:lvl w:ilvl="0" w:tplc="CB065438">
      <w:start w:val="9"/>
      <w:numFmt w:val="decimal"/>
      <w:lvlText w:val="%1."/>
      <w:lvlJc w:val="left"/>
      <w:pPr>
        <w:tabs>
          <w:tab w:val="num" w:pos="720"/>
        </w:tabs>
        <w:ind w:left="720" w:hanging="72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6AA0E23"/>
    <w:multiLevelType w:val="hybridMultilevel"/>
    <w:tmpl w:val="2BFCBD2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E3E4A6E"/>
    <w:multiLevelType w:val="hybridMultilevel"/>
    <w:tmpl w:val="3EDAB5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E976C0B"/>
    <w:multiLevelType w:val="hybridMultilevel"/>
    <w:tmpl w:val="7998193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EC3005C"/>
    <w:multiLevelType w:val="hybridMultilevel"/>
    <w:tmpl w:val="F58A7B54"/>
    <w:lvl w:ilvl="0" w:tplc="08090001">
      <w:start w:val="1"/>
      <w:numFmt w:val="bullet"/>
      <w:lvlText w:val=""/>
      <w:lvlJc w:val="left"/>
      <w:pPr>
        <w:tabs>
          <w:tab w:val="num" w:pos="1440"/>
        </w:tabs>
        <w:ind w:left="1440" w:hanging="360"/>
      </w:pPr>
      <w:rPr>
        <w:rFonts w:ascii="Symbol" w:hAnsi="Symbol" w:hint="default"/>
      </w:rPr>
    </w:lvl>
    <w:lvl w:ilvl="1" w:tplc="08090001">
      <w:start w:val="1"/>
      <w:numFmt w:val="bullet"/>
      <w:lvlText w:val=""/>
      <w:lvlJc w:val="left"/>
      <w:pPr>
        <w:tabs>
          <w:tab w:val="num" w:pos="2160"/>
        </w:tabs>
        <w:ind w:left="216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11"/>
  </w:num>
  <w:num w:numId="2">
    <w:abstractNumId w:val="0"/>
  </w:num>
  <w:num w:numId="3">
    <w:abstractNumId w:val="5"/>
  </w:num>
  <w:num w:numId="4">
    <w:abstractNumId w:val="8"/>
  </w:num>
  <w:num w:numId="5">
    <w:abstractNumId w:val="9"/>
  </w:num>
  <w:num w:numId="6">
    <w:abstractNumId w:val="3"/>
  </w:num>
  <w:num w:numId="7">
    <w:abstractNumId w:val="7"/>
  </w:num>
  <w:num w:numId="8">
    <w:abstractNumId w:val="4"/>
  </w:num>
  <w:num w:numId="9">
    <w:abstractNumId w:val="1"/>
  </w:num>
  <w:num w:numId="10">
    <w:abstractNumId w:val="12"/>
  </w:num>
  <w:num w:numId="11">
    <w:abstractNumId w:val="6"/>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931"/>
    <w:rsid w:val="000E11BD"/>
    <w:rsid w:val="001D4795"/>
    <w:rsid w:val="002E4E6F"/>
    <w:rsid w:val="003C0A70"/>
    <w:rsid w:val="003F0931"/>
    <w:rsid w:val="003F6D4C"/>
    <w:rsid w:val="0045094D"/>
    <w:rsid w:val="005478DF"/>
    <w:rsid w:val="006719AD"/>
    <w:rsid w:val="0070156A"/>
    <w:rsid w:val="008268C5"/>
    <w:rsid w:val="00842222"/>
    <w:rsid w:val="00870C41"/>
    <w:rsid w:val="008D5C6A"/>
    <w:rsid w:val="009B74AE"/>
    <w:rsid w:val="00B00863"/>
    <w:rsid w:val="00CD737D"/>
    <w:rsid w:val="00D6279E"/>
    <w:rsid w:val="00D922F5"/>
    <w:rsid w:val="00DA3568"/>
    <w:rsid w:val="00E83453"/>
    <w:rsid w:val="00EB73E1"/>
    <w:rsid w:val="00EC3DB9"/>
    <w:rsid w:val="00EE7C6F"/>
    <w:rsid w:val="00F3211B"/>
    <w:rsid w:val="00F46169"/>
    <w:rsid w:val="00FF0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82554"/>
  <w15:chartTrackingRefBased/>
  <w15:docId w15:val="{85825E74-4539-4240-80D3-7FD1ECBE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rFonts w:ascii="Arial" w:hAnsi="Arial" w:cs="Arial"/>
      <w:b/>
      <w:bCs/>
      <w:sz w:val="28"/>
      <w:szCs w:val="25"/>
      <w:lang w:val="en-GB"/>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jc w:val="both"/>
    </w:pPr>
    <w:rPr>
      <w:rFonts w:ascii="Arial" w:hAnsi="Arial" w:cs="Arial"/>
      <w:szCs w:val="25"/>
      <w:lang w:val="en-GB"/>
    </w:rPr>
  </w:style>
  <w:style w:type="paragraph" w:styleId="BalloonText">
    <w:name w:val="Balloon Text"/>
    <w:basedOn w:val="Normal"/>
    <w:semiHidden/>
    <w:rPr>
      <w:rFonts w:ascii="Tahoma" w:hAnsi="Tahoma" w:cs="Tahoma"/>
      <w:sz w:val="16"/>
      <w:szCs w:val="16"/>
    </w:rPr>
  </w:style>
  <w:style w:type="paragraph" w:customStyle="1" w:styleId="Default">
    <w:name w:val="Default"/>
    <w:pPr>
      <w:autoSpaceDE w:val="0"/>
      <w:autoSpaceDN w:val="0"/>
      <w:adjustRightInd w:val="0"/>
    </w:pPr>
    <w:rPr>
      <w:rFonts w:ascii="Arial" w:hAnsi="Arial" w:cs="Arial"/>
      <w:color w:val="000000"/>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link w:val="Header"/>
    <w:uiPriority w:val="99"/>
    <w:rPr>
      <w:sz w:val="24"/>
      <w:szCs w:val="24"/>
      <w:lang w:val="en-US" w:eastAsia="en-US"/>
    </w:rPr>
  </w:style>
  <w:style w:type="paragraph" w:styleId="Footer">
    <w:name w:val="footer"/>
    <w:basedOn w:val="Normal"/>
    <w:link w:val="FooterChar"/>
    <w:pPr>
      <w:tabs>
        <w:tab w:val="center" w:pos="4513"/>
        <w:tab w:val="right" w:pos="9026"/>
      </w:tabs>
    </w:pPr>
  </w:style>
  <w:style w:type="character" w:customStyle="1" w:styleId="FooterChar">
    <w:name w:val="Footer Char"/>
    <w:link w:val="Footer"/>
    <w:rPr>
      <w:sz w:val="24"/>
      <w:szCs w:val="24"/>
      <w:lang w:val="en-US" w:eastAsia="en-US"/>
    </w:rPr>
  </w:style>
  <w:style w:type="paragraph" w:customStyle="1" w:styleId="Body">
    <w:name w:val="Body"/>
    <w:rPr>
      <w:rFonts w:ascii="Helvetica" w:eastAsia="Arial Unicode MS" w:hAnsi="Arial Unicode MS" w:cs="Arial Unicode MS"/>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2015-05-01T00:00:00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1638BC-EEFF-4985-BD51-ADDB5A730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601</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BROOMhill bank north</vt:lpstr>
    </vt:vector>
  </TitlesOfParts>
  <Company>Broomhill Bank School</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BROOMhill bank north</dc:title>
  <dc:subject/>
  <dc:creator>Tom Danby</dc:creator>
  <cp:keywords/>
  <cp:lastModifiedBy>Sam Dodd</cp:lastModifiedBy>
  <cp:revision>12</cp:revision>
  <cp:lastPrinted>2016-07-11T16:12:00Z</cp:lastPrinted>
  <dcterms:created xsi:type="dcterms:W3CDTF">2022-06-09T13:08:00Z</dcterms:created>
  <dcterms:modified xsi:type="dcterms:W3CDTF">2022-10-17T12:46:00Z</dcterms:modified>
</cp:coreProperties>
</file>