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1715" w14:textId="77777777" w:rsidR="00B80F6F" w:rsidRPr="001417E9" w:rsidRDefault="008907D4" w:rsidP="001629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17E9">
        <w:rPr>
          <w:rFonts w:asciiTheme="minorHAnsi" w:hAnsiTheme="minorHAnsi" w:cstheme="minorHAnsi"/>
          <w:b/>
          <w:sz w:val="22"/>
          <w:szCs w:val="22"/>
        </w:rPr>
        <w:t>JOB DESCRIPTION/ PROFILE</w:t>
      </w:r>
    </w:p>
    <w:p w14:paraId="25B656A6" w14:textId="77777777" w:rsidR="00B80F6F" w:rsidRPr="001417E9" w:rsidRDefault="00B80F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26E5DC" w14:textId="77777777" w:rsidR="00B80F6F" w:rsidRPr="001417E9" w:rsidRDefault="008907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17E9">
        <w:rPr>
          <w:rFonts w:asciiTheme="minorHAnsi" w:hAnsiTheme="minorHAnsi" w:cstheme="minorHAnsi"/>
          <w:b/>
          <w:sz w:val="22"/>
          <w:szCs w:val="22"/>
          <w:u w:val="single"/>
        </w:rPr>
        <w:t>Title:</w:t>
      </w:r>
    </w:p>
    <w:p w14:paraId="724D14AA" w14:textId="77777777" w:rsidR="00B80F6F" w:rsidRPr="001417E9" w:rsidRDefault="006D23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College Tutor</w:t>
      </w:r>
      <w:r w:rsidR="00BA75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1EC59B" w14:textId="77777777"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14:paraId="418F8AEC" w14:textId="77777777" w:rsidR="00B80F6F" w:rsidRPr="001417E9" w:rsidRDefault="008907D4">
      <w:pPr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It is intended that the post holder will work mainly in The City and Coastal College, although they could be deployed in any part of the Academy.</w:t>
      </w:r>
    </w:p>
    <w:p w14:paraId="3AD161BE" w14:textId="77777777"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14:paraId="0D9F7FFB" w14:textId="77777777" w:rsidR="00B80F6F" w:rsidRPr="001417E9" w:rsidRDefault="008907D4">
      <w:pPr>
        <w:rPr>
          <w:rFonts w:asciiTheme="minorHAnsi" w:hAnsiTheme="minorHAnsi" w:cstheme="minorHAnsi"/>
          <w:sz w:val="22"/>
          <w:szCs w:val="22"/>
          <w:u w:val="single"/>
        </w:rPr>
      </w:pPr>
      <w:r w:rsidRPr="001417E9">
        <w:rPr>
          <w:rFonts w:asciiTheme="minorHAnsi" w:hAnsiTheme="minorHAnsi" w:cstheme="minorHAnsi"/>
          <w:b/>
          <w:sz w:val="22"/>
          <w:szCs w:val="22"/>
          <w:u w:val="single"/>
        </w:rPr>
        <w:t>Purpose of the Post:</w:t>
      </w:r>
    </w:p>
    <w:p w14:paraId="3AFD7E60" w14:textId="77777777" w:rsidR="00B80F6F" w:rsidRPr="001417E9" w:rsidRDefault="00B80F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E5F993" w14:textId="77777777" w:rsidR="00DF55FA" w:rsidRPr="001417E9" w:rsidRDefault="008907D4" w:rsidP="00F8698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bCs/>
          <w:sz w:val="22"/>
          <w:szCs w:val="22"/>
        </w:rPr>
        <w:t xml:space="preserve">To be responsible for </w:t>
      </w:r>
      <w:r w:rsidR="00E12D7B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1417E9">
        <w:rPr>
          <w:rFonts w:asciiTheme="minorHAnsi" w:hAnsiTheme="minorHAnsi" w:cstheme="minorHAnsi"/>
          <w:bCs/>
          <w:sz w:val="22"/>
          <w:szCs w:val="22"/>
        </w:rPr>
        <w:t xml:space="preserve">delivery </w:t>
      </w:r>
      <w:r w:rsidR="00E12D7B">
        <w:rPr>
          <w:rFonts w:asciiTheme="minorHAnsi" w:hAnsiTheme="minorHAnsi" w:cstheme="minorHAnsi"/>
          <w:bCs/>
          <w:sz w:val="22"/>
          <w:szCs w:val="22"/>
        </w:rPr>
        <w:t xml:space="preserve">and organisation </w:t>
      </w:r>
      <w:r w:rsidRPr="001417E9">
        <w:rPr>
          <w:rFonts w:asciiTheme="minorHAnsi" w:hAnsiTheme="minorHAnsi" w:cstheme="minorHAnsi"/>
          <w:bCs/>
          <w:sz w:val="22"/>
          <w:szCs w:val="22"/>
        </w:rPr>
        <w:t xml:space="preserve">of </w:t>
      </w:r>
      <w:bookmarkStart w:id="0" w:name="OLE_LINK1"/>
      <w:bookmarkStart w:id="1" w:name="OLE_LINK2"/>
      <w:bookmarkStart w:id="2" w:name="OLE_LINK3"/>
      <w:r w:rsidR="006D23E3">
        <w:rPr>
          <w:rFonts w:asciiTheme="minorHAnsi" w:hAnsiTheme="minorHAnsi" w:cstheme="minorHAnsi"/>
          <w:bCs/>
          <w:sz w:val="22"/>
          <w:szCs w:val="22"/>
        </w:rPr>
        <w:t xml:space="preserve">lessons and </w:t>
      </w:r>
      <w:r w:rsidRPr="001417E9">
        <w:rPr>
          <w:rFonts w:asciiTheme="minorHAnsi" w:hAnsiTheme="minorHAnsi" w:cstheme="minorHAnsi"/>
          <w:bCs/>
          <w:sz w:val="22"/>
          <w:szCs w:val="22"/>
        </w:rPr>
        <w:t xml:space="preserve">sessions </w:t>
      </w:r>
      <w:bookmarkEnd w:id="0"/>
      <w:bookmarkEnd w:id="1"/>
      <w:bookmarkEnd w:id="2"/>
      <w:r w:rsidRPr="001417E9">
        <w:rPr>
          <w:rFonts w:asciiTheme="minorHAnsi" w:hAnsiTheme="minorHAnsi" w:cstheme="minorHAnsi"/>
          <w:bCs/>
          <w:sz w:val="22"/>
          <w:szCs w:val="22"/>
        </w:rPr>
        <w:t>to small groups of students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A447ED" w14:textId="77777777" w:rsidR="00195E04" w:rsidRPr="001417E9" w:rsidRDefault="00E12D7B" w:rsidP="00F8698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 k</w:t>
      </w:r>
      <w:r w:rsidR="006D23E3">
        <w:rPr>
          <w:rFonts w:asciiTheme="minorHAnsi" w:hAnsiTheme="minorHAnsi" w:cstheme="minorHAnsi"/>
          <w:bCs/>
          <w:sz w:val="22"/>
          <w:szCs w:val="22"/>
        </w:rPr>
        <w:t xml:space="preserve">eep records of the outcomes, progress and </w:t>
      </w:r>
      <w:r w:rsidR="00195E04" w:rsidRPr="001417E9">
        <w:rPr>
          <w:rFonts w:asciiTheme="minorHAnsi" w:hAnsiTheme="minorHAnsi" w:cstheme="minorHAnsi"/>
          <w:bCs/>
          <w:sz w:val="22"/>
          <w:szCs w:val="22"/>
        </w:rPr>
        <w:t xml:space="preserve">impact of </w:t>
      </w:r>
      <w:r w:rsidR="006D23E3">
        <w:rPr>
          <w:rFonts w:asciiTheme="minorHAnsi" w:hAnsiTheme="minorHAnsi" w:cstheme="minorHAnsi"/>
          <w:bCs/>
          <w:sz w:val="22"/>
          <w:szCs w:val="22"/>
        </w:rPr>
        <w:t xml:space="preserve">lessons and </w:t>
      </w:r>
      <w:r w:rsidR="006D23E3" w:rsidRPr="001417E9">
        <w:rPr>
          <w:rFonts w:asciiTheme="minorHAnsi" w:hAnsiTheme="minorHAnsi" w:cstheme="minorHAnsi"/>
          <w:bCs/>
          <w:sz w:val="22"/>
          <w:szCs w:val="22"/>
        </w:rPr>
        <w:t>sessions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14:paraId="176852E6" w14:textId="77777777" w:rsidR="00195E04" w:rsidRPr="001417E9" w:rsidRDefault="00195E04" w:rsidP="00F8698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bCs/>
          <w:sz w:val="22"/>
          <w:szCs w:val="22"/>
        </w:rPr>
        <w:t xml:space="preserve">Maintain regular communication with parents on </w:t>
      </w:r>
      <w:r w:rsidR="006D23E3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1417E9">
        <w:rPr>
          <w:rFonts w:asciiTheme="minorHAnsi" w:hAnsiTheme="minorHAnsi" w:cstheme="minorHAnsi"/>
          <w:bCs/>
          <w:sz w:val="22"/>
          <w:szCs w:val="22"/>
        </w:rPr>
        <w:t xml:space="preserve">progress of </w:t>
      </w:r>
      <w:r w:rsidR="006D23E3">
        <w:rPr>
          <w:rFonts w:asciiTheme="minorHAnsi" w:hAnsiTheme="minorHAnsi" w:cstheme="minorHAnsi"/>
          <w:bCs/>
          <w:sz w:val="22"/>
          <w:szCs w:val="22"/>
        </w:rPr>
        <w:t>their children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14:paraId="18410884" w14:textId="77777777" w:rsidR="00195E04" w:rsidRPr="001417E9" w:rsidRDefault="00195E04" w:rsidP="00F8698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bCs/>
          <w:sz w:val="22"/>
          <w:szCs w:val="22"/>
        </w:rPr>
        <w:t xml:space="preserve">Report back through agreed mechanisms on the </w:t>
      </w:r>
      <w:r w:rsidR="006D23E3">
        <w:rPr>
          <w:rFonts w:asciiTheme="minorHAnsi" w:hAnsiTheme="minorHAnsi" w:cstheme="minorHAnsi"/>
          <w:bCs/>
          <w:sz w:val="22"/>
          <w:szCs w:val="22"/>
        </w:rPr>
        <w:t xml:space="preserve">progress and </w:t>
      </w:r>
      <w:r w:rsidRPr="001417E9">
        <w:rPr>
          <w:rFonts w:asciiTheme="minorHAnsi" w:hAnsiTheme="minorHAnsi" w:cstheme="minorHAnsi"/>
          <w:bCs/>
          <w:sz w:val="22"/>
          <w:szCs w:val="22"/>
        </w:rPr>
        <w:t xml:space="preserve">outcomes to </w:t>
      </w:r>
      <w:r w:rsidR="006D23E3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1417E9">
        <w:rPr>
          <w:rFonts w:asciiTheme="minorHAnsi" w:hAnsiTheme="minorHAnsi" w:cstheme="minorHAnsi"/>
          <w:bCs/>
          <w:sz w:val="22"/>
          <w:szCs w:val="22"/>
        </w:rPr>
        <w:t>Head of City and Coastal College, Heads of Learning, Support Managers, AVP Ethos and Heads of School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14:paraId="11F063F5" w14:textId="77777777" w:rsidR="00B80F6F" w:rsidRPr="001417E9" w:rsidRDefault="008907D4" w:rsidP="00F8698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bCs/>
          <w:sz w:val="22"/>
          <w:szCs w:val="22"/>
        </w:rPr>
        <w:t>To provide support in lessons</w:t>
      </w:r>
      <w:r w:rsidR="00195E04" w:rsidRPr="001417E9">
        <w:rPr>
          <w:rFonts w:asciiTheme="minorHAnsi" w:hAnsiTheme="minorHAnsi" w:cstheme="minorHAnsi"/>
          <w:bCs/>
          <w:sz w:val="22"/>
          <w:szCs w:val="22"/>
        </w:rPr>
        <w:t xml:space="preserve"> where required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E3763BA" w14:textId="77777777" w:rsidR="00357ECC" w:rsidRPr="001417E9" w:rsidRDefault="006D23E3" w:rsidP="00357ECC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 act as a mentor/</w:t>
      </w:r>
      <w:r w:rsidR="008907D4" w:rsidRPr="001417E9">
        <w:rPr>
          <w:rFonts w:asciiTheme="minorHAnsi" w:hAnsiTheme="minorHAnsi" w:cstheme="minorHAnsi"/>
          <w:bCs/>
          <w:sz w:val="22"/>
          <w:szCs w:val="22"/>
        </w:rPr>
        <w:t>keyworker for identified students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F9B97A" w14:textId="77777777" w:rsidR="00357ECC" w:rsidRPr="001417E9" w:rsidRDefault="00357ECC" w:rsidP="00357ECC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Style w:val="s12"/>
          <w:rFonts w:asciiTheme="minorHAnsi" w:hAnsiTheme="minorHAnsi" w:cstheme="minorHAnsi"/>
          <w:sz w:val="22"/>
          <w:szCs w:val="22"/>
        </w:rPr>
        <w:t>To create and manage a caring, supportive, purposeful and stimulating environment which is conducive to children’s learning.</w:t>
      </w:r>
    </w:p>
    <w:p w14:paraId="304D4E2B" w14:textId="77777777" w:rsidR="00B80F6F" w:rsidRPr="00BA75B9" w:rsidRDefault="38F090E9" w:rsidP="00BA75B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support in ensuring centre policies are followed and contribute to the positive ethos of the centre.</w:t>
      </w:r>
    </w:p>
    <w:p w14:paraId="20BCA116" w14:textId="77777777" w:rsidR="00B80F6F" w:rsidRPr="002D217A" w:rsidRDefault="00B80F6F">
      <w:pPr>
        <w:rPr>
          <w:rFonts w:asciiTheme="minorHAnsi" w:hAnsiTheme="minorHAnsi" w:cstheme="minorHAnsi"/>
          <w:b/>
          <w:sz w:val="22"/>
          <w:szCs w:val="22"/>
        </w:rPr>
      </w:pPr>
    </w:p>
    <w:p w14:paraId="7F7C9E2F" w14:textId="77777777" w:rsidR="00B80F6F" w:rsidRPr="002D217A" w:rsidRDefault="008907D4">
      <w:pPr>
        <w:rPr>
          <w:rFonts w:asciiTheme="minorHAnsi" w:hAnsiTheme="minorHAnsi" w:cstheme="minorHAnsi"/>
          <w:sz w:val="22"/>
          <w:szCs w:val="22"/>
        </w:rPr>
      </w:pPr>
      <w:r w:rsidRPr="002D217A">
        <w:rPr>
          <w:rFonts w:asciiTheme="minorHAnsi" w:hAnsiTheme="minorHAnsi" w:cstheme="minorHAnsi"/>
          <w:b/>
          <w:sz w:val="22"/>
          <w:szCs w:val="22"/>
          <w:u w:val="single"/>
        </w:rPr>
        <w:t>Grading of Post</w:t>
      </w:r>
      <w:r w:rsidRPr="002D217A">
        <w:rPr>
          <w:rFonts w:asciiTheme="minorHAnsi" w:hAnsiTheme="minorHAnsi" w:cstheme="minorHAnsi"/>
          <w:b/>
          <w:sz w:val="22"/>
          <w:szCs w:val="22"/>
        </w:rPr>
        <w:t>:</w:t>
      </w:r>
      <w:r w:rsidRPr="002D217A">
        <w:rPr>
          <w:rFonts w:asciiTheme="minorHAnsi" w:hAnsiTheme="minorHAnsi" w:cstheme="minorHAnsi"/>
          <w:sz w:val="22"/>
          <w:szCs w:val="22"/>
        </w:rPr>
        <w:tab/>
      </w:r>
    </w:p>
    <w:p w14:paraId="6ACD5F11" w14:textId="5C97C7BF" w:rsidR="00B80F6F" w:rsidRPr="00BA75B9" w:rsidRDefault="38F090E9" w:rsidP="38F090E9">
      <w:pPr>
        <w:rPr>
          <w:rFonts w:asciiTheme="minorHAnsi" w:hAnsiTheme="minorHAnsi" w:cstheme="minorBidi"/>
          <w:b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Academy Wider Workforce currently from £</w:t>
      </w:r>
      <w:r w:rsidR="00190D69">
        <w:rPr>
          <w:rFonts w:asciiTheme="minorHAnsi" w:hAnsiTheme="minorHAnsi" w:cstheme="minorBidi"/>
          <w:sz w:val="22"/>
          <w:szCs w:val="22"/>
        </w:rPr>
        <w:t>2</w:t>
      </w:r>
      <w:r w:rsidR="000214FD">
        <w:rPr>
          <w:rFonts w:asciiTheme="minorHAnsi" w:hAnsiTheme="minorHAnsi" w:cstheme="minorBidi"/>
          <w:sz w:val="22"/>
          <w:szCs w:val="22"/>
        </w:rPr>
        <w:t>3</w:t>
      </w:r>
      <w:r w:rsidR="00E13405">
        <w:rPr>
          <w:rFonts w:asciiTheme="minorHAnsi" w:hAnsiTheme="minorHAnsi" w:cstheme="minorBidi"/>
          <w:sz w:val="22"/>
          <w:szCs w:val="22"/>
        </w:rPr>
        <w:t>,801.00</w:t>
      </w:r>
      <w:r w:rsidR="001649EE">
        <w:rPr>
          <w:rFonts w:asciiTheme="minorHAnsi" w:hAnsiTheme="minorHAnsi" w:cstheme="minorBidi"/>
          <w:sz w:val="22"/>
          <w:szCs w:val="22"/>
        </w:rPr>
        <w:t xml:space="preserve"> FTE</w:t>
      </w:r>
      <w:r w:rsidRPr="38F090E9">
        <w:rPr>
          <w:rFonts w:asciiTheme="minorHAnsi" w:hAnsiTheme="minorHAnsi" w:cstheme="minorBidi"/>
          <w:sz w:val="22"/>
          <w:szCs w:val="22"/>
        </w:rPr>
        <w:t xml:space="preserve"> (WWF Band </w:t>
      </w:r>
      <w:r w:rsidR="00E13405">
        <w:rPr>
          <w:rFonts w:asciiTheme="minorHAnsi" w:hAnsiTheme="minorHAnsi" w:cstheme="minorBidi"/>
          <w:sz w:val="22"/>
          <w:szCs w:val="22"/>
        </w:rPr>
        <w:t>6</w:t>
      </w:r>
      <w:r w:rsidRPr="38F090E9">
        <w:rPr>
          <w:rFonts w:asciiTheme="minorHAnsi" w:hAnsiTheme="minorHAnsi" w:cstheme="minorBidi"/>
          <w:sz w:val="22"/>
          <w:szCs w:val="22"/>
        </w:rPr>
        <w:t xml:space="preserve">) per annum, </w:t>
      </w:r>
      <w:r w:rsidR="001649EE" w:rsidRPr="00BA75B9">
        <w:rPr>
          <w:rFonts w:asciiTheme="minorHAnsi" w:hAnsiTheme="minorHAnsi" w:cstheme="minorBidi"/>
          <w:b/>
          <w:sz w:val="22"/>
          <w:szCs w:val="22"/>
        </w:rPr>
        <w:t xml:space="preserve">actual </w:t>
      </w:r>
      <w:r w:rsidRPr="00BA75B9">
        <w:rPr>
          <w:rFonts w:asciiTheme="minorHAnsi" w:hAnsiTheme="minorHAnsi" w:cstheme="minorBidi"/>
          <w:b/>
          <w:sz w:val="22"/>
          <w:szCs w:val="22"/>
        </w:rPr>
        <w:t>pro rata</w:t>
      </w:r>
      <w:r w:rsidR="001649EE" w:rsidRPr="00BA75B9">
        <w:rPr>
          <w:rFonts w:asciiTheme="minorHAnsi" w:hAnsiTheme="minorHAnsi" w:cstheme="minorBidi"/>
          <w:b/>
          <w:sz w:val="22"/>
          <w:szCs w:val="22"/>
        </w:rPr>
        <w:t xml:space="preserve"> salary from £</w:t>
      </w:r>
      <w:r w:rsidR="000214FD">
        <w:rPr>
          <w:rFonts w:asciiTheme="minorHAnsi" w:hAnsiTheme="minorHAnsi" w:cstheme="minorBidi"/>
          <w:b/>
          <w:sz w:val="22"/>
          <w:szCs w:val="22"/>
        </w:rPr>
        <w:t>2</w:t>
      </w:r>
      <w:r w:rsidR="00B1312F">
        <w:rPr>
          <w:rFonts w:asciiTheme="minorHAnsi" w:hAnsiTheme="minorHAnsi" w:cstheme="minorBidi"/>
          <w:b/>
          <w:sz w:val="22"/>
          <w:szCs w:val="22"/>
        </w:rPr>
        <w:t>0,654.15</w:t>
      </w:r>
    </w:p>
    <w:p w14:paraId="63C501E4" w14:textId="77777777" w:rsidR="00BA75B9" w:rsidRDefault="00BA75B9" w:rsidP="38F090E9">
      <w:pPr>
        <w:rPr>
          <w:rFonts w:asciiTheme="minorHAnsi" w:hAnsiTheme="minorHAnsi" w:cstheme="minorBidi"/>
          <w:sz w:val="22"/>
          <w:szCs w:val="22"/>
        </w:rPr>
      </w:pPr>
    </w:p>
    <w:p w14:paraId="17E66544" w14:textId="656325A3" w:rsidR="00BA75B9" w:rsidRPr="00647AB9" w:rsidRDefault="00BA75B9" w:rsidP="38F090E9">
      <w:pPr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The post is also entitled to an Additional Responsibility Allowance (ARA) of £1,8</w:t>
      </w:r>
      <w:r w:rsidR="007122CC">
        <w:rPr>
          <w:rFonts w:asciiTheme="minorHAnsi" w:hAnsiTheme="minorHAnsi" w:cstheme="minorBidi"/>
          <w:sz w:val="22"/>
          <w:szCs w:val="22"/>
        </w:rPr>
        <w:t>75</w:t>
      </w:r>
      <w:r>
        <w:rPr>
          <w:rFonts w:asciiTheme="minorHAnsi" w:hAnsiTheme="minorHAnsi" w:cstheme="minorBidi"/>
          <w:sz w:val="22"/>
          <w:szCs w:val="22"/>
        </w:rPr>
        <w:t xml:space="preserve">.00 FTE per annum, </w:t>
      </w:r>
      <w:r w:rsidRPr="00647AB9">
        <w:rPr>
          <w:rFonts w:asciiTheme="minorHAnsi" w:hAnsiTheme="minorHAnsi" w:cstheme="minorBidi"/>
          <w:b/>
          <w:sz w:val="22"/>
          <w:szCs w:val="22"/>
        </w:rPr>
        <w:t>actual pro-rota amount of £</w:t>
      </w:r>
      <w:r w:rsidR="00647AB9" w:rsidRPr="00647AB9">
        <w:rPr>
          <w:rFonts w:asciiTheme="minorHAnsi" w:hAnsiTheme="minorHAnsi" w:cstheme="minorBidi"/>
          <w:b/>
          <w:sz w:val="22"/>
          <w:szCs w:val="22"/>
        </w:rPr>
        <w:t>1,</w:t>
      </w:r>
      <w:r w:rsidR="00B1312F">
        <w:rPr>
          <w:rFonts w:asciiTheme="minorHAnsi" w:hAnsiTheme="minorHAnsi" w:cstheme="minorBidi"/>
          <w:b/>
          <w:sz w:val="22"/>
          <w:szCs w:val="22"/>
        </w:rPr>
        <w:t>627.10</w:t>
      </w:r>
      <w:r w:rsidR="007122CC">
        <w:rPr>
          <w:rFonts w:asciiTheme="minorHAnsi" w:hAnsiTheme="minorHAnsi" w:cstheme="minorBidi"/>
          <w:b/>
          <w:sz w:val="22"/>
          <w:szCs w:val="22"/>
        </w:rPr>
        <w:t>.</w:t>
      </w:r>
    </w:p>
    <w:p w14:paraId="7CC7A895" w14:textId="77777777" w:rsidR="00B80F6F" w:rsidRPr="002D217A" w:rsidRDefault="00B80F6F">
      <w:pPr>
        <w:rPr>
          <w:rFonts w:asciiTheme="minorHAnsi" w:hAnsiTheme="minorHAnsi" w:cstheme="minorHAnsi"/>
          <w:sz w:val="22"/>
          <w:szCs w:val="22"/>
        </w:rPr>
      </w:pPr>
    </w:p>
    <w:p w14:paraId="129B55E4" w14:textId="77777777" w:rsidR="00B80F6F" w:rsidRPr="002D217A" w:rsidRDefault="008907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217A">
        <w:rPr>
          <w:rFonts w:asciiTheme="minorHAnsi" w:hAnsiTheme="minorHAnsi" w:cstheme="minorHAnsi"/>
          <w:b/>
          <w:sz w:val="22"/>
          <w:szCs w:val="22"/>
          <w:u w:val="single"/>
        </w:rPr>
        <w:t>To Whom Post Holder Reports:</w:t>
      </w:r>
    </w:p>
    <w:p w14:paraId="6C3AC5BF" w14:textId="77777777" w:rsidR="00B80F6F" w:rsidRPr="00BA75B9" w:rsidRDefault="008907D4" w:rsidP="00BA75B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D217A">
        <w:rPr>
          <w:rFonts w:asciiTheme="minorHAnsi" w:hAnsiTheme="minorHAnsi" w:cstheme="minorHAnsi"/>
          <w:sz w:val="22"/>
          <w:szCs w:val="22"/>
        </w:rPr>
        <w:t>The Head of City and Coastal College</w:t>
      </w:r>
      <w:r w:rsidR="00C86EA8" w:rsidRPr="002D217A">
        <w:rPr>
          <w:rFonts w:asciiTheme="minorHAnsi" w:hAnsiTheme="minorHAnsi" w:cstheme="minorHAnsi"/>
          <w:sz w:val="22"/>
          <w:szCs w:val="22"/>
        </w:rPr>
        <w:t xml:space="preserve"> (through appropriate lines of communication through the City and Coastal College leadership team).</w:t>
      </w:r>
    </w:p>
    <w:p w14:paraId="25C119E3" w14:textId="77777777" w:rsidR="00B80F6F" w:rsidRPr="002D217A" w:rsidRDefault="00B80F6F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C0AE9B6" w14:textId="77777777" w:rsidR="00B80F6F" w:rsidRPr="001417E9" w:rsidRDefault="008907D4">
      <w:pPr>
        <w:rPr>
          <w:rFonts w:asciiTheme="minorHAnsi" w:hAnsiTheme="minorHAnsi" w:cstheme="minorHAnsi"/>
          <w:sz w:val="22"/>
          <w:szCs w:val="22"/>
          <w:u w:val="single"/>
        </w:rPr>
      </w:pPr>
      <w:r w:rsidRPr="002D217A">
        <w:rPr>
          <w:rFonts w:asciiTheme="minorHAnsi" w:hAnsiTheme="minorHAnsi" w:cstheme="minorHAnsi"/>
          <w:b/>
          <w:sz w:val="22"/>
          <w:szCs w:val="22"/>
          <w:u w:val="single"/>
        </w:rPr>
        <w:t>Who Line Manages Post</w:t>
      </w:r>
      <w:r w:rsidRPr="001417E9">
        <w:rPr>
          <w:rFonts w:asciiTheme="minorHAnsi" w:hAnsiTheme="minorHAnsi" w:cstheme="minorHAnsi"/>
          <w:b/>
          <w:sz w:val="22"/>
          <w:szCs w:val="22"/>
          <w:u w:val="single"/>
        </w:rPr>
        <w:t xml:space="preserve"> Holder:</w:t>
      </w:r>
    </w:p>
    <w:p w14:paraId="49B4D990" w14:textId="77777777" w:rsidR="00B80F6F" w:rsidRPr="001417E9" w:rsidRDefault="008907D4">
      <w:pPr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Head of City and Coastal College</w:t>
      </w:r>
    </w:p>
    <w:p w14:paraId="3A0B3943" w14:textId="77777777"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14:paraId="5BA091E9" w14:textId="77777777" w:rsidR="00B80F6F" w:rsidRPr="001417E9" w:rsidRDefault="008907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17E9">
        <w:rPr>
          <w:rFonts w:asciiTheme="minorHAnsi" w:hAnsiTheme="minorHAnsi" w:cstheme="minorHAnsi"/>
          <w:b/>
          <w:sz w:val="22"/>
          <w:szCs w:val="22"/>
          <w:u w:val="single"/>
        </w:rPr>
        <w:t>Generic Responsibilities:</w:t>
      </w:r>
    </w:p>
    <w:p w14:paraId="3A0A77EE" w14:textId="77777777" w:rsidR="00B80F6F" w:rsidRPr="001417E9" w:rsidRDefault="00B80F6F">
      <w:pPr>
        <w:tabs>
          <w:tab w:val="left" w:pos="993"/>
        </w:tabs>
        <w:rPr>
          <w:rFonts w:asciiTheme="minorHAnsi" w:hAnsiTheme="minorHAnsi" w:cstheme="minorHAnsi"/>
          <w:sz w:val="22"/>
          <w:szCs w:val="22"/>
        </w:rPr>
      </w:pPr>
    </w:p>
    <w:p w14:paraId="3EA7A899" w14:textId="77777777" w:rsidR="00357ECC" w:rsidRPr="001417E9" w:rsidRDefault="008907D4" w:rsidP="00357ECC">
      <w:pPr>
        <w:numPr>
          <w:ilvl w:val="0"/>
          <w:numId w:val="1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work collaboratively and cooperatively with other members of the wider workforce and the teaching staff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14:paraId="40FBC5D5" w14:textId="77777777" w:rsidR="00357ECC" w:rsidRPr="001417E9" w:rsidRDefault="00357ECC" w:rsidP="00357ECC">
      <w:pPr>
        <w:tabs>
          <w:tab w:val="left" w:pos="993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5E14476" w14:textId="77777777" w:rsidR="00357ECC" w:rsidRPr="001417E9" w:rsidRDefault="00357ECC" w:rsidP="00357ECC">
      <w:pPr>
        <w:numPr>
          <w:ilvl w:val="0"/>
          <w:numId w:val="1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Style w:val="s12"/>
          <w:rFonts w:asciiTheme="minorHAnsi" w:hAnsiTheme="minorHAnsi" w:cstheme="minorHAnsi"/>
          <w:sz w:val="22"/>
          <w:szCs w:val="22"/>
        </w:rPr>
        <w:t>To maintain good order and discipline among the pupils, safeguarding their health and safety.</w:t>
      </w:r>
    </w:p>
    <w:p w14:paraId="7E0C32AA" w14:textId="77777777" w:rsidR="00B80F6F" w:rsidRPr="001417E9" w:rsidRDefault="00B80F6F" w:rsidP="00EA28C3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008EC2" w14:textId="77777777" w:rsidR="00B80F6F" w:rsidRPr="001417E9" w:rsidRDefault="008907D4" w:rsidP="00EA28C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work positively and enthusiastically with all stakeholders and in accord with the values, spirit and practice encapsulated in The Campus Charter and other standards as exemplified in the professiona</w:t>
      </w:r>
      <w:r w:rsidR="00357ECC" w:rsidRPr="001417E9">
        <w:rPr>
          <w:rFonts w:asciiTheme="minorHAnsi" w:hAnsiTheme="minorHAnsi" w:cstheme="minorHAnsi"/>
          <w:sz w:val="22"/>
          <w:szCs w:val="22"/>
        </w:rPr>
        <w:t>l learning area of the intranet.</w:t>
      </w:r>
    </w:p>
    <w:p w14:paraId="71716AA3" w14:textId="77777777" w:rsidR="00B80F6F" w:rsidRPr="001417E9" w:rsidRDefault="00B80F6F" w:rsidP="00EA28C3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14D7F7" w14:textId="77777777" w:rsidR="00B80F6F" w:rsidRPr="001417E9" w:rsidRDefault="008907D4" w:rsidP="00EA28C3">
      <w:pPr>
        <w:numPr>
          <w:ilvl w:val="0"/>
          <w:numId w:val="1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be an ambassador for The Canterbury Academy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14:paraId="65ADF62B" w14:textId="77777777" w:rsidR="00B80F6F" w:rsidRPr="001417E9" w:rsidRDefault="00B80F6F" w:rsidP="00EA28C3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C9CED9" w14:textId="77777777" w:rsidR="00B80F6F" w:rsidRPr="001417E9" w:rsidRDefault="008907D4" w:rsidP="00EA28C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invigilate examinations as required.</w:t>
      </w:r>
    </w:p>
    <w:p w14:paraId="22114502" w14:textId="77777777"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11FF7" w14:textId="77777777" w:rsidR="00B80F6F" w:rsidRPr="001417E9" w:rsidRDefault="008907D4" w:rsidP="00EA28C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carry out student supervision duties immediately before school, at break and lunchtime and immediately after school as part of contracted hours.</w:t>
      </w:r>
    </w:p>
    <w:p w14:paraId="59841016" w14:textId="77777777"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9EF2A" w14:textId="77777777" w:rsidR="00B80F6F" w:rsidRPr="001417E9" w:rsidRDefault="008907D4" w:rsidP="00EA28C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Work may also include helping with displays, generic administrative tasks, collecting money for trips and preparing differentiated teaching materials under the direction of appropriate line manager.</w:t>
      </w:r>
    </w:p>
    <w:p w14:paraId="0D08E990" w14:textId="77777777"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F501D8" w14:textId="77777777" w:rsidR="00B80F6F" w:rsidRPr="001417E9" w:rsidRDefault="008907D4" w:rsidP="00EA28C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undertake other duties as directed by the </w:t>
      </w:r>
      <w:r w:rsidR="00357ECC" w:rsidRPr="001417E9">
        <w:rPr>
          <w:rFonts w:asciiTheme="minorHAnsi" w:hAnsiTheme="minorHAnsi" w:cstheme="minorHAnsi"/>
          <w:sz w:val="22"/>
          <w:szCs w:val="22"/>
        </w:rPr>
        <w:t xml:space="preserve">Executive </w:t>
      </w:r>
      <w:r w:rsidRPr="001417E9">
        <w:rPr>
          <w:rFonts w:asciiTheme="minorHAnsi" w:hAnsiTheme="minorHAnsi" w:cstheme="minorHAnsi"/>
          <w:sz w:val="22"/>
          <w:szCs w:val="22"/>
        </w:rPr>
        <w:t>Principal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14:paraId="37548EB7" w14:textId="77777777"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14:paraId="41F3D4C0" w14:textId="77777777" w:rsidR="00BA75B9" w:rsidRDefault="00BA75B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35B486" w14:textId="77777777" w:rsidR="00BA75B9" w:rsidRDefault="00BA75B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5B4C4D" w14:textId="77777777" w:rsidR="00B80F6F" w:rsidRPr="001417E9" w:rsidRDefault="008907D4">
      <w:pPr>
        <w:rPr>
          <w:rFonts w:asciiTheme="minorHAnsi" w:hAnsiTheme="minorHAnsi" w:cstheme="minorHAnsi"/>
          <w:b/>
          <w:sz w:val="22"/>
          <w:szCs w:val="22"/>
        </w:rPr>
      </w:pPr>
      <w:r w:rsidRPr="001417E9">
        <w:rPr>
          <w:rFonts w:asciiTheme="minorHAnsi" w:hAnsiTheme="minorHAnsi" w:cstheme="minorHAnsi"/>
          <w:b/>
          <w:sz w:val="22"/>
          <w:szCs w:val="22"/>
          <w:u w:val="single"/>
        </w:rPr>
        <w:t>Specific Responsibilities</w:t>
      </w:r>
      <w:r w:rsidRPr="001417E9">
        <w:rPr>
          <w:rFonts w:asciiTheme="minorHAnsi" w:hAnsiTheme="minorHAnsi" w:cstheme="minorHAnsi"/>
          <w:b/>
          <w:sz w:val="22"/>
          <w:szCs w:val="22"/>
        </w:rPr>
        <w:t>:</w:t>
      </w:r>
    </w:p>
    <w:p w14:paraId="468AF4B9" w14:textId="77777777" w:rsidR="00B80F6F" w:rsidRPr="001417E9" w:rsidRDefault="00B80F6F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BDB3360" w14:textId="77777777" w:rsidR="008907D4" w:rsidRPr="001417E9" w:rsidRDefault="008907D4" w:rsidP="003B435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be available to </w:t>
      </w:r>
      <w:r w:rsidR="00357ECC" w:rsidRPr="001417E9">
        <w:rPr>
          <w:rFonts w:asciiTheme="minorHAnsi" w:hAnsiTheme="minorHAnsi" w:cstheme="minorHAnsi"/>
          <w:sz w:val="22"/>
          <w:szCs w:val="22"/>
        </w:rPr>
        <w:t>work 37 hours per week flexibly.</w:t>
      </w:r>
    </w:p>
    <w:p w14:paraId="034EBF5F" w14:textId="77777777" w:rsidR="00CA3316" w:rsidRPr="001417E9" w:rsidRDefault="00CA3316" w:rsidP="00CA331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F105CA6" w14:textId="77777777" w:rsidR="00236F6C" w:rsidRPr="001417E9" w:rsidRDefault="00CA3316" w:rsidP="00236F6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deliver, coordinate and organise </w:t>
      </w:r>
      <w:r w:rsidR="00102C06">
        <w:rPr>
          <w:rFonts w:asciiTheme="minorHAnsi" w:hAnsiTheme="minorHAnsi" w:cstheme="minorHAnsi"/>
          <w:sz w:val="22"/>
          <w:szCs w:val="22"/>
        </w:rPr>
        <w:t xml:space="preserve">lessons and sessions </w:t>
      </w:r>
      <w:r w:rsidRPr="001417E9">
        <w:rPr>
          <w:rFonts w:asciiTheme="minorHAnsi" w:hAnsiTheme="minorHAnsi" w:cstheme="minorHAnsi"/>
          <w:sz w:val="22"/>
          <w:szCs w:val="22"/>
        </w:rPr>
        <w:t xml:space="preserve">for students who </w:t>
      </w:r>
      <w:r w:rsidR="00102C06">
        <w:rPr>
          <w:rFonts w:asciiTheme="minorHAnsi" w:hAnsiTheme="minorHAnsi" w:cstheme="minorHAnsi"/>
          <w:sz w:val="22"/>
          <w:szCs w:val="22"/>
        </w:rPr>
        <w:t>have been referred to City and Coastal College for a period of time out of mainstream education.</w:t>
      </w:r>
    </w:p>
    <w:p w14:paraId="31BF54E7" w14:textId="77777777" w:rsidR="00236F6C" w:rsidRPr="001417E9" w:rsidRDefault="00236F6C" w:rsidP="00236F6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428F16B" w14:textId="77777777" w:rsidR="00236F6C" w:rsidRPr="001417E9" w:rsidRDefault="00236F6C" w:rsidP="00236F6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ensure that all students in the provision have targets set and are reviewed at agreed times </w:t>
      </w:r>
      <w:r w:rsidR="003A73F7">
        <w:rPr>
          <w:rFonts w:asciiTheme="minorHAnsi" w:hAnsiTheme="minorHAnsi" w:cstheme="minorHAnsi"/>
          <w:sz w:val="22"/>
          <w:szCs w:val="22"/>
        </w:rPr>
        <w:t xml:space="preserve">in </w:t>
      </w:r>
      <w:r w:rsidRPr="001417E9">
        <w:rPr>
          <w:rFonts w:asciiTheme="minorHAnsi" w:hAnsiTheme="minorHAnsi" w:cstheme="minorHAnsi"/>
          <w:sz w:val="22"/>
          <w:szCs w:val="22"/>
        </w:rPr>
        <w:t>the year.</w:t>
      </w:r>
    </w:p>
    <w:p w14:paraId="01C26500" w14:textId="77777777" w:rsidR="00CA3316" w:rsidRPr="001417E9" w:rsidRDefault="00CA3316" w:rsidP="00CA331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9A95D49" w14:textId="77777777" w:rsidR="00CA3316" w:rsidRPr="001417E9" w:rsidRDefault="00CA3316" w:rsidP="003B435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Establish, develop and maintain links and relationships with external agencies that can provide support, guidance and intervention for students.</w:t>
      </w:r>
    </w:p>
    <w:p w14:paraId="116C7A6A" w14:textId="77777777" w:rsidR="00DF55FA" w:rsidRPr="001417E9" w:rsidRDefault="00DF55FA" w:rsidP="00DF55F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9A0E42A" w14:textId="77777777" w:rsidR="004A06FE" w:rsidRPr="001417E9" w:rsidRDefault="008907D4" w:rsidP="004A06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support the delivery of programmes of </w:t>
      </w:r>
      <w:r w:rsidR="00357ECC" w:rsidRPr="001417E9">
        <w:rPr>
          <w:rFonts w:asciiTheme="minorHAnsi" w:hAnsiTheme="minorHAnsi" w:cstheme="minorHAnsi"/>
          <w:sz w:val="22"/>
          <w:szCs w:val="22"/>
        </w:rPr>
        <w:t>support</w:t>
      </w:r>
      <w:r w:rsidRPr="001417E9">
        <w:rPr>
          <w:rFonts w:asciiTheme="minorHAnsi" w:hAnsiTheme="minorHAnsi" w:cstheme="minorHAnsi"/>
          <w:sz w:val="22"/>
          <w:szCs w:val="22"/>
        </w:rPr>
        <w:t xml:space="preserve"> for all pupils.</w:t>
      </w:r>
    </w:p>
    <w:p w14:paraId="7C5DE6D0" w14:textId="77777777" w:rsidR="004A06FE" w:rsidRPr="001417E9" w:rsidRDefault="004A06FE" w:rsidP="004A06F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96CA54F" w14:textId="77777777" w:rsidR="001417E9" w:rsidRDefault="004A06FE" w:rsidP="001417E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Using the </w:t>
      </w:r>
      <w:r w:rsidR="00C86EA8">
        <w:rPr>
          <w:rFonts w:asciiTheme="minorHAnsi" w:hAnsiTheme="minorHAnsi" w:cstheme="minorHAnsi"/>
          <w:sz w:val="22"/>
          <w:szCs w:val="22"/>
        </w:rPr>
        <w:t>college’s</w:t>
      </w:r>
      <w:r w:rsidRPr="001417E9">
        <w:rPr>
          <w:rFonts w:asciiTheme="minorHAnsi" w:hAnsiTheme="minorHAnsi" w:cstheme="minorHAnsi"/>
          <w:sz w:val="22"/>
          <w:szCs w:val="22"/>
        </w:rPr>
        <w:t xml:space="preserve"> existing system</w:t>
      </w:r>
      <w:r w:rsidR="00CA3316" w:rsidRPr="001417E9">
        <w:rPr>
          <w:rFonts w:asciiTheme="minorHAnsi" w:hAnsiTheme="minorHAnsi" w:cstheme="minorHAnsi"/>
          <w:sz w:val="22"/>
          <w:szCs w:val="22"/>
        </w:rPr>
        <w:t xml:space="preserve">s, </w:t>
      </w:r>
      <w:r w:rsidRPr="001417E9">
        <w:rPr>
          <w:rFonts w:asciiTheme="minorHAnsi" w:hAnsiTheme="minorHAnsi" w:cstheme="minorHAnsi"/>
          <w:sz w:val="22"/>
          <w:szCs w:val="22"/>
        </w:rPr>
        <w:t>track the attainment, achievement and progress of specific pupils or vulnerable groups and provide necessary and relevant information as requested.</w:t>
      </w:r>
    </w:p>
    <w:p w14:paraId="180EA955" w14:textId="77777777" w:rsidR="001417E9" w:rsidRDefault="001417E9" w:rsidP="001417E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582EF5C" w14:textId="77777777" w:rsidR="00236F6C" w:rsidRPr="001417E9" w:rsidRDefault="38F090E9" w:rsidP="38F090E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liaise with pupils, parents and other professionals regarding provisions for learner needs and/or concerns about progress or behaviour.</w:t>
      </w:r>
    </w:p>
    <w:p w14:paraId="0B2548DC" w14:textId="77777777" w:rsidR="00B80F6F" w:rsidRPr="001417E9" w:rsidRDefault="00B80F6F" w:rsidP="00EA28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068C862" w14:textId="77777777" w:rsidR="00B80F6F" w:rsidRPr="001417E9" w:rsidRDefault="008907D4" w:rsidP="00EA28C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implement </w:t>
      </w:r>
      <w:r w:rsidR="00C86EA8">
        <w:rPr>
          <w:rFonts w:asciiTheme="minorHAnsi" w:hAnsiTheme="minorHAnsi" w:cstheme="minorHAnsi"/>
          <w:sz w:val="22"/>
          <w:szCs w:val="22"/>
        </w:rPr>
        <w:t>Trust</w:t>
      </w:r>
      <w:r w:rsidRPr="001417E9">
        <w:rPr>
          <w:rFonts w:asciiTheme="minorHAnsi" w:hAnsiTheme="minorHAnsi" w:cstheme="minorHAnsi"/>
          <w:sz w:val="22"/>
          <w:szCs w:val="22"/>
        </w:rPr>
        <w:t xml:space="preserve"> policy on procedures and sanctions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14:paraId="3EDC34BD" w14:textId="77777777" w:rsidR="00B80F6F" w:rsidRPr="001417E9" w:rsidRDefault="00B80F6F" w:rsidP="00EA28C3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0E00809" w14:textId="77777777" w:rsidR="00E333A1" w:rsidRPr="001417E9" w:rsidRDefault="008907D4" w:rsidP="00E333A1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ensure that all students’ records are kept up to date and that relevant information is di</w:t>
      </w:r>
      <w:r w:rsidR="00357ECC" w:rsidRPr="001417E9">
        <w:rPr>
          <w:rFonts w:asciiTheme="minorHAnsi" w:hAnsiTheme="minorHAnsi" w:cstheme="minorHAnsi"/>
          <w:sz w:val="22"/>
          <w:szCs w:val="22"/>
        </w:rPr>
        <w:t>sseminated to appropriate staff.</w:t>
      </w:r>
    </w:p>
    <w:p w14:paraId="4DA0FEC9" w14:textId="77777777" w:rsidR="00E333A1" w:rsidRPr="001417E9" w:rsidRDefault="00E333A1" w:rsidP="00E333A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45B43BB" w14:textId="77777777" w:rsidR="001417E9" w:rsidRPr="001417E9" w:rsidRDefault="38F090E9" w:rsidP="38F090E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request evidence of the support which learners are receiving and keep the provision map, pupil profiles and learning files up to date.</w:t>
      </w:r>
    </w:p>
    <w:p w14:paraId="2C422730" w14:textId="77777777" w:rsidR="001417E9" w:rsidRPr="001417E9" w:rsidRDefault="001417E9" w:rsidP="001417E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0E63681" w14:textId="77777777" w:rsidR="001417E9" w:rsidRPr="001417E9" w:rsidRDefault="001417E9" w:rsidP="001417E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</w:t>
      </w:r>
      <w:r w:rsidR="003A73F7">
        <w:rPr>
          <w:rFonts w:asciiTheme="minorHAnsi" w:hAnsiTheme="minorHAnsi" w:cstheme="minorHAnsi"/>
          <w:sz w:val="22"/>
          <w:szCs w:val="22"/>
        </w:rPr>
        <w:t xml:space="preserve">ensure the </w:t>
      </w:r>
      <w:r w:rsidRPr="001417E9">
        <w:rPr>
          <w:rFonts w:asciiTheme="minorHAnsi" w:hAnsiTheme="minorHAnsi" w:cstheme="minorHAnsi"/>
          <w:sz w:val="22"/>
          <w:szCs w:val="22"/>
        </w:rPr>
        <w:t>monitoring of the system</w:t>
      </w:r>
      <w:r w:rsidR="003A73F7">
        <w:rPr>
          <w:rFonts w:asciiTheme="minorHAnsi" w:hAnsiTheme="minorHAnsi" w:cstheme="minorHAnsi"/>
          <w:sz w:val="22"/>
          <w:szCs w:val="22"/>
        </w:rPr>
        <w:t>s</w:t>
      </w:r>
      <w:r w:rsidRPr="001417E9">
        <w:rPr>
          <w:rFonts w:asciiTheme="minorHAnsi" w:hAnsiTheme="minorHAnsi" w:cstheme="minorHAnsi"/>
          <w:sz w:val="22"/>
          <w:szCs w:val="22"/>
        </w:rPr>
        <w:t xml:space="preserve"> and alert the </w:t>
      </w:r>
      <w:r w:rsidR="00C86EA8">
        <w:rPr>
          <w:rFonts w:asciiTheme="minorHAnsi" w:hAnsiTheme="minorHAnsi" w:cstheme="minorHAnsi"/>
          <w:sz w:val="22"/>
          <w:szCs w:val="22"/>
        </w:rPr>
        <w:t xml:space="preserve">college leadership team </w:t>
      </w:r>
      <w:r w:rsidRPr="001417E9">
        <w:rPr>
          <w:rFonts w:asciiTheme="minorHAnsi" w:hAnsiTheme="minorHAnsi" w:cstheme="minorHAnsi"/>
          <w:sz w:val="22"/>
          <w:szCs w:val="22"/>
        </w:rPr>
        <w:t>if there is a concern of any nature about any aspect of the process.</w:t>
      </w:r>
    </w:p>
    <w:p w14:paraId="1AC5B314" w14:textId="77777777" w:rsidR="00E333A1" w:rsidRPr="001417E9" w:rsidRDefault="00E333A1" w:rsidP="00E333A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D73D34B" w14:textId="77777777" w:rsidR="00E333A1" w:rsidRPr="001417E9" w:rsidRDefault="00E333A1" w:rsidP="00E333A1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ensure that the appropriate documentation is provided for meetings and is distributed to other professionals promptly.</w:t>
      </w:r>
    </w:p>
    <w:p w14:paraId="4F7DBF19" w14:textId="77777777" w:rsidR="00B80F6F" w:rsidRPr="001417E9" w:rsidRDefault="00B80F6F" w:rsidP="00EA28C3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618F1EC" w14:textId="77777777" w:rsidR="004A06FE" w:rsidRPr="001417E9" w:rsidRDefault="008907D4" w:rsidP="00236F6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provide the necessary support at meeting</w:t>
      </w:r>
      <w:r w:rsidR="00357ECC" w:rsidRPr="001417E9">
        <w:rPr>
          <w:rFonts w:asciiTheme="minorHAnsi" w:hAnsiTheme="minorHAnsi" w:cstheme="minorHAnsi"/>
          <w:sz w:val="22"/>
          <w:szCs w:val="22"/>
        </w:rPr>
        <w:t>s</w:t>
      </w:r>
      <w:r w:rsidRPr="001417E9">
        <w:rPr>
          <w:rFonts w:asciiTheme="minorHAnsi" w:hAnsiTheme="minorHAnsi" w:cstheme="minorHAnsi"/>
          <w:sz w:val="22"/>
          <w:szCs w:val="22"/>
        </w:rPr>
        <w:t xml:space="preserve"> with parents, exclusion meetings, Governors Disciplinary Meetings and Return from Exclusion Meetings (e.g. compiling reports, letters home, record of meetings) and to attend where appropriate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14:paraId="26059FA3" w14:textId="77777777" w:rsidR="00236F6C" w:rsidRPr="001417E9" w:rsidRDefault="00236F6C" w:rsidP="00236F6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0C9ECD5" w14:textId="77777777" w:rsidR="004A06FE" w:rsidRPr="001417E9" w:rsidRDefault="38F090E9" w:rsidP="38F090E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Assist in the delivery of educational/extended activities.</w:t>
      </w:r>
    </w:p>
    <w:p w14:paraId="1D8F7F33" w14:textId="77777777" w:rsidR="004A06FE" w:rsidRPr="001417E9" w:rsidRDefault="004A06FE" w:rsidP="004A06F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50F7682" w14:textId="77777777" w:rsidR="004A06FE" w:rsidRPr="001417E9" w:rsidRDefault="004A06FE" w:rsidP="004A06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Supervise the activities of individual or groups of children to ensure their safety and facilitate their development.</w:t>
      </w:r>
    </w:p>
    <w:p w14:paraId="5D422ECB" w14:textId="77777777" w:rsidR="004A06FE" w:rsidRPr="001417E9" w:rsidRDefault="004A06FE" w:rsidP="004A06F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F0A0C38" w14:textId="77777777" w:rsidR="004A06FE" w:rsidRPr="001417E9" w:rsidRDefault="004A06FE" w:rsidP="004A06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Undertake those activities necessary to meet the physical, emotional and educational needs of children, including those with special needs.</w:t>
      </w:r>
    </w:p>
    <w:p w14:paraId="4F839E74" w14:textId="77777777"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62A761" w14:textId="77777777" w:rsidR="00B80F6F" w:rsidRPr="001417E9" w:rsidRDefault="00357ECC" w:rsidP="00EA28C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take a pro</w:t>
      </w:r>
      <w:r w:rsidR="008907D4" w:rsidRPr="001417E9">
        <w:rPr>
          <w:rFonts w:asciiTheme="minorHAnsi" w:hAnsiTheme="minorHAnsi" w:cstheme="minorHAnsi"/>
          <w:sz w:val="22"/>
          <w:szCs w:val="22"/>
        </w:rPr>
        <w:t xml:space="preserve">active role in ensuring that </w:t>
      </w:r>
      <w:r w:rsidRPr="001417E9">
        <w:rPr>
          <w:rFonts w:asciiTheme="minorHAnsi" w:hAnsiTheme="minorHAnsi" w:cstheme="minorHAnsi"/>
          <w:sz w:val="22"/>
          <w:szCs w:val="22"/>
        </w:rPr>
        <w:t xml:space="preserve">City and Coastal College </w:t>
      </w:r>
      <w:r w:rsidR="008907D4" w:rsidRPr="001417E9">
        <w:rPr>
          <w:rFonts w:asciiTheme="minorHAnsi" w:hAnsiTheme="minorHAnsi" w:cstheme="minorHAnsi"/>
          <w:sz w:val="22"/>
          <w:szCs w:val="22"/>
        </w:rPr>
        <w:t>exceeds its targets for attendance</w:t>
      </w:r>
      <w:r w:rsidRPr="001417E9">
        <w:rPr>
          <w:rFonts w:asciiTheme="minorHAnsi" w:hAnsiTheme="minorHAnsi" w:cstheme="minorHAnsi"/>
          <w:sz w:val="22"/>
          <w:szCs w:val="22"/>
        </w:rPr>
        <w:t>, progress, engagement and reintegration.</w:t>
      </w:r>
    </w:p>
    <w:p w14:paraId="6EBBE28B" w14:textId="77777777"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EED214" w14:textId="77777777" w:rsidR="00B80F6F" w:rsidRPr="001417E9" w:rsidRDefault="38F090E9" w:rsidP="38F090E9">
      <w:pPr>
        <w:numPr>
          <w:ilvl w:val="0"/>
          <w:numId w:val="5"/>
        </w:numPr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be the first point of contact for parents/carers or guardians in cases of absence and to make contact with parents/carers or guardians in the event of absence or other concerns regarding presence in school.</w:t>
      </w:r>
    </w:p>
    <w:p w14:paraId="3CFE0C2D" w14:textId="77777777"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25FC0D" w14:textId="77777777" w:rsidR="00B80F6F" w:rsidRPr="001417E9" w:rsidRDefault="008907D4" w:rsidP="00EA28C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identify cohorts of students who are not attending and to make recommendations for action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14:paraId="41437988" w14:textId="77777777"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9A2528" w14:textId="77777777" w:rsidR="00B80F6F" w:rsidRDefault="00B80F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045B3" w14:textId="77777777" w:rsidR="00C86EA8" w:rsidRPr="001417E9" w:rsidRDefault="00C86E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CEB986" w14:textId="77777777" w:rsidR="00D80F44" w:rsidRDefault="00D80F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B006D2" w14:textId="77777777" w:rsidR="00B80F6F" w:rsidRPr="001417E9" w:rsidRDefault="008907D4">
      <w:p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As appropriate</w:t>
      </w:r>
    </w:p>
    <w:p w14:paraId="76028884" w14:textId="77777777" w:rsidR="00B80F6F" w:rsidRPr="001417E9" w:rsidRDefault="00B80F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3C352D" w14:textId="77777777" w:rsidR="00B80F6F" w:rsidRPr="002D217A" w:rsidRDefault="38F090E9" w:rsidP="38F090E9">
      <w:pPr>
        <w:numPr>
          <w:ilvl w:val="0"/>
          <w:numId w:val="5"/>
        </w:numPr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work in non-term time as part of the extended service team (Well-being) and carry out those roles to further support children and their families to engage with, and succeed in, school and education. Up to 10 days.</w:t>
      </w:r>
    </w:p>
    <w:p w14:paraId="52D0D7B0" w14:textId="77777777" w:rsidR="00B80F6F" w:rsidRPr="002D217A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F5AB2" w14:textId="77777777" w:rsidR="00B80F6F" w:rsidRPr="001417E9" w:rsidRDefault="38F090E9" w:rsidP="38F090E9">
      <w:pPr>
        <w:numPr>
          <w:ilvl w:val="0"/>
          <w:numId w:val="5"/>
        </w:numPr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make contact with parents/pupils during non-term time and weekends, offering pastoral care and drop-in service as appropriate.</w:t>
      </w:r>
    </w:p>
    <w:p w14:paraId="69773DBF" w14:textId="77777777"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88B57C" w14:textId="77777777" w:rsidR="00B80F6F" w:rsidRPr="001417E9" w:rsidRDefault="008907D4" w:rsidP="00EA28C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further support children and their families to engage with, and succeed in, school and education.</w:t>
      </w:r>
    </w:p>
    <w:p w14:paraId="7DA71B81" w14:textId="77777777"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70C51" w14:textId="77777777" w:rsidR="00B80F6F" w:rsidRPr="001417E9" w:rsidRDefault="008907D4" w:rsidP="00EA28C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Other duties in support of the school as reasonably decided by the </w:t>
      </w:r>
      <w:r w:rsidR="00357ECC" w:rsidRPr="001417E9">
        <w:rPr>
          <w:rFonts w:asciiTheme="minorHAnsi" w:hAnsiTheme="minorHAnsi" w:cstheme="minorHAnsi"/>
          <w:sz w:val="22"/>
          <w:szCs w:val="22"/>
        </w:rPr>
        <w:t xml:space="preserve">Executive </w:t>
      </w:r>
      <w:r w:rsidRPr="001417E9">
        <w:rPr>
          <w:rFonts w:asciiTheme="minorHAnsi" w:hAnsiTheme="minorHAnsi" w:cstheme="minorHAnsi"/>
          <w:sz w:val="22"/>
          <w:szCs w:val="22"/>
        </w:rPr>
        <w:t>Principal.</w:t>
      </w:r>
    </w:p>
    <w:p w14:paraId="6B003AFE" w14:textId="77777777" w:rsidR="00B80F6F" w:rsidRPr="001417E9" w:rsidRDefault="00B80F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E40BA0" w14:textId="77777777" w:rsidR="00B80F6F" w:rsidRPr="001417E9" w:rsidRDefault="008907D4">
      <w:pPr>
        <w:pStyle w:val="Heading3"/>
        <w:rPr>
          <w:rFonts w:asciiTheme="minorHAnsi" w:hAnsiTheme="minorHAnsi" w:cstheme="minorHAnsi"/>
          <w:b/>
          <w:color w:val="auto"/>
          <w:szCs w:val="22"/>
        </w:rPr>
      </w:pPr>
      <w:r w:rsidRPr="001417E9">
        <w:rPr>
          <w:rFonts w:asciiTheme="minorHAnsi" w:hAnsiTheme="minorHAnsi" w:cstheme="minorHAnsi"/>
          <w:b/>
          <w:color w:val="auto"/>
          <w:szCs w:val="22"/>
        </w:rPr>
        <w:t>Appraisal</w:t>
      </w:r>
    </w:p>
    <w:p w14:paraId="019EBB97" w14:textId="77777777"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14:paraId="418F47C1" w14:textId="77777777" w:rsidR="00B80F6F" w:rsidRPr="001417E9" w:rsidRDefault="38F090E9" w:rsidP="38F090E9">
      <w:pPr>
        <w:numPr>
          <w:ilvl w:val="0"/>
          <w:numId w:val="8"/>
        </w:numPr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participate in the Appraisal process.</w:t>
      </w:r>
    </w:p>
    <w:p w14:paraId="30C094EB" w14:textId="77777777" w:rsidR="00B80F6F" w:rsidRPr="001417E9" w:rsidRDefault="00B80F6F">
      <w:pPr>
        <w:pStyle w:val="Heading3"/>
        <w:rPr>
          <w:rFonts w:asciiTheme="minorHAnsi" w:hAnsiTheme="minorHAnsi" w:cstheme="minorHAnsi"/>
          <w:szCs w:val="22"/>
        </w:rPr>
      </w:pPr>
    </w:p>
    <w:p w14:paraId="671DD1FC" w14:textId="77777777" w:rsidR="00B80F6F" w:rsidRPr="001417E9" w:rsidRDefault="008907D4">
      <w:pPr>
        <w:pStyle w:val="Heading3"/>
        <w:rPr>
          <w:rFonts w:asciiTheme="minorHAnsi" w:hAnsiTheme="minorHAnsi" w:cstheme="minorHAnsi"/>
          <w:b/>
          <w:color w:val="auto"/>
          <w:szCs w:val="22"/>
        </w:rPr>
      </w:pPr>
      <w:r w:rsidRPr="001417E9">
        <w:rPr>
          <w:rFonts w:asciiTheme="minorHAnsi" w:hAnsiTheme="minorHAnsi" w:cstheme="minorHAnsi"/>
          <w:b/>
          <w:color w:val="auto"/>
          <w:szCs w:val="22"/>
        </w:rPr>
        <w:t>Continual Professional Development</w:t>
      </w:r>
    </w:p>
    <w:p w14:paraId="7E0DAFD9" w14:textId="77777777"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14:paraId="6E2008F9" w14:textId="77777777" w:rsidR="00B80F6F" w:rsidRPr="001417E9" w:rsidRDefault="38F090E9" w:rsidP="38F090E9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The post holder will benefit from the campus’ commitment to CPD.</w:t>
      </w:r>
    </w:p>
    <w:p w14:paraId="5E051D16" w14:textId="77777777"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14:paraId="0539ACBD" w14:textId="77777777" w:rsidR="00B80F6F" w:rsidRPr="00102C06" w:rsidRDefault="38F090E9" w:rsidP="38F090E9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The post holder will be expected to engage in professional development as agreed with the appropriate line manager.</w:t>
      </w:r>
    </w:p>
    <w:p w14:paraId="10A476AD" w14:textId="77777777"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14:paraId="10697E2D" w14:textId="77777777"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14:paraId="3A1A4815" w14:textId="77777777"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14:paraId="1D4C2F43" w14:textId="77777777" w:rsidR="00B80F6F" w:rsidRPr="001417E9" w:rsidRDefault="38F090E9" w:rsidP="38F090E9">
      <w:pPr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An annual review of this job description and allocation of particular responsibilities will take place as part of the Appraisal process.</w:t>
      </w:r>
    </w:p>
    <w:p w14:paraId="0EBDEAD2" w14:textId="77777777"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sectPr w:rsidR="00B80F6F" w:rsidRPr="001417E9" w:rsidSect="00162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758"/>
    <w:multiLevelType w:val="hybridMultilevel"/>
    <w:tmpl w:val="4A38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134"/>
    <w:multiLevelType w:val="hybridMultilevel"/>
    <w:tmpl w:val="5E901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511DF"/>
    <w:multiLevelType w:val="hybridMultilevel"/>
    <w:tmpl w:val="76D2F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D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C23B8B"/>
    <w:multiLevelType w:val="hybridMultilevel"/>
    <w:tmpl w:val="1C9A9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A12C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E277D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C6602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DB36364"/>
    <w:multiLevelType w:val="hybridMultilevel"/>
    <w:tmpl w:val="A24CB3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6A4381"/>
    <w:multiLevelType w:val="hybridMultilevel"/>
    <w:tmpl w:val="EAD0B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75A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68239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92E258E"/>
    <w:multiLevelType w:val="hybridMultilevel"/>
    <w:tmpl w:val="8A3832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4"/>
  </w:num>
  <w:num w:numId="8">
    <w:abstractNumId w:val="7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6F"/>
    <w:rsid w:val="000214FD"/>
    <w:rsid w:val="0007677B"/>
    <w:rsid w:val="000F3566"/>
    <w:rsid w:val="00102C06"/>
    <w:rsid w:val="001176A8"/>
    <w:rsid w:val="001417E9"/>
    <w:rsid w:val="0014748A"/>
    <w:rsid w:val="00161FB4"/>
    <w:rsid w:val="0016295C"/>
    <w:rsid w:val="001649EE"/>
    <w:rsid w:val="00190D69"/>
    <w:rsid w:val="00195E04"/>
    <w:rsid w:val="001E55D1"/>
    <w:rsid w:val="00236F6C"/>
    <w:rsid w:val="002D217A"/>
    <w:rsid w:val="00357ECC"/>
    <w:rsid w:val="003A73F7"/>
    <w:rsid w:val="00434BCF"/>
    <w:rsid w:val="00487F9F"/>
    <w:rsid w:val="00487FE0"/>
    <w:rsid w:val="004A06FE"/>
    <w:rsid w:val="004B1E6D"/>
    <w:rsid w:val="004B5FA7"/>
    <w:rsid w:val="00530557"/>
    <w:rsid w:val="00647AB9"/>
    <w:rsid w:val="00664BF4"/>
    <w:rsid w:val="006D23E3"/>
    <w:rsid w:val="007122CC"/>
    <w:rsid w:val="008907D4"/>
    <w:rsid w:val="0099647A"/>
    <w:rsid w:val="00AF23A6"/>
    <w:rsid w:val="00B1312F"/>
    <w:rsid w:val="00B80F6F"/>
    <w:rsid w:val="00BA75B9"/>
    <w:rsid w:val="00C86EA8"/>
    <w:rsid w:val="00CA3316"/>
    <w:rsid w:val="00CE4127"/>
    <w:rsid w:val="00D21601"/>
    <w:rsid w:val="00D80F44"/>
    <w:rsid w:val="00DF55FA"/>
    <w:rsid w:val="00E12D7B"/>
    <w:rsid w:val="00E13405"/>
    <w:rsid w:val="00E333A1"/>
    <w:rsid w:val="00E3738D"/>
    <w:rsid w:val="00E80C48"/>
    <w:rsid w:val="00EA28C3"/>
    <w:rsid w:val="00F73A2C"/>
    <w:rsid w:val="00FD3BD1"/>
    <w:rsid w:val="38F09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5608"/>
  <w15:docId w15:val="{A70A992D-A7B0-4169-A47F-9CF2B7A6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color w:val="FF000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Comic Sans MS" w:eastAsia="Times New Roman" w:hAnsi="Comic Sans MS" w:cs="Times New Roman"/>
      <w:color w:val="FF0000"/>
      <w:szCs w:val="24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s12">
    <w:name w:val="s12"/>
    <w:basedOn w:val="DefaultParagraphFont"/>
    <w:rsid w:val="00357ECC"/>
  </w:style>
  <w:style w:type="paragraph" w:styleId="BodyText2">
    <w:name w:val="Body Text 2"/>
    <w:basedOn w:val="Normal"/>
    <w:link w:val="BodyText2Char"/>
    <w:rsid w:val="004A06FE"/>
    <w:rPr>
      <w:rFonts w:ascii="Comic Sans MS" w:hAnsi="Comic Sans MS"/>
      <w:color w:val="FF0000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4A06FE"/>
    <w:rPr>
      <w:rFonts w:ascii="Comic Sans MS" w:eastAsia="Times New Roman" w:hAnsi="Comic Sans MS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gbridge</dc:creator>
  <cp:lastModifiedBy>CDicks</cp:lastModifiedBy>
  <cp:revision>9</cp:revision>
  <cp:lastPrinted>2015-03-04T08:57:00Z</cp:lastPrinted>
  <dcterms:created xsi:type="dcterms:W3CDTF">2022-01-26T13:26:00Z</dcterms:created>
  <dcterms:modified xsi:type="dcterms:W3CDTF">2023-07-13T13:00:00Z</dcterms:modified>
</cp:coreProperties>
</file>