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5CCD" w:rsidRDefault="00FF5CCD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37501D" w14:textId="77777777" w:rsidR="00FF5CCD" w:rsidRDefault="00FF5CCD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13AB6" w14:textId="77777777" w:rsidR="00FF5CCD" w:rsidRDefault="00AE7A35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 School</w:t>
      </w:r>
    </w:p>
    <w:p w14:paraId="5FE928B3" w14:textId="77777777" w:rsidR="00FF5CCD" w:rsidRDefault="00AE7A35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5DAB6C7B" w14:textId="77777777" w:rsidR="00FF5CCD" w:rsidRDefault="00FF5CCD">
      <w:pPr>
        <w:jc w:val="both"/>
        <w:rPr>
          <w:rFonts w:ascii="Calibri" w:hAnsi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B378F" w14:textId="77777777" w:rsidR="00FF5CCD" w:rsidRDefault="00FF5CCD">
      <w:pPr>
        <w:pBdr>
          <w:top w:val="thickThinSmallGap" w:sz="24" w:space="1" w:color="auto"/>
        </w:pBdr>
        <w:jc w:val="both"/>
        <w:rPr>
          <w:rFonts w:ascii="Calibri" w:hAnsi="Calibri"/>
          <w:b/>
          <w:sz w:val="22"/>
        </w:rPr>
      </w:pPr>
    </w:p>
    <w:p w14:paraId="6A05A809" w14:textId="77777777" w:rsidR="00FF5CCD" w:rsidRDefault="00FF5CCD">
      <w:pPr>
        <w:jc w:val="both"/>
        <w:rPr>
          <w:rFonts w:ascii="Calibri" w:hAnsi="Calibri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7952"/>
      </w:tblGrid>
      <w:tr w:rsidR="00FF5CCD" w14:paraId="0D909AED" w14:textId="77777777" w:rsidTr="00057F7E">
        <w:trPr>
          <w:trHeight w:val="653"/>
        </w:trPr>
        <w:tc>
          <w:tcPr>
            <w:tcW w:w="1499" w:type="dxa"/>
          </w:tcPr>
          <w:p w14:paraId="76CAFD79" w14:textId="77777777" w:rsidR="00FF5CCD" w:rsidRDefault="00AE7A35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7952" w:type="dxa"/>
          </w:tcPr>
          <w:p w14:paraId="5A39BBE3" w14:textId="77777777" w:rsidR="00057F7E" w:rsidRDefault="00057F7E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F5CCD" w14:paraId="1A0844B2" w14:textId="77777777" w:rsidTr="00057F7E">
        <w:trPr>
          <w:trHeight w:val="706"/>
        </w:trPr>
        <w:tc>
          <w:tcPr>
            <w:tcW w:w="1499" w:type="dxa"/>
          </w:tcPr>
          <w:p w14:paraId="0F4DC68B" w14:textId="77777777" w:rsidR="00FF5CCD" w:rsidRDefault="00AE7A35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Post Held</w:t>
            </w:r>
          </w:p>
        </w:tc>
        <w:tc>
          <w:tcPr>
            <w:tcW w:w="7952" w:type="dxa"/>
          </w:tcPr>
          <w:p w14:paraId="3F93CB64" w14:textId="001CEE35" w:rsidR="00FF5CCD" w:rsidRDefault="002511CF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</w:t>
            </w:r>
            <w:r w:rsidRPr="002511CF">
              <w:rPr>
                <w:rFonts w:ascii="Calibri" w:hAnsi="Calibri"/>
                <w:b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0"/>
              </w:rPr>
              <w:t xml:space="preserve"> Form</w:t>
            </w:r>
            <w:r w:rsidR="00AE7A35">
              <w:rPr>
                <w:rFonts w:ascii="Calibri" w:hAnsi="Calibri"/>
                <w:b/>
                <w:sz w:val="20"/>
              </w:rPr>
              <w:t xml:space="preserve"> </w:t>
            </w:r>
            <w:r w:rsidR="004B6922">
              <w:rPr>
                <w:rFonts w:ascii="Calibri" w:hAnsi="Calibri"/>
                <w:b/>
                <w:sz w:val="20"/>
              </w:rPr>
              <w:t xml:space="preserve">Year </w:t>
            </w:r>
            <w:r w:rsidR="00AE7A35">
              <w:rPr>
                <w:rFonts w:ascii="Calibri" w:hAnsi="Calibri"/>
                <w:b/>
                <w:sz w:val="20"/>
              </w:rPr>
              <w:t>Manager</w:t>
            </w:r>
          </w:p>
        </w:tc>
      </w:tr>
      <w:tr w:rsidR="00FF5CCD" w14:paraId="1D7D091B" w14:textId="77777777" w:rsidTr="00057F7E">
        <w:trPr>
          <w:trHeight w:val="702"/>
        </w:trPr>
        <w:tc>
          <w:tcPr>
            <w:tcW w:w="1499" w:type="dxa"/>
          </w:tcPr>
          <w:p w14:paraId="18B7C2FC" w14:textId="77777777" w:rsidR="00FF5CCD" w:rsidRDefault="00AE7A35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Pay Range</w:t>
            </w:r>
          </w:p>
        </w:tc>
        <w:tc>
          <w:tcPr>
            <w:tcW w:w="7952" w:type="dxa"/>
          </w:tcPr>
          <w:p w14:paraId="4FA45DE2" w14:textId="4A50AA93" w:rsidR="00FF5CCD" w:rsidRDefault="00AE7A35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Band 7</w:t>
            </w:r>
          </w:p>
        </w:tc>
      </w:tr>
      <w:tr w:rsidR="00FF5CCD" w14:paraId="6E4FA673" w14:textId="77777777" w:rsidTr="05E49FC9">
        <w:tc>
          <w:tcPr>
            <w:tcW w:w="1499" w:type="dxa"/>
          </w:tcPr>
          <w:p w14:paraId="41C8F396" w14:textId="77777777" w:rsidR="00FF5CCD" w:rsidRDefault="00FF5CCD">
            <w:pPr>
              <w:jc w:val="both"/>
              <w:rPr>
                <w:rFonts w:ascii="Calibri" w:hAnsi="Calibri"/>
                <w:b/>
                <w:sz w:val="20"/>
                <w:szCs w:val="22"/>
              </w:rPr>
            </w:pPr>
          </w:p>
          <w:p w14:paraId="3CA12439" w14:textId="77777777" w:rsidR="00FF5CCD" w:rsidRDefault="00AE7A35">
            <w:pPr>
              <w:jc w:val="both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General Duties</w:t>
            </w:r>
          </w:p>
        </w:tc>
        <w:tc>
          <w:tcPr>
            <w:tcW w:w="7952" w:type="dxa"/>
          </w:tcPr>
          <w:p w14:paraId="72A3D3EC" w14:textId="52D5607B" w:rsidR="00FF5CCD" w:rsidRPr="00FE2DE4" w:rsidRDefault="004B6922" w:rsidP="00FE2DE4">
            <w:pPr>
              <w:rPr>
                <w:rFonts w:ascii="Calibri" w:hAnsi="Calibri" w:cs="Calibri"/>
                <w:b/>
                <w:sz w:val="20"/>
                <w:szCs w:val="22"/>
                <w:u w:val="single"/>
              </w:rPr>
            </w:pPr>
            <w:r w:rsidRPr="00FE2DE4">
              <w:rPr>
                <w:rFonts w:ascii="Calibri" w:hAnsi="Calibri" w:cs="Calibri"/>
                <w:b/>
                <w:sz w:val="20"/>
                <w:szCs w:val="22"/>
                <w:u w:val="single"/>
              </w:rPr>
              <w:t xml:space="preserve">Communication </w:t>
            </w:r>
          </w:p>
          <w:p w14:paraId="378CC657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To act as the main point of contact between home and school and to endeavour to resolve issues prior to referring the matter on.</w:t>
            </w:r>
          </w:p>
          <w:p w14:paraId="2EA1BDF7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 xml:space="preserve">To liaise with families to keep them informed of their child’s engagement, </w:t>
            </w:r>
            <w:proofErr w:type="gramStart"/>
            <w:r w:rsidRPr="007A40A8">
              <w:rPr>
                <w:rFonts w:asciiTheme="minorHAnsi" w:hAnsiTheme="minorHAnsi" w:cstheme="minorHAnsi"/>
                <w:sz w:val="20"/>
              </w:rPr>
              <w:t>behaviour</w:t>
            </w:r>
            <w:proofErr w:type="gramEnd"/>
            <w:r w:rsidRPr="007A40A8">
              <w:rPr>
                <w:rFonts w:asciiTheme="minorHAnsi" w:hAnsiTheme="minorHAnsi" w:cstheme="minorHAnsi"/>
                <w:sz w:val="20"/>
              </w:rPr>
              <w:t xml:space="preserve"> and progress.</w:t>
            </w:r>
          </w:p>
          <w:p w14:paraId="0E0175B7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To support after school events including parent consultations.</w:t>
            </w:r>
          </w:p>
          <w:p w14:paraId="690D9DCF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To convene and lead meetings as appropriate. Professional/Parent</w:t>
            </w:r>
          </w:p>
          <w:p w14:paraId="4A6BEE1B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To ensure the smooth running of the year group is maintained.</w:t>
            </w:r>
          </w:p>
          <w:p w14:paraId="299A6ED5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 xml:space="preserve">Pastoral support, conveying information to staff as </w:t>
            </w:r>
            <w:proofErr w:type="gramStart"/>
            <w:r w:rsidRPr="007A40A8">
              <w:rPr>
                <w:rFonts w:asciiTheme="minorHAnsi" w:hAnsiTheme="minorHAnsi" w:cstheme="minorHAnsi"/>
                <w:sz w:val="20"/>
              </w:rPr>
              <w:t>required</w:t>
            </w:r>
            <w:proofErr w:type="gramEnd"/>
          </w:p>
          <w:p w14:paraId="249A9FDF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Attendance monitoring of the year group and liaising with attendance officer as appropriate</w:t>
            </w:r>
          </w:p>
          <w:p w14:paraId="5AF3F438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D2D2D"/>
                <w:sz w:val="20"/>
              </w:rPr>
            </w:pPr>
            <w:r w:rsidRPr="007A40A8">
              <w:rPr>
                <w:rFonts w:asciiTheme="minorHAnsi" w:hAnsiTheme="minorHAnsi" w:cstheme="minorHAnsi"/>
                <w:color w:val="2D2D2D"/>
                <w:sz w:val="20"/>
              </w:rPr>
              <w:t>Providing support and guidance to our young people</w:t>
            </w:r>
          </w:p>
          <w:p w14:paraId="5BECE9C0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D2D2D"/>
                <w:sz w:val="20"/>
              </w:rPr>
            </w:pPr>
            <w:r w:rsidRPr="007A40A8">
              <w:rPr>
                <w:rFonts w:asciiTheme="minorHAnsi" w:hAnsiTheme="minorHAnsi" w:cstheme="minorHAnsi"/>
                <w:color w:val="2D2D2D"/>
                <w:sz w:val="20"/>
              </w:rPr>
              <w:t>Engaging students in all aspects of school life</w:t>
            </w:r>
          </w:p>
          <w:p w14:paraId="2AD049B0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D2D2D"/>
                <w:sz w:val="20"/>
              </w:rPr>
            </w:pPr>
            <w:r w:rsidRPr="007A40A8">
              <w:rPr>
                <w:rFonts w:asciiTheme="minorHAnsi" w:hAnsiTheme="minorHAnsi" w:cstheme="minorHAnsi"/>
                <w:color w:val="2D2D2D"/>
                <w:sz w:val="20"/>
              </w:rPr>
              <w:t>Ensuring a smooth transition for students joining the Sixth Form</w:t>
            </w:r>
          </w:p>
          <w:p w14:paraId="13A79DBC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D2D2D"/>
                <w:sz w:val="20"/>
              </w:rPr>
            </w:pPr>
            <w:r w:rsidRPr="007A40A8">
              <w:rPr>
                <w:rFonts w:asciiTheme="minorHAnsi" w:hAnsiTheme="minorHAnsi" w:cstheme="minorHAnsi"/>
                <w:color w:val="2D2D2D"/>
                <w:sz w:val="20"/>
              </w:rPr>
              <w:t>Dealing with day-to-day issues as they arise</w:t>
            </w:r>
          </w:p>
          <w:p w14:paraId="205B0300" w14:textId="77777777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Provides a proactive presence within the 6</w:t>
            </w:r>
            <w:r w:rsidRPr="007A40A8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7A40A8">
              <w:rPr>
                <w:rFonts w:asciiTheme="minorHAnsi" w:hAnsiTheme="minorHAnsi" w:cstheme="minorHAnsi"/>
                <w:sz w:val="20"/>
              </w:rPr>
              <w:t xml:space="preserve"> Form study &amp; social areas to maintain positive work ethics &amp; </w:t>
            </w:r>
            <w:proofErr w:type="gramStart"/>
            <w:r w:rsidRPr="007A40A8">
              <w:rPr>
                <w:rFonts w:asciiTheme="minorHAnsi" w:hAnsiTheme="minorHAnsi" w:cstheme="minorHAnsi"/>
                <w:sz w:val="20"/>
              </w:rPr>
              <w:t>behaviour</w:t>
            </w:r>
            <w:proofErr w:type="gramEnd"/>
          </w:p>
          <w:p w14:paraId="5E8ED856" w14:textId="064366C0" w:rsidR="007A40A8" w:rsidRPr="007A40A8" w:rsidRDefault="007A40A8" w:rsidP="00A919EE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7A40A8">
              <w:rPr>
                <w:rFonts w:asciiTheme="minorHAnsi" w:hAnsiTheme="minorHAnsi" w:cstheme="minorHAnsi"/>
                <w:sz w:val="20"/>
              </w:rPr>
              <w:t>Updating the central database/C</w:t>
            </w:r>
            <w:r>
              <w:rPr>
                <w:rFonts w:asciiTheme="minorHAnsi" w:hAnsiTheme="minorHAnsi" w:cstheme="minorHAnsi"/>
                <w:sz w:val="20"/>
              </w:rPr>
              <w:t>POMS</w:t>
            </w:r>
            <w:r w:rsidRPr="007A40A8">
              <w:rPr>
                <w:rFonts w:asciiTheme="minorHAnsi" w:hAnsiTheme="minorHAnsi" w:cstheme="minorHAnsi"/>
                <w:sz w:val="20"/>
              </w:rPr>
              <w:t xml:space="preserve"> where necessary &amp; when directed</w:t>
            </w:r>
          </w:p>
          <w:p w14:paraId="44EAFD9C" w14:textId="77777777" w:rsidR="00FF5CCD" w:rsidRDefault="00FF5C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7E30D820" w14:textId="32E03764" w:rsidR="00FE2DE4" w:rsidRPr="00FE2DE4" w:rsidRDefault="00FE2DE4" w:rsidP="00FE2DE4">
            <w:pPr>
              <w:rPr>
                <w:rFonts w:ascii="Calibri" w:hAnsi="Calibri" w:cs="Calibri"/>
                <w:sz w:val="20"/>
                <w:szCs w:val="22"/>
                <w:u w:val="single"/>
              </w:rPr>
            </w:pPr>
            <w:r w:rsidRPr="00FE2DE4">
              <w:rPr>
                <w:rFonts w:ascii="Calibri" w:hAnsi="Calibri"/>
                <w:b/>
                <w:bCs/>
                <w:sz w:val="20"/>
                <w:u w:val="single"/>
              </w:rPr>
              <w:t>Administration (in collaboration with the other Year manager</w:t>
            </w:r>
            <w:r w:rsidRPr="00FE2DE4">
              <w:rPr>
                <w:rFonts w:ascii="Calibri" w:hAnsi="Calibri"/>
                <w:b/>
                <w:bCs/>
                <w:sz w:val="20"/>
                <w:u w:val="single"/>
              </w:rPr>
              <w:t>)</w:t>
            </w:r>
            <w:r w:rsidRPr="00FE2DE4">
              <w:rPr>
                <w:rFonts w:ascii="Calibri" w:hAnsi="Calibri" w:cs="Calibri"/>
                <w:sz w:val="20"/>
                <w:szCs w:val="22"/>
                <w:u w:val="single"/>
              </w:rPr>
              <w:t xml:space="preserve"> </w:t>
            </w:r>
          </w:p>
          <w:p w14:paraId="51192B68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 ensure that student records are accurate and kept up to date and that relevant information is stored and disseminated as </w:t>
            </w:r>
            <w:proofErr w:type="gramStart"/>
            <w:r>
              <w:rPr>
                <w:rFonts w:ascii="Calibri" w:hAnsi="Calibri"/>
                <w:sz w:val="20"/>
              </w:rPr>
              <w:t>appropriate</w:t>
            </w:r>
            <w:proofErr w:type="gramEnd"/>
          </w:p>
          <w:p w14:paraId="4DA30C4C" w14:textId="77777777" w:rsidR="00627699" w:rsidRPr="009D19AB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>Assist with Social Services / other agencies including referrals, attending meetings, liaising with families.</w:t>
            </w:r>
          </w:p>
          <w:p w14:paraId="031B9F72" w14:textId="77777777" w:rsidR="00627699" w:rsidRPr="009D19AB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>from mentors &amp; Admin Assistant</w:t>
            </w:r>
          </w:p>
          <w:p w14:paraId="55C0981A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meet and run the 6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Form Student Council </w:t>
            </w:r>
          </w:p>
          <w:p w14:paraId="5898066C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meet with Senior Student Team weekly</w:t>
            </w:r>
          </w:p>
          <w:p w14:paraId="5B3B3A12" w14:textId="77777777" w:rsidR="00627699" w:rsidRPr="009D19AB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 xml:space="preserve">Helps manage student timetables and </w:t>
            </w:r>
            <w:proofErr w:type="gramStart"/>
            <w:r>
              <w:rPr>
                <w:rFonts w:ascii="Calibri" w:hAnsi="Calibri"/>
                <w:sz w:val="20"/>
              </w:rPr>
              <w:t>curriculum</w:t>
            </w:r>
            <w:proofErr w:type="gramEnd"/>
          </w:p>
          <w:p w14:paraId="0A2FA068" w14:textId="77777777" w:rsidR="00627699" w:rsidRPr="009D19AB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>Progress Review</w:t>
            </w:r>
            <w:r>
              <w:rPr>
                <w:rFonts w:ascii="Calibri" w:hAnsi="Calibri"/>
                <w:sz w:val="20"/>
              </w:rPr>
              <w:t xml:space="preserve"> Monitoring</w:t>
            </w:r>
            <w:r w:rsidRPr="009D19A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 w:rsidRPr="009D19AB">
              <w:rPr>
                <w:rFonts w:ascii="Calibri" w:hAnsi="Calibri"/>
                <w:sz w:val="20"/>
              </w:rPr>
              <w:t xml:space="preserve">followed up at mentor level, formal meetings as &amp; when </w:t>
            </w:r>
            <w:proofErr w:type="gramStart"/>
            <w:r w:rsidRPr="009D19AB">
              <w:rPr>
                <w:rFonts w:ascii="Calibri" w:hAnsi="Calibri"/>
                <w:sz w:val="20"/>
              </w:rPr>
              <w:t>appropriate</w:t>
            </w:r>
            <w:proofErr w:type="gramEnd"/>
          </w:p>
          <w:p w14:paraId="60295D6B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Process Kent Choices applications and admissions</w:t>
            </w:r>
          </w:p>
          <w:p w14:paraId="2DF1AF15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Organises and completes the Y12 Work Experience Process using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Unifrog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</w:p>
          <w:p w14:paraId="2BD690F9" w14:textId="77777777" w:rsidR="00627699" w:rsidRPr="009D19AB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>Assist</w:t>
            </w:r>
            <w:r>
              <w:rPr>
                <w:rFonts w:ascii="Calibri" w:hAnsi="Calibri"/>
                <w:sz w:val="20"/>
              </w:rPr>
              <w:t>s with</w:t>
            </w:r>
            <w:r w:rsidRPr="009D19AB">
              <w:rPr>
                <w:rFonts w:ascii="Calibri" w:hAnsi="Calibri"/>
                <w:sz w:val="20"/>
              </w:rPr>
              <w:t xml:space="preserve"> Induction </w:t>
            </w:r>
            <w:proofErr w:type="gramStart"/>
            <w:r w:rsidRPr="009D19AB">
              <w:rPr>
                <w:rFonts w:ascii="Calibri" w:hAnsi="Calibri"/>
                <w:sz w:val="20"/>
              </w:rPr>
              <w:t>programme</w:t>
            </w:r>
            <w:proofErr w:type="gramEnd"/>
            <w:r w:rsidRPr="009D19AB">
              <w:rPr>
                <w:rFonts w:ascii="Calibri" w:hAnsi="Calibri"/>
                <w:sz w:val="20"/>
              </w:rPr>
              <w:t xml:space="preserve"> </w:t>
            </w:r>
          </w:p>
          <w:p w14:paraId="618459DA" w14:textId="77777777" w:rsidR="00627699" w:rsidRPr="001C2A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b/>
                <w:bCs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 xml:space="preserve">Manage </w:t>
            </w:r>
            <w:r>
              <w:rPr>
                <w:rFonts w:ascii="Calibri" w:hAnsi="Calibri"/>
                <w:sz w:val="20"/>
              </w:rPr>
              <w:t xml:space="preserve">Post 16 </w:t>
            </w:r>
            <w:r w:rsidRPr="009D19AB">
              <w:rPr>
                <w:rFonts w:ascii="Calibri" w:hAnsi="Calibri"/>
                <w:sz w:val="20"/>
              </w:rPr>
              <w:t xml:space="preserve">tuition </w:t>
            </w:r>
            <w:r>
              <w:rPr>
                <w:rFonts w:ascii="Calibri" w:hAnsi="Calibri"/>
                <w:sz w:val="20"/>
              </w:rPr>
              <w:t xml:space="preserve">fund and </w:t>
            </w:r>
            <w:r w:rsidRPr="009D19AB">
              <w:rPr>
                <w:rFonts w:ascii="Calibri" w:hAnsi="Calibri"/>
                <w:sz w:val="20"/>
              </w:rPr>
              <w:t xml:space="preserve">schedule including booking tutors, ordering resources, liaising with parents/students and assisting </w:t>
            </w:r>
            <w:r>
              <w:rPr>
                <w:rFonts w:ascii="Calibri" w:hAnsi="Calibri"/>
                <w:sz w:val="20"/>
              </w:rPr>
              <w:t>Director of Post 16</w:t>
            </w:r>
            <w:r w:rsidRPr="009D19AB">
              <w:rPr>
                <w:rFonts w:ascii="Calibri" w:hAnsi="Calibri"/>
                <w:sz w:val="20"/>
              </w:rPr>
              <w:t xml:space="preserve"> with </w:t>
            </w:r>
            <w:proofErr w:type="gramStart"/>
            <w:r w:rsidRPr="009D19AB">
              <w:rPr>
                <w:rFonts w:ascii="Calibri" w:hAnsi="Calibri"/>
                <w:sz w:val="20"/>
              </w:rPr>
              <w:t>budget</w:t>
            </w:r>
            <w:proofErr w:type="gramEnd"/>
          </w:p>
          <w:p w14:paraId="2D77DF48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Arrange 6</w:t>
            </w:r>
            <w:r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Form Prom </w:t>
            </w:r>
          </w:p>
          <w:p w14:paraId="6ABD93E3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>Keep all medical records updated including health care plans.</w:t>
            </w:r>
          </w:p>
          <w:p w14:paraId="05DF574A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Working knowledge of </w:t>
            </w:r>
            <w:proofErr w:type="spellStart"/>
            <w:r>
              <w:rPr>
                <w:rFonts w:ascii="Calibri" w:hAnsi="Calibri"/>
                <w:sz w:val="20"/>
              </w:rPr>
              <w:t>Ucas</w:t>
            </w:r>
            <w:proofErr w:type="spellEnd"/>
          </w:p>
          <w:p w14:paraId="642473F8" w14:textId="77777777" w:rsidR="00627699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Working </w:t>
            </w:r>
            <w:r w:rsidRPr="009D19AB">
              <w:rPr>
                <w:rFonts w:ascii="Calibri" w:hAnsi="Calibri"/>
                <w:sz w:val="20"/>
              </w:rPr>
              <w:t>Knowledge of the Post 16 Bursary Fund</w:t>
            </w:r>
          </w:p>
          <w:p w14:paraId="6581D2E0" w14:textId="77777777" w:rsidR="00627699" w:rsidRPr="009D19AB" w:rsidRDefault="00627699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>Manages the 6</w:t>
            </w:r>
            <w:r w:rsidRPr="009D19AB">
              <w:rPr>
                <w:rFonts w:ascii="Calibri" w:hAnsi="Calibri"/>
                <w:sz w:val="20"/>
                <w:vertAlign w:val="superscript"/>
              </w:rPr>
              <w:t>th</w:t>
            </w:r>
            <w:r w:rsidRPr="009D19AB">
              <w:rPr>
                <w:rFonts w:ascii="Calibri" w:hAnsi="Calibri"/>
                <w:sz w:val="20"/>
              </w:rPr>
              <w:t xml:space="preserve"> Form </w:t>
            </w:r>
            <w:proofErr w:type="gramStart"/>
            <w:r w:rsidRPr="009D19AB">
              <w:rPr>
                <w:rFonts w:ascii="Calibri" w:hAnsi="Calibri"/>
                <w:sz w:val="20"/>
              </w:rPr>
              <w:t>noticeboards</w:t>
            </w:r>
            <w:proofErr w:type="gramEnd"/>
          </w:p>
          <w:p w14:paraId="4083B6CA" w14:textId="77777777" w:rsidR="00627699" w:rsidRPr="004C4BEE" w:rsidRDefault="00627699" w:rsidP="00A919EE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9D19AB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>If required, attendance at Parents/Carers Evenings and active promotion of careers in school assemblies at Information Evenings and Open Mornings.</w:t>
            </w:r>
          </w:p>
          <w:p w14:paraId="07A100CC" w14:textId="77777777" w:rsidR="00627699" w:rsidRDefault="00627699" w:rsidP="00627699">
            <w:pPr>
              <w:rPr>
                <w:rFonts w:ascii="Calibri" w:hAnsi="Calibri" w:cs="Calibri"/>
                <w:b/>
                <w:sz w:val="20"/>
                <w:szCs w:val="22"/>
                <w:u w:val="single"/>
              </w:rPr>
            </w:pPr>
          </w:p>
          <w:p w14:paraId="021EB3DA" w14:textId="1B093BB9" w:rsidR="00FF5CCD" w:rsidRDefault="00627699" w:rsidP="00627699">
            <w:pPr>
              <w:rPr>
                <w:rFonts w:ascii="Calibri" w:hAnsi="Calibri" w:cs="Calibri"/>
                <w:b/>
                <w:sz w:val="2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u w:val="single"/>
              </w:rPr>
              <w:lastRenderedPageBreak/>
              <w:t>Trips/Events</w:t>
            </w:r>
          </w:p>
          <w:p w14:paraId="09701175" w14:textId="62CE4C72" w:rsidR="00627699" w:rsidRPr="00627699" w:rsidRDefault="00627699" w:rsidP="00A919E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Organise and co</w:t>
            </w:r>
            <w:r w:rsidR="00057F7E">
              <w:rPr>
                <w:rFonts w:ascii="Calibri" w:hAnsi="Calibri" w:cs="Calibri"/>
                <w:bCs/>
                <w:sz w:val="20"/>
                <w:szCs w:val="22"/>
              </w:rPr>
              <w:t xml:space="preserve">ordinate all trips relevant to year </w:t>
            </w:r>
            <w:proofErr w:type="gramStart"/>
            <w:r w:rsidR="00057F7E">
              <w:rPr>
                <w:rFonts w:ascii="Calibri" w:hAnsi="Calibri" w:cs="Calibri"/>
                <w:bCs/>
                <w:sz w:val="20"/>
                <w:szCs w:val="22"/>
              </w:rPr>
              <w:t>group</w:t>
            </w:r>
            <w:proofErr w:type="gramEnd"/>
          </w:p>
          <w:p w14:paraId="34F4B18F" w14:textId="77777777" w:rsidR="00057F7E" w:rsidRDefault="00057F7E" w:rsidP="00057F7E">
            <w:pPr>
              <w:rPr>
                <w:rFonts w:ascii="Calibri" w:hAnsi="Calibri" w:cs="Calibri"/>
                <w:b/>
                <w:sz w:val="20"/>
                <w:szCs w:val="22"/>
                <w:u w:val="single"/>
              </w:rPr>
            </w:pPr>
          </w:p>
          <w:p w14:paraId="68B6AFD9" w14:textId="2589F6F7" w:rsidR="00FF5CCD" w:rsidRPr="00057F7E" w:rsidRDefault="00793AE7" w:rsidP="00057F7E">
            <w:pPr>
              <w:rPr>
                <w:rFonts w:ascii="Calibri" w:hAnsi="Calibri" w:cs="Calibri"/>
                <w:b/>
                <w:sz w:val="2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u w:val="single"/>
              </w:rPr>
              <w:t>Results</w:t>
            </w:r>
          </w:p>
          <w:p w14:paraId="1A7BDC23" w14:textId="77777777" w:rsidR="00A919EE" w:rsidRPr="009D19AB" w:rsidRDefault="00A919EE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>Be available on examination results days to provide guidance and liaison for students/parents/</w:t>
            </w:r>
            <w:proofErr w:type="gramStart"/>
            <w:r w:rsidRPr="009D19AB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>carers</w:t>
            </w:r>
            <w:proofErr w:type="gramEnd"/>
          </w:p>
          <w:p w14:paraId="1CB8E443" w14:textId="77777777" w:rsidR="00A919EE" w:rsidRPr="009D19AB" w:rsidRDefault="00A919EE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 xml:space="preserve">Induction of external recruits </w:t>
            </w:r>
          </w:p>
          <w:p w14:paraId="7C19A4FE" w14:textId="77777777" w:rsidR="00A919EE" w:rsidRPr="009D19AB" w:rsidRDefault="00A919EE" w:rsidP="00A919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/>
                <w:sz w:val="20"/>
              </w:rPr>
              <w:t xml:space="preserve">Professional support to the </w:t>
            </w:r>
            <w:r>
              <w:rPr>
                <w:rFonts w:ascii="Calibri" w:hAnsi="Calibri"/>
                <w:sz w:val="20"/>
              </w:rPr>
              <w:t>Director of Post 16</w:t>
            </w:r>
          </w:p>
          <w:p w14:paraId="7EDBAF7D" w14:textId="77777777" w:rsidR="00A919EE" w:rsidRPr="004F6EC3" w:rsidRDefault="00A919EE" w:rsidP="00A919E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libri" w:hAnsi="Calibri"/>
                <w:sz w:val="20"/>
              </w:rPr>
            </w:pPr>
            <w:r w:rsidRPr="009D19AB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 xml:space="preserve">Comply with policies and procedures relating to child protection, health and safety and security, </w:t>
            </w:r>
            <w:proofErr w:type="gramStart"/>
            <w:r w:rsidRPr="009D19AB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>confidentiality</w:t>
            </w:r>
            <w:proofErr w:type="gramEnd"/>
            <w:r w:rsidRPr="009D19AB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 xml:space="preserve"> and data protection, reporting all concerns to an appropriate person.</w:t>
            </w:r>
          </w:p>
          <w:p w14:paraId="2B177718" w14:textId="77777777" w:rsidR="00A919EE" w:rsidRDefault="00A919EE" w:rsidP="00A919EE">
            <w:pPr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</w:pPr>
          </w:p>
          <w:p w14:paraId="2A8B001A" w14:textId="78CB520B" w:rsidR="00A919EE" w:rsidRPr="00A919EE" w:rsidRDefault="00A919EE" w:rsidP="00A919EE">
            <w:pPr>
              <w:rPr>
                <w:rFonts w:ascii="Calibri" w:hAnsi="Calibri" w:cs="Calibri"/>
                <w:b/>
                <w:sz w:val="20"/>
                <w:szCs w:val="22"/>
                <w:u w:val="single"/>
              </w:rPr>
            </w:pPr>
            <w:r w:rsidRPr="00A919EE">
              <w:rPr>
                <w:rFonts w:ascii="Calibri" w:hAnsi="Calibri" w:cs="Calibri"/>
                <w:snapToGrid w:val="0"/>
                <w:color w:val="000000"/>
                <w:sz w:val="20"/>
                <w:lang w:val="en-US"/>
              </w:rPr>
              <w:t>To carry out any other tasks that the Principal, Director of Post 16 deem appropriate.</w:t>
            </w:r>
          </w:p>
          <w:p w14:paraId="73A1D040" w14:textId="2533CB08" w:rsidR="00FF5CCD" w:rsidRDefault="00FF5CCD" w:rsidP="00A919EE">
            <w:pPr>
              <w:ind w:left="360"/>
              <w:rPr>
                <w:rFonts w:ascii="Calibri" w:hAnsi="Calibri" w:cs="Calibri"/>
                <w:sz w:val="20"/>
              </w:rPr>
            </w:pPr>
          </w:p>
        </w:tc>
      </w:tr>
      <w:tr w:rsidR="00FF5CCD" w14:paraId="0A44284C" w14:textId="77777777" w:rsidTr="05E49FC9">
        <w:trPr>
          <w:trHeight w:val="274"/>
        </w:trPr>
        <w:tc>
          <w:tcPr>
            <w:tcW w:w="1499" w:type="dxa"/>
          </w:tcPr>
          <w:p w14:paraId="1022DA8B" w14:textId="77777777" w:rsidR="00FF5CCD" w:rsidRDefault="00AE7A35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Reporting to</w:t>
            </w:r>
          </w:p>
        </w:tc>
        <w:tc>
          <w:tcPr>
            <w:tcW w:w="7952" w:type="dxa"/>
          </w:tcPr>
          <w:p w14:paraId="3423B08E" w14:textId="77777777" w:rsidR="00FF5CCD" w:rsidRDefault="00AE7A35">
            <w:pPr>
              <w:ind w:left="34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Head of 6</w:t>
            </w:r>
            <w:r>
              <w:rPr>
                <w:rFonts w:ascii="Calibri" w:hAnsi="Calibri" w:cs="Arial"/>
                <w:sz w:val="20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0"/>
                <w:szCs w:val="22"/>
              </w:rPr>
              <w:t xml:space="preserve"> Form</w:t>
            </w:r>
          </w:p>
        </w:tc>
      </w:tr>
    </w:tbl>
    <w:p w14:paraId="4B94D5A5" w14:textId="77777777" w:rsidR="00FF5CCD" w:rsidRDefault="00FF5CCD">
      <w:pPr>
        <w:tabs>
          <w:tab w:val="left" w:pos="1440"/>
        </w:tabs>
        <w:jc w:val="both"/>
        <w:rPr>
          <w:rFonts w:ascii="Calibri" w:hAnsi="Calibri"/>
          <w:sz w:val="22"/>
        </w:rPr>
      </w:pPr>
    </w:p>
    <w:sectPr w:rsidR="00FF5CCD">
      <w:pgSz w:w="11909" w:h="16834" w:code="9"/>
      <w:pgMar w:top="806" w:right="1224" w:bottom="547" w:left="122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00F49"/>
    <w:multiLevelType w:val="hybridMultilevel"/>
    <w:tmpl w:val="17126D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79E3830"/>
    <w:multiLevelType w:val="hybridMultilevel"/>
    <w:tmpl w:val="73FC0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6483"/>
    <w:multiLevelType w:val="hybridMultilevel"/>
    <w:tmpl w:val="A4C23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5043"/>
    <w:multiLevelType w:val="hybridMultilevel"/>
    <w:tmpl w:val="4C9461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7EE8"/>
    <w:multiLevelType w:val="hybridMultilevel"/>
    <w:tmpl w:val="95C639CE"/>
    <w:lvl w:ilvl="0" w:tplc="15305A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33B2"/>
    <w:multiLevelType w:val="multilevel"/>
    <w:tmpl w:val="C77C7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E5FBC"/>
    <w:multiLevelType w:val="hybridMultilevel"/>
    <w:tmpl w:val="FEE4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52F48"/>
    <w:multiLevelType w:val="hybridMultilevel"/>
    <w:tmpl w:val="193A3154"/>
    <w:lvl w:ilvl="0" w:tplc="CE00529C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2EE1"/>
    <w:multiLevelType w:val="hybridMultilevel"/>
    <w:tmpl w:val="3746E5CC"/>
    <w:lvl w:ilvl="0" w:tplc="C9460994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44D0FC4"/>
    <w:multiLevelType w:val="hybridMultilevel"/>
    <w:tmpl w:val="14D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85FFE"/>
    <w:multiLevelType w:val="hybridMultilevel"/>
    <w:tmpl w:val="B640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C1159"/>
    <w:multiLevelType w:val="hybridMultilevel"/>
    <w:tmpl w:val="5068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78511">
    <w:abstractNumId w:val="10"/>
  </w:num>
  <w:num w:numId="2" w16cid:durableId="1222791673">
    <w:abstractNumId w:val="9"/>
  </w:num>
  <w:num w:numId="3" w16cid:durableId="2114127470">
    <w:abstractNumId w:val="5"/>
  </w:num>
  <w:num w:numId="4" w16cid:durableId="1202397006">
    <w:abstractNumId w:val="0"/>
    <w:lvlOverride w:ilvl="0">
      <w:lvl w:ilvl="0">
        <w:start w:val="1"/>
        <w:numFmt w:val="bullet"/>
        <w:lvlText w:val="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5" w16cid:durableId="437801512">
    <w:abstractNumId w:val="8"/>
  </w:num>
  <w:num w:numId="6" w16cid:durableId="204022464">
    <w:abstractNumId w:val="1"/>
  </w:num>
  <w:num w:numId="7" w16cid:durableId="1415935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41130">
    <w:abstractNumId w:val="3"/>
  </w:num>
  <w:num w:numId="9" w16cid:durableId="1766342181">
    <w:abstractNumId w:val="2"/>
  </w:num>
  <w:num w:numId="10" w16cid:durableId="1968782083">
    <w:abstractNumId w:val="6"/>
  </w:num>
  <w:num w:numId="11" w16cid:durableId="1957325253">
    <w:abstractNumId w:val="13"/>
  </w:num>
  <w:num w:numId="12" w16cid:durableId="460729056">
    <w:abstractNumId w:val="4"/>
  </w:num>
  <w:num w:numId="13" w16cid:durableId="1830363447">
    <w:abstractNumId w:val="12"/>
  </w:num>
  <w:num w:numId="14" w16cid:durableId="1715033209">
    <w:abstractNumId w:val="11"/>
  </w:num>
  <w:num w:numId="15" w16cid:durableId="182773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070578"/>
    <w:rsid w:val="00057F7E"/>
    <w:rsid w:val="002511CF"/>
    <w:rsid w:val="00377A96"/>
    <w:rsid w:val="004B6922"/>
    <w:rsid w:val="00627699"/>
    <w:rsid w:val="00793AE7"/>
    <w:rsid w:val="007A40A8"/>
    <w:rsid w:val="00A919EE"/>
    <w:rsid w:val="00AE7A35"/>
    <w:rsid w:val="00FE2DE4"/>
    <w:rsid w:val="00FF5CCD"/>
    <w:rsid w:val="05E49FC9"/>
    <w:rsid w:val="36070578"/>
    <w:rsid w:val="5E2B9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BAD1"/>
  <w15:chartTrackingRefBased/>
  <w15:docId w15:val="{F3E6B819-871C-44A4-8878-31CDBCD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</w:style>
  <w:style w:type="character" w:customStyle="1" w:styleId="normaltextrun">
    <w:name w:val="normaltextru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7A40A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1070F667E242AF0FFCCFAF3581E2" ma:contentTypeVersion="5" ma:contentTypeDescription="Create a new document." ma:contentTypeScope="" ma:versionID="fc17404f7396549f6f590fde75c2e41d">
  <xsd:schema xmlns:xsd="http://www.w3.org/2001/XMLSchema" xmlns:xs="http://www.w3.org/2001/XMLSchema" xmlns:p="http://schemas.microsoft.com/office/2006/metadata/properties" xmlns:ns2="14ee34e4-b02d-4cb8-b5b2-55823cdf9bcb" xmlns:ns3="f30d94f1-5f9d-4322-877c-07e61fedb543" targetNamespace="http://schemas.microsoft.com/office/2006/metadata/properties" ma:root="true" ma:fieldsID="4beb30585934df59f69cc003a65c4577" ns2:_="" ns3:_="">
    <xsd:import namespace="14ee34e4-b02d-4cb8-b5b2-55823cdf9bcb"/>
    <xsd:import namespace="f30d94f1-5f9d-4322-877c-07e61fedb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e34e4-b02d-4cb8-b5b2-55823cdf9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94f1-5f9d-4322-877c-07e61fed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A286C-26E6-47BC-B09F-A8FFF6375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C7E22-1995-4A37-AD13-24BFCA05463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D08698-EA37-4814-A7D3-DDB0DC1BC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6763F-6850-427E-A4C5-950BC40B0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2460</Characters>
  <Application>Microsoft Office Word</Application>
  <DocSecurity>0</DocSecurity>
  <Lines>20</Lines>
  <Paragraphs>5</Paragraphs>
  <ScaleCrop>false</ScaleCrop>
  <Company>Herne Bay High School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HERNE BAY HIGH SCHOOL		JOB DESCRIPTION</dc:title>
  <dc:subject/>
  <dc:creator>rjs</dc:creator>
  <cp:keywords/>
  <cp:lastModifiedBy>K EAGLE</cp:lastModifiedBy>
  <cp:revision>9</cp:revision>
  <cp:lastPrinted>2018-06-27T13:07:00Z</cp:lastPrinted>
  <dcterms:created xsi:type="dcterms:W3CDTF">2023-11-20T13:01:00Z</dcterms:created>
  <dcterms:modified xsi:type="dcterms:W3CDTF">2023-11-20T13:07:00Z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0x010100D7FE1070F667E242AF0FFCCFAF3581E2</vt:lpwstr>
  </property>
  <property fmtid="{D5CDD505-2E9C-101B-9397-08002B2CF9AE}" pid="3" name="Order">
    <vt:r8>137200</vt:r8>
  </property>
</Properties>
</file>