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2FAA" w14:textId="77777777" w:rsidR="00B7755B" w:rsidRPr="00A2139A" w:rsidRDefault="00B7755B">
      <w:pPr>
        <w:pStyle w:val="Title"/>
        <w:rPr>
          <w:rFonts w:cs="Arial"/>
          <w:sz w:val="22"/>
          <w:szCs w:val="22"/>
        </w:rPr>
      </w:pPr>
      <w:r w:rsidRPr="00A2139A">
        <w:rPr>
          <w:rFonts w:cs="Arial"/>
          <w:sz w:val="22"/>
          <w:szCs w:val="22"/>
        </w:rPr>
        <w:t>Job Description</w:t>
      </w:r>
    </w:p>
    <w:p w14:paraId="5FD157D6" w14:textId="77777777" w:rsidR="00B7755B" w:rsidRPr="00A2139A" w:rsidRDefault="00B7755B">
      <w:pPr>
        <w:rPr>
          <w:rFonts w:ascii="Arial" w:hAnsi="Arial" w:cs="Arial"/>
          <w:b/>
          <w:szCs w:val="22"/>
        </w:rPr>
      </w:pPr>
      <w:r w:rsidRPr="00A2139A">
        <w:rPr>
          <w:rFonts w:ascii="Arial" w:hAnsi="Arial" w:cs="Arial"/>
          <w:b/>
          <w:szCs w:val="22"/>
        </w:rPr>
        <w:tab/>
      </w:r>
    </w:p>
    <w:p w14:paraId="7D2386BA" w14:textId="74CE7606" w:rsidR="00B7755B" w:rsidRPr="00704879" w:rsidRDefault="00B7755B" w:rsidP="00145ABA">
      <w:pPr>
        <w:pStyle w:val="Default"/>
        <w:spacing w:after="160"/>
        <w:jc w:val="both"/>
        <w:rPr>
          <w:sz w:val="22"/>
          <w:szCs w:val="22"/>
        </w:rPr>
      </w:pPr>
      <w:r w:rsidRPr="00A2139A">
        <w:rPr>
          <w:b/>
          <w:sz w:val="22"/>
          <w:szCs w:val="22"/>
        </w:rPr>
        <w:t>Job Title:</w:t>
      </w:r>
      <w:r w:rsidRPr="00A2139A">
        <w:rPr>
          <w:b/>
          <w:sz w:val="22"/>
          <w:szCs w:val="22"/>
        </w:rPr>
        <w:tab/>
      </w:r>
      <w:r w:rsidR="0065071C" w:rsidRPr="00A2139A">
        <w:rPr>
          <w:b/>
          <w:sz w:val="22"/>
          <w:szCs w:val="22"/>
        </w:rPr>
        <w:tab/>
      </w:r>
      <w:r w:rsidR="0065071C" w:rsidRPr="00A2139A">
        <w:rPr>
          <w:b/>
          <w:sz w:val="22"/>
          <w:szCs w:val="22"/>
        </w:rPr>
        <w:tab/>
      </w:r>
      <w:r w:rsidR="00000FA0">
        <w:rPr>
          <w:sz w:val="22"/>
          <w:szCs w:val="22"/>
        </w:rPr>
        <w:t>1:1 Teaching Assistant</w:t>
      </w:r>
    </w:p>
    <w:p w14:paraId="56F4938B" w14:textId="672DA4D8" w:rsidR="00B7755B" w:rsidRPr="00704879" w:rsidRDefault="00B7755B" w:rsidP="00145ABA">
      <w:pPr>
        <w:spacing w:before="160" w:after="160"/>
        <w:rPr>
          <w:rFonts w:ascii="Arial" w:hAnsi="Arial" w:cs="Arial"/>
          <w:szCs w:val="22"/>
        </w:rPr>
      </w:pPr>
      <w:r w:rsidRPr="00704879">
        <w:rPr>
          <w:rFonts w:ascii="Arial" w:hAnsi="Arial" w:cs="Arial"/>
          <w:szCs w:val="22"/>
        </w:rPr>
        <w:t>Grade:</w:t>
      </w:r>
      <w:r w:rsidR="0065071C" w:rsidRPr="00704879">
        <w:rPr>
          <w:rFonts w:ascii="Arial" w:hAnsi="Arial" w:cs="Arial"/>
          <w:szCs w:val="22"/>
        </w:rPr>
        <w:tab/>
      </w:r>
      <w:r w:rsidR="0065071C" w:rsidRPr="00704879">
        <w:rPr>
          <w:rFonts w:ascii="Arial" w:hAnsi="Arial" w:cs="Arial"/>
          <w:szCs w:val="22"/>
        </w:rPr>
        <w:tab/>
      </w:r>
      <w:r w:rsidR="0065071C" w:rsidRPr="00704879">
        <w:rPr>
          <w:rFonts w:ascii="Arial" w:hAnsi="Arial" w:cs="Arial"/>
          <w:szCs w:val="22"/>
        </w:rPr>
        <w:tab/>
      </w:r>
      <w:r w:rsidR="0065071C" w:rsidRPr="00704879">
        <w:rPr>
          <w:rFonts w:ascii="Arial" w:hAnsi="Arial" w:cs="Arial"/>
          <w:szCs w:val="22"/>
        </w:rPr>
        <w:tab/>
      </w:r>
      <w:r w:rsidR="00784F17">
        <w:rPr>
          <w:rFonts w:ascii="Arial" w:hAnsi="Arial" w:cs="Arial"/>
          <w:szCs w:val="22"/>
        </w:rPr>
        <w:t>VIAT 2</w:t>
      </w:r>
    </w:p>
    <w:p w14:paraId="7FCD0CA4" w14:textId="77777777" w:rsidR="00B7755B" w:rsidRPr="00704879" w:rsidRDefault="00C96A52" w:rsidP="00145ABA">
      <w:pPr>
        <w:spacing w:before="160" w:after="160"/>
        <w:rPr>
          <w:rFonts w:ascii="Arial" w:hAnsi="Arial" w:cs="Arial"/>
          <w:szCs w:val="22"/>
        </w:rPr>
      </w:pPr>
      <w:r w:rsidRPr="00A2139A">
        <w:rPr>
          <w:rFonts w:ascii="Arial" w:hAnsi="Arial" w:cs="Arial"/>
          <w:b/>
          <w:szCs w:val="22"/>
        </w:rPr>
        <w:t>School</w:t>
      </w:r>
      <w:r w:rsidR="00B7755B" w:rsidRPr="00A2139A">
        <w:rPr>
          <w:rFonts w:ascii="Arial" w:hAnsi="Arial" w:cs="Arial"/>
          <w:b/>
          <w:szCs w:val="22"/>
        </w:rPr>
        <w:t>:</w:t>
      </w:r>
      <w:r w:rsidR="0065071C" w:rsidRPr="00A2139A">
        <w:rPr>
          <w:rFonts w:ascii="Arial" w:hAnsi="Arial" w:cs="Arial"/>
          <w:b/>
          <w:szCs w:val="22"/>
        </w:rPr>
        <w:tab/>
      </w:r>
      <w:r w:rsidR="00A47E0B" w:rsidRPr="00A2139A">
        <w:rPr>
          <w:rFonts w:ascii="Arial" w:hAnsi="Arial" w:cs="Arial"/>
          <w:b/>
          <w:szCs w:val="22"/>
        </w:rPr>
        <w:tab/>
      </w:r>
      <w:r w:rsidR="00A47E0B" w:rsidRPr="00A2139A">
        <w:rPr>
          <w:rFonts w:ascii="Arial" w:hAnsi="Arial" w:cs="Arial"/>
          <w:b/>
          <w:szCs w:val="22"/>
        </w:rPr>
        <w:tab/>
      </w:r>
      <w:r w:rsidR="00704879" w:rsidRPr="00704879">
        <w:rPr>
          <w:rFonts w:ascii="Arial" w:hAnsi="Arial" w:cs="Arial"/>
          <w:szCs w:val="22"/>
        </w:rPr>
        <w:t>Primary</w:t>
      </w:r>
    </w:p>
    <w:p w14:paraId="786AE4EA" w14:textId="4F7A56D8" w:rsidR="00B7755B" w:rsidRPr="00704879" w:rsidRDefault="00B7755B" w:rsidP="00145ABA">
      <w:pPr>
        <w:spacing w:before="160" w:after="160"/>
        <w:rPr>
          <w:rFonts w:ascii="Arial" w:hAnsi="Arial" w:cs="Arial"/>
          <w:szCs w:val="22"/>
        </w:rPr>
      </w:pPr>
      <w:r w:rsidRPr="00704879">
        <w:rPr>
          <w:rFonts w:ascii="Arial" w:hAnsi="Arial" w:cs="Arial"/>
          <w:szCs w:val="22"/>
        </w:rPr>
        <w:t>Reports to:</w:t>
      </w:r>
      <w:r w:rsidR="0065071C" w:rsidRPr="00704879">
        <w:rPr>
          <w:rFonts w:ascii="Arial" w:hAnsi="Arial" w:cs="Arial"/>
          <w:szCs w:val="22"/>
        </w:rPr>
        <w:tab/>
      </w:r>
      <w:r w:rsidR="0065071C" w:rsidRPr="00704879">
        <w:rPr>
          <w:rFonts w:ascii="Arial" w:hAnsi="Arial" w:cs="Arial"/>
          <w:szCs w:val="22"/>
        </w:rPr>
        <w:tab/>
      </w:r>
      <w:r w:rsidR="0065071C" w:rsidRPr="00704879">
        <w:rPr>
          <w:rFonts w:ascii="Arial" w:hAnsi="Arial" w:cs="Arial"/>
          <w:szCs w:val="22"/>
        </w:rPr>
        <w:tab/>
      </w:r>
      <w:proofErr w:type="spellStart"/>
      <w:r w:rsidR="00000FA0">
        <w:rPr>
          <w:rFonts w:ascii="Arial" w:hAnsi="Arial" w:cs="Arial"/>
          <w:szCs w:val="22"/>
        </w:rPr>
        <w:t>SENco</w:t>
      </w:r>
      <w:proofErr w:type="spellEnd"/>
    </w:p>
    <w:p w14:paraId="37DCD03B" w14:textId="77777777" w:rsidR="00B7755B" w:rsidRPr="00A2139A" w:rsidRDefault="00B7755B" w:rsidP="00704879">
      <w:pPr>
        <w:spacing w:before="160"/>
        <w:rPr>
          <w:rFonts w:ascii="Arial" w:hAnsi="Arial" w:cs="Arial"/>
          <w:b/>
          <w:szCs w:val="22"/>
        </w:rPr>
      </w:pPr>
      <w:r w:rsidRPr="00704879">
        <w:rPr>
          <w:rFonts w:ascii="Arial" w:hAnsi="Arial" w:cs="Arial"/>
          <w:szCs w:val="22"/>
        </w:rPr>
        <w:t>Accountable to:</w:t>
      </w:r>
      <w:r w:rsidR="0065071C" w:rsidRPr="00704879">
        <w:rPr>
          <w:rFonts w:ascii="Arial" w:hAnsi="Arial" w:cs="Arial"/>
          <w:szCs w:val="22"/>
        </w:rPr>
        <w:tab/>
      </w:r>
      <w:r w:rsidR="0065071C" w:rsidRPr="00704879">
        <w:rPr>
          <w:rFonts w:ascii="Arial" w:hAnsi="Arial" w:cs="Arial"/>
          <w:szCs w:val="22"/>
        </w:rPr>
        <w:tab/>
      </w:r>
      <w:r w:rsidR="00353474">
        <w:rPr>
          <w:rFonts w:ascii="Arial" w:hAnsi="Arial" w:cs="Arial"/>
          <w:szCs w:val="22"/>
        </w:rPr>
        <w:t>Headteacher/</w:t>
      </w:r>
      <w:r w:rsidR="00704879" w:rsidRPr="00704879">
        <w:rPr>
          <w:rFonts w:ascii="Arial" w:hAnsi="Arial" w:cs="Arial"/>
          <w:szCs w:val="22"/>
        </w:rPr>
        <w:t>Classroom Teacher</w:t>
      </w:r>
      <w:r w:rsidR="00353474">
        <w:rPr>
          <w:rFonts w:ascii="Arial" w:hAnsi="Arial" w:cs="Arial"/>
          <w:szCs w:val="22"/>
        </w:rPr>
        <w:t>/Senior Leadership Team</w:t>
      </w:r>
    </w:p>
    <w:p w14:paraId="2D2D3E94" w14:textId="77777777" w:rsidR="001D00F0" w:rsidRPr="00A2139A" w:rsidRDefault="008C0A4A">
      <w:pPr>
        <w:rPr>
          <w:rFonts w:ascii="Arial" w:hAnsi="Arial" w:cs="Arial"/>
          <w:szCs w:val="22"/>
        </w:rPr>
      </w:pPr>
      <w:r w:rsidRPr="00A2139A">
        <w:rPr>
          <w:rFonts w:ascii="Arial" w:hAnsi="Arial" w:cs="Arial"/>
          <w:noProof/>
          <w:szCs w:val="22"/>
          <w:lang w:eastAsia="en-GB"/>
        </w:rPr>
        <mc:AlternateContent>
          <mc:Choice Requires="wps">
            <w:drawing>
              <wp:anchor distT="0" distB="0" distL="114300" distR="114300" simplePos="0" relativeHeight="251657728" behindDoc="0" locked="0" layoutInCell="0" allowOverlap="1" wp14:anchorId="336DDE36" wp14:editId="18F29AC1">
                <wp:simplePos x="0" y="0"/>
                <wp:positionH relativeFrom="column">
                  <wp:posOffset>0</wp:posOffset>
                </wp:positionH>
                <wp:positionV relativeFrom="paragraph">
                  <wp:posOffset>81280</wp:posOffset>
                </wp:positionV>
                <wp:extent cx="5852160" cy="0"/>
                <wp:effectExtent l="10795"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D9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" o:allowincell="f"/>
            </w:pict>
          </mc:Fallback>
        </mc:AlternateContent>
      </w:r>
    </w:p>
    <w:p w14:paraId="3BC670C2" w14:textId="77777777" w:rsidR="00BD0841" w:rsidRPr="00A2139A" w:rsidRDefault="00BD0841" w:rsidP="00BD0841">
      <w:pPr>
        <w:ind w:left="360"/>
        <w:rPr>
          <w:rFonts w:ascii="Arial" w:hAnsi="Arial" w:cs="Arial"/>
          <w:b/>
          <w:szCs w:val="22"/>
        </w:rPr>
      </w:pPr>
    </w:p>
    <w:p w14:paraId="46E096C5" w14:textId="77777777" w:rsidR="00B7755B" w:rsidRPr="00A2139A" w:rsidRDefault="00B7755B" w:rsidP="00B92E2D">
      <w:pPr>
        <w:numPr>
          <w:ilvl w:val="0"/>
          <w:numId w:val="6"/>
        </w:numPr>
        <w:rPr>
          <w:rFonts w:ascii="Arial" w:hAnsi="Arial" w:cs="Arial"/>
          <w:b/>
          <w:szCs w:val="22"/>
        </w:rPr>
      </w:pPr>
      <w:r w:rsidRPr="00A2139A">
        <w:rPr>
          <w:rFonts w:ascii="Arial" w:hAnsi="Arial" w:cs="Arial"/>
          <w:b/>
          <w:szCs w:val="22"/>
        </w:rPr>
        <w:t>Job Summary</w:t>
      </w:r>
    </w:p>
    <w:p w14:paraId="3104EAAB" w14:textId="77777777" w:rsidR="00417413" w:rsidRPr="00A2139A" w:rsidRDefault="00417413" w:rsidP="00A47E0B">
      <w:pPr>
        <w:jc w:val="both"/>
        <w:rPr>
          <w:rFonts w:ascii="Arial" w:hAnsi="Arial" w:cs="Arial"/>
          <w:b/>
          <w:szCs w:val="22"/>
        </w:rPr>
      </w:pPr>
    </w:p>
    <w:p w14:paraId="5096D0EA" w14:textId="0DDB84BA" w:rsidR="00264373" w:rsidRPr="00A2139A" w:rsidRDefault="004B771E" w:rsidP="00264373">
      <w:pPr>
        <w:jc w:val="both"/>
        <w:rPr>
          <w:rFonts w:ascii="Arial" w:hAnsi="Arial" w:cs="Arial"/>
          <w:szCs w:val="22"/>
        </w:rPr>
      </w:pPr>
      <w:r>
        <w:rPr>
          <w:rFonts w:ascii="Arial" w:hAnsi="Arial" w:cs="Arial"/>
          <w:szCs w:val="22"/>
        </w:rPr>
        <w:t xml:space="preserve">To </w:t>
      </w:r>
      <w:r w:rsidR="00000FA0">
        <w:rPr>
          <w:rFonts w:ascii="Arial" w:hAnsi="Arial" w:cs="Arial"/>
          <w:szCs w:val="22"/>
        </w:rPr>
        <w:t>provide personalised support to meet the needs of a child with complex needs within our school, delivering intervention</w:t>
      </w:r>
      <w:r w:rsidR="005274C8">
        <w:rPr>
          <w:rFonts w:ascii="Arial" w:hAnsi="Arial" w:cs="Arial"/>
          <w:szCs w:val="22"/>
        </w:rPr>
        <w:t xml:space="preserve">s and supporting within the classroom. </w:t>
      </w:r>
    </w:p>
    <w:p w14:paraId="44D990BA" w14:textId="77777777" w:rsidR="006A0EF8" w:rsidRPr="00A2139A" w:rsidRDefault="006A0EF8" w:rsidP="00A47E0B">
      <w:pPr>
        <w:jc w:val="both"/>
        <w:rPr>
          <w:rFonts w:ascii="Arial" w:hAnsi="Arial" w:cs="Arial"/>
          <w:szCs w:val="22"/>
        </w:rPr>
      </w:pPr>
    </w:p>
    <w:p w14:paraId="699202BD" w14:textId="77777777" w:rsidR="00B7755B" w:rsidRPr="00A2139A" w:rsidRDefault="00036127" w:rsidP="00B92E2D">
      <w:pPr>
        <w:numPr>
          <w:ilvl w:val="0"/>
          <w:numId w:val="6"/>
        </w:numPr>
        <w:rPr>
          <w:rFonts w:ascii="Arial" w:hAnsi="Arial" w:cs="Arial"/>
          <w:b/>
          <w:szCs w:val="22"/>
        </w:rPr>
      </w:pPr>
      <w:r w:rsidRPr="00A2139A">
        <w:rPr>
          <w:rFonts w:ascii="Arial" w:hAnsi="Arial" w:cs="Arial"/>
          <w:b/>
          <w:szCs w:val="22"/>
        </w:rPr>
        <w:t xml:space="preserve">Key </w:t>
      </w:r>
      <w:r w:rsidR="00945E1B" w:rsidRPr="00A2139A">
        <w:rPr>
          <w:rFonts w:ascii="Arial" w:hAnsi="Arial" w:cs="Arial"/>
          <w:b/>
          <w:szCs w:val="22"/>
        </w:rPr>
        <w:t>Working R</w:t>
      </w:r>
      <w:r w:rsidR="00B7755B" w:rsidRPr="00A2139A">
        <w:rPr>
          <w:rFonts w:ascii="Arial" w:hAnsi="Arial" w:cs="Arial"/>
          <w:b/>
          <w:szCs w:val="22"/>
        </w:rPr>
        <w:t>elationships</w:t>
      </w:r>
    </w:p>
    <w:p w14:paraId="217FFE54" w14:textId="77777777" w:rsidR="00036127" w:rsidRPr="00A2139A" w:rsidRDefault="00036127">
      <w:pPr>
        <w:rPr>
          <w:rFonts w:ascii="Arial" w:hAnsi="Arial" w:cs="Arial"/>
          <w:b/>
          <w:szCs w:val="22"/>
        </w:rPr>
      </w:pPr>
    </w:p>
    <w:p w14:paraId="464CA50C" w14:textId="10D7F502" w:rsidR="00A47E0B" w:rsidRDefault="00A47E0B" w:rsidP="001D293C">
      <w:pPr>
        <w:numPr>
          <w:ilvl w:val="0"/>
          <w:numId w:val="5"/>
        </w:numPr>
        <w:spacing w:before="40" w:after="40"/>
        <w:ind w:hanging="11"/>
        <w:rPr>
          <w:rFonts w:ascii="Arial" w:hAnsi="Arial" w:cs="Arial"/>
          <w:szCs w:val="22"/>
        </w:rPr>
      </w:pPr>
      <w:r w:rsidRPr="00A2139A">
        <w:rPr>
          <w:rFonts w:ascii="Arial" w:hAnsi="Arial" w:cs="Arial"/>
          <w:szCs w:val="22"/>
        </w:rPr>
        <w:t>Headteacher</w:t>
      </w:r>
    </w:p>
    <w:p w14:paraId="47DF052C" w14:textId="2E361C30" w:rsidR="00000FA0" w:rsidRDefault="00000FA0" w:rsidP="001D293C">
      <w:pPr>
        <w:numPr>
          <w:ilvl w:val="0"/>
          <w:numId w:val="5"/>
        </w:numPr>
        <w:spacing w:before="40" w:after="40"/>
        <w:ind w:hanging="11"/>
        <w:rPr>
          <w:rFonts w:ascii="Arial" w:hAnsi="Arial" w:cs="Arial"/>
          <w:szCs w:val="22"/>
        </w:rPr>
      </w:pPr>
      <w:proofErr w:type="spellStart"/>
      <w:r>
        <w:rPr>
          <w:rFonts w:ascii="Arial" w:hAnsi="Arial" w:cs="Arial"/>
          <w:szCs w:val="22"/>
        </w:rPr>
        <w:t>SENco</w:t>
      </w:r>
      <w:proofErr w:type="spellEnd"/>
    </w:p>
    <w:p w14:paraId="0564909C" w14:textId="77777777" w:rsidR="004B771E" w:rsidRPr="00A2139A" w:rsidRDefault="004B771E" w:rsidP="001D293C">
      <w:pPr>
        <w:numPr>
          <w:ilvl w:val="0"/>
          <w:numId w:val="5"/>
        </w:numPr>
        <w:spacing w:before="40" w:after="40"/>
        <w:ind w:hanging="11"/>
        <w:rPr>
          <w:rFonts w:ascii="Arial" w:hAnsi="Arial" w:cs="Arial"/>
          <w:szCs w:val="22"/>
        </w:rPr>
      </w:pPr>
      <w:r>
        <w:rPr>
          <w:rFonts w:ascii="Arial" w:hAnsi="Arial" w:cs="Arial"/>
          <w:szCs w:val="22"/>
        </w:rPr>
        <w:t>Classroom teacher</w:t>
      </w:r>
    </w:p>
    <w:p w14:paraId="7E0C5C94" w14:textId="77777777" w:rsidR="00036127" w:rsidRPr="00A2139A" w:rsidRDefault="00DB1FB4" w:rsidP="001D293C">
      <w:pPr>
        <w:numPr>
          <w:ilvl w:val="0"/>
          <w:numId w:val="5"/>
        </w:numPr>
        <w:spacing w:before="40" w:after="40"/>
        <w:ind w:hanging="11"/>
        <w:rPr>
          <w:rFonts w:ascii="Arial" w:hAnsi="Arial" w:cs="Arial"/>
          <w:szCs w:val="22"/>
        </w:rPr>
      </w:pPr>
      <w:r w:rsidRPr="00A2139A">
        <w:rPr>
          <w:rFonts w:ascii="Arial" w:hAnsi="Arial" w:cs="Arial"/>
          <w:szCs w:val="22"/>
        </w:rPr>
        <w:t>Students</w:t>
      </w:r>
    </w:p>
    <w:p w14:paraId="3B48848A" w14:textId="77777777" w:rsidR="00DB1FB4" w:rsidRDefault="00DB1FB4" w:rsidP="00DB1FB4">
      <w:pPr>
        <w:numPr>
          <w:ilvl w:val="0"/>
          <w:numId w:val="5"/>
        </w:numPr>
        <w:spacing w:before="40" w:after="40"/>
        <w:ind w:hanging="11"/>
        <w:rPr>
          <w:rFonts w:ascii="Arial" w:hAnsi="Arial" w:cs="Arial"/>
          <w:szCs w:val="22"/>
        </w:rPr>
      </w:pPr>
      <w:r w:rsidRPr="00A2139A">
        <w:rPr>
          <w:rFonts w:ascii="Arial" w:hAnsi="Arial" w:cs="Arial"/>
          <w:szCs w:val="22"/>
        </w:rPr>
        <w:t>Parents</w:t>
      </w:r>
    </w:p>
    <w:p w14:paraId="681175D3" w14:textId="77777777" w:rsidR="00315137" w:rsidRPr="00A2139A" w:rsidRDefault="00315137" w:rsidP="00DB1FB4">
      <w:pPr>
        <w:numPr>
          <w:ilvl w:val="0"/>
          <w:numId w:val="5"/>
        </w:numPr>
        <w:spacing w:before="40" w:after="40"/>
        <w:ind w:hanging="11"/>
        <w:rPr>
          <w:rFonts w:ascii="Arial" w:hAnsi="Arial" w:cs="Arial"/>
          <w:szCs w:val="22"/>
        </w:rPr>
      </w:pPr>
      <w:r>
        <w:rPr>
          <w:rFonts w:ascii="Arial" w:hAnsi="Arial" w:cs="Arial"/>
          <w:szCs w:val="22"/>
        </w:rPr>
        <w:t>Visitors</w:t>
      </w:r>
    </w:p>
    <w:p w14:paraId="00E21BBD" w14:textId="09265D05" w:rsidR="00A47E0B" w:rsidRPr="00A2139A" w:rsidRDefault="00A47E0B" w:rsidP="00A47E0B">
      <w:pPr>
        <w:spacing w:before="40" w:after="40"/>
        <w:ind w:left="720"/>
        <w:rPr>
          <w:rFonts w:ascii="Arial" w:hAnsi="Arial" w:cs="Arial"/>
          <w:szCs w:val="22"/>
        </w:rPr>
      </w:pPr>
    </w:p>
    <w:p w14:paraId="7D4ECD57" w14:textId="77777777" w:rsidR="00D13B34" w:rsidRPr="00A2139A" w:rsidRDefault="00D13B34" w:rsidP="00B92E2D">
      <w:pPr>
        <w:numPr>
          <w:ilvl w:val="0"/>
          <w:numId w:val="6"/>
        </w:numPr>
        <w:rPr>
          <w:rFonts w:ascii="Arial" w:hAnsi="Arial" w:cs="Arial"/>
          <w:b/>
          <w:szCs w:val="22"/>
        </w:rPr>
      </w:pPr>
      <w:r w:rsidRPr="00A2139A">
        <w:rPr>
          <w:rFonts w:ascii="Arial" w:hAnsi="Arial" w:cs="Arial"/>
          <w:b/>
          <w:szCs w:val="22"/>
        </w:rPr>
        <w:t>Key Result Areas</w:t>
      </w:r>
    </w:p>
    <w:p w14:paraId="53287ED6" w14:textId="77777777" w:rsidR="00D13B34" w:rsidRPr="00A2139A" w:rsidRDefault="00D13B34" w:rsidP="00D13B34">
      <w:pPr>
        <w:ind w:left="360"/>
        <w:rPr>
          <w:rFonts w:ascii="Arial" w:hAnsi="Arial" w:cs="Arial"/>
          <w:b/>
          <w:szCs w:val="22"/>
        </w:rPr>
      </w:pPr>
    </w:p>
    <w:p w14:paraId="5396C343" w14:textId="77777777" w:rsidR="00B7755B" w:rsidRDefault="00BA7313" w:rsidP="00D13B34">
      <w:pPr>
        <w:numPr>
          <w:ilvl w:val="1"/>
          <w:numId w:val="14"/>
        </w:numPr>
        <w:ind w:left="709" w:hanging="426"/>
        <w:rPr>
          <w:rFonts w:ascii="Arial" w:hAnsi="Arial" w:cs="Arial"/>
          <w:b/>
          <w:szCs w:val="22"/>
        </w:rPr>
      </w:pPr>
      <w:r>
        <w:rPr>
          <w:rFonts w:ascii="Arial" w:hAnsi="Arial" w:cs="Arial"/>
          <w:b/>
          <w:szCs w:val="22"/>
        </w:rPr>
        <w:t>Supporting and leading learning</w:t>
      </w:r>
    </w:p>
    <w:p w14:paraId="59CDD447" w14:textId="77777777" w:rsidR="00BA7313"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ensure that all policies implemented by the school are actively upheld and promoted at all times.</w:t>
      </w:r>
    </w:p>
    <w:p w14:paraId="48559A0F" w14:textId="6CF1310E"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build and maintain positive and constructive working relationships with pupils, families</w:t>
      </w:r>
      <w:r w:rsidR="005274C8">
        <w:rPr>
          <w:rFonts w:ascii="Arial" w:hAnsi="Arial" w:cs="Arial"/>
          <w:szCs w:val="22"/>
        </w:rPr>
        <w:t xml:space="preserve"> </w:t>
      </w:r>
      <w:r>
        <w:rPr>
          <w:rFonts w:ascii="Arial" w:hAnsi="Arial" w:cs="Arial"/>
          <w:szCs w:val="22"/>
        </w:rPr>
        <w:t xml:space="preserve">and colleagues, to maximise </w:t>
      </w:r>
      <w:r w:rsidR="005274C8">
        <w:rPr>
          <w:rFonts w:ascii="Arial" w:hAnsi="Arial" w:cs="Arial"/>
          <w:szCs w:val="22"/>
        </w:rPr>
        <w:t xml:space="preserve">children’s </w:t>
      </w:r>
      <w:r>
        <w:rPr>
          <w:rFonts w:ascii="Arial" w:hAnsi="Arial" w:cs="Arial"/>
          <w:szCs w:val="22"/>
        </w:rPr>
        <w:t>development and maintain the overall ethos and vision of the school.</w:t>
      </w:r>
    </w:p>
    <w:p w14:paraId="5397BC14" w14:textId="6A88E3BE" w:rsidR="005274C8" w:rsidRPr="005274C8" w:rsidRDefault="00583F9D" w:rsidP="005274C8">
      <w:pPr>
        <w:pStyle w:val="ListParagraph"/>
        <w:numPr>
          <w:ilvl w:val="0"/>
          <w:numId w:val="19"/>
        </w:numPr>
        <w:ind w:hanging="589"/>
        <w:jc w:val="both"/>
        <w:rPr>
          <w:rFonts w:ascii="Arial" w:hAnsi="Arial" w:cs="Arial"/>
          <w:b/>
          <w:szCs w:val="22"/>
        </w:rPr>
      </w:pPr>
      <w:r>
        <w:rPr>
          <w:rFonts w:ascii="Arial" w:hAnsi="Arial" w:cs="Arial"/>
          <w:szCs w:val="22"/>
        </w:rPr>
        <w:t xml:space="preserve">To work alongside the </w:t>
      </w:r>
      <w:proofErr w:type="spellStart"/>
      <w:r w:rsidR="005274C8">
        <w:rPr>
          <w:rFonts w:ascii="Arial" w:hAnsi="Arial" w:cs="Arial"/>
          <w:szCs w:val="22"/>
        </w:rPr>
        <w:t>SENco</w:t>
      </w:r>
      <w:proofErr w:type="spellEnd"/>
      <w:r w:rsidR="005274C8">
        <w:rPr>
          <w:rFonts w:ascii="Arial" w:hAnsi="Arial" w:cs="Arial"/>
          <w:szCs w:val="22"/>
        </w:rPr>
        <w:t xml:space="preserve"> and </w:t>
      </w:r>
      <w:r>
        <w:rPr>
          <w:rFonts w:ascii="Arial" w:hAnsi="Arial" w:cs="Arial"/>
          <w:szCs w:val="22"/>
        </w:rPr>
        <w:t xml:space="preserve">class teacher to deliver </w:t>
      </w:r>
      <w:r w:rsidR="005274C8">
        <w:rPr>
          <w:rFonts w:ascii="Arial" w:hAnsi="Arial" w:cs="Arial"/>
          <w:szCs w:val="22"/>
        </w:rPr>
        <w:t>personalised support to meet the child’s needs</w:t>
      </w:r>
      <w:r>
        <w:rPr>
          <w:rFonts w:ascii="Arial" w:hAnsi="Arial" w:cs="Arial"/>
          <w:szCs w:val="22"/>
        </w:rPr>
        <w:t>.</w:t>
      </w:r>
    </w:p>
    <w:p w14:paraId="057A9FE4" w14:textId="41B23172" w:rsidR="005274C8" w:rsidRPr="005274C8" w:rsidRDefault="00583F9D" w:rsidP="005274C8">
      <w:pPr>
        <w:pStyle w:val="ListParagraph"/>
        <w:numPr>
          <w:ilvl w:val="0"/>
          <w:numId w:val="19"/>
        </w:numPr>
        <w:ind w:hanging="589"/>
        <w:jc w:val="both"/>
        <w:rPr>
          <w:rFonts w:ascii="Arial" w:hAnsi="Arial" w:cs="Arial"/>
          <w:b/>
          <w:szCs w:val="22"/>
        </w:rPr>
      </w:pPr>
      <w:r>
        <w:rPr>
          <w:rFonts w:ascii="Arial" w:hAnsi="Arial" w:cs="Arial"/>
          <w:szCs w:val="22"/>
        </w:rPr>
        <w:t xml:space="preserve">To provide feedback to </w:t>
      </w:r>
      <w:r w:rsidR="005274C8">
        <w:rPr>
          <w:rFonts w:ascii="Arial" w:hAnsi="Arial" w:cs="Arial"/>
          <w:szCs w:val="22"/>
        </w:rPr>
        <w:t xml:space="preserve">parents, the </w:t>
      </w:r>
      <w:proofErr w:type="spellStart"/>
      <w:r w:rsidR="005274C8">
        <w:rPr>
          <w:rFonts w:ascii="Arial" w:hAnsi="Arial" w:cs="Arial"/>
          <w:szCs w:val="22"/>
        </w:rPr>
        <w:t>SENco</w:t>
      </w:r>
      <w:proofErr w:type="spellEnd"/>
      <w:r w:rsidR="005274C8">
        <w:rPr>
          <w:rFonts w:ascii="Arial" w:hAnsi="Arial" w:cs="Arial"/>
          <w:szCs w:val="22"/>
        </w:rPr>
        <w:t xml:space="preserve"> and</w:t>
      </w:r>
      <w:r>
        <w:rPr>
          <w:rFonts w:ascii="Arial" w:hAnsi="Arial" w:cs="Arial"/>
          <w:szCs w:val="22"/>
        </w:rPr>
        <w:t xml:space="preserve"> class teacher</w:t>
      </w:r>
      <w:r w:rsidR="005274C8">
        <w:rPr>
          <w:rFonts w:ascii="Arial" w:hAnsi="Arial" w:cs="Arial"/>
          <w:szCs w:val="22"/>
        </w:rPr>
        <w:t xml:space="preserve"> to monitor, record and report the pupil’s progress. </w:t>
      </w:r>
    </w:p>
    <w:p w14:paraId="6C1FC70A" w14:textId="73A8B108" w:rsidR="005274C8" w:rsidRPr="005274C8" w:rsidRDefault="005274C8" w:rsidP="005274C8">
      <w:pPr>
        <w:pStyle w:val="ListParagraph"/>
        <w:numPr>
          <w:ilvl w:val="0"/>
          <w:numId w:val="19"/>
        </w:numPr>
        <w:ind w:hanging="589"/>
        <w:jc w:val="both"/>
        <w:rPr>
          <w:rFonts w:ascii="Arial" w:hAnsi="Arial" w:cs="Arial"/>
          <w:b/>
          <w:szCs w:val="22"/>
        </w:rPr>
      </w:pPr>
      <w:r>
        <w:rPr>
          <w:rFonts w:ascii="Arial" w:hAnsi="Arial" w:cs="Arial"/>
          <w:szCs w:val="22"/>
        </w:rPr>
        <w:t xml:space="preserve">To complete relevant training as needed. </w:t>
      </w:r>
    </w:p>
    <w:p w14:paraId="30D375DE" w14:textId="017C8776"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Support pupils within the learning environment</w:t>
      </w:r>
      <w:r w:rsidR="005274C8">
        <w:rPr>
          <w:rFonts w:ascii="Arial" w:hAnsi="Arial" w:cs="Arial"/>
          <w:szCs w:val="22"/>
        </w:rPr>
        <w:t xml:space="preserve"> </w:t>
      </w:r>
      <w:r>
        <w:rPr>
          <w:rFonts w:ascii="Arial" w:hAnsi="Arial" w:cs="Arial"/>
          <w:szCs w:val="22"/>
        </w:rPr>
        <w:t>to promote independence, inclusion, acceptance and equality of access to learning</w:t>
      </w:r>
      <w:r w:rsidR="005274C8">
        <w:rPr>
          <w:rFonts w:ascii="Arial" w:hAnsi="Arial" w:cs="Arial"/>
          <w:szCs w:val="22"/>
        </w:rPr>
        <w:t>.</w:t>
      </w:r>
    </w:p>
    <w:p w14:paraId="100D237C" w14:textId="77777777"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lead the delivery of specific learning objectives and activities, adjusting them to meet the requirements of individual pupils following support from the class teacher.</w:t>
      </w:r>
    </w:p>
    <w:p w14:paraId="04EB02A1" w14:textId="77777777" w:rsidR="001D2430" w:rsidRPr="00A2139A" w:rsidRDefault="001D2430" w:rsidP="001D2430">
      <w:pPr>
        <w:ind w:left="360"/>
        <w:rPr>
          <w:rFonts w:ascii="Arial" w:hAnsi="Arial" w:cs="Arial"/>
          <w:b/>
          <w:szCs w:val="22"/>
        </w:rPr>
      </w:pPr>
    </w:p>
    <w:p w14:paraId="46D09D66" w14:textId="77777777"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Support for the Trust</w:t>
      </w:r>
    </w:p>
    <w:p w14:paraId="4C3333C3" w14:textId="77777777"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Be aware of and comply with policies and procedures relating to child protection, health and safety, security and confidentiality, r</w:t>
      </w:r>
      <w:r w:rsidR="00D96B5C">
        <w:rPr>
          <w:rFonts w:ascii="Arial" w:hAnsi="Arial" w:cs="Arial"/>
          <w:szCs w:val="22"/>
        </w:rPr>
        <w:t>eporting all concerns to the relevant Trust lead</w:t>
      </w:r>
      <w:r w:rsidRPr="00A2139A">
        <w:rPr>
          <w:rFonts w:ascii="Arial" w:hAnsi="Arial" w:cs="Arial"/>
          <w:szCs w:val="22"/>
        </w:rPr>
        <w:t>.</w:t>
      </w:r>
    </w:p>
    <w:p w14:paraId="63559448" w14:textId="77777777"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To contribute to overall ethos, work and mission statement of the Trust.</w:t>
      </w:r>
    </w:p>
    <w:p w14:paraId="65268331" w14:textId="77777777"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To undertake broadly similar duties commensurate with the level of the post as require</w:t>
      </w:r>
      <w:r w:rsidR="00D96B5C">
        <w:rPr>
          <w:rFonts w:ascii="Arial" w:hAnsi="Arial" w:cs="Arial"/>
          <w:szCs w:val="22"/>
        </w:rPr>
        <w:t>d by the Headteacher/Trust Management Group</w:t>
      </w:r>
      <w:r w:rsidRPr="00A2139A">
        <w:rPr>
          <w:rFonts w:ascii="Arial" w:hAnsi="Arial" w:cs="Arial"/>
          <w:szCs w:val="22"/>
        </w:rPr>
        <w:t xml:space="preserve">.  </w:t>
      </w:r>
    </w:p>
    <w:p w14:paraId="1183E45E" w14:textId="77777777" w:rsidR="003967A4" w:rsidRDefault="00DF05CC" w:rsidP="00DF05CC">
      <w:pPr>
        <w:numPr>
          <w:ilvl w:val="0"/>
          <w:numId w:val="5"/>
        </w:numPr>
        <w:ind w:left="1418" w:hanging="567"/>
        <w:jc w:val="both"/>
        <w:rPr>
          <w:rFonts w:ascii="Arial" w:hAnsi="Arial" w:cs="Arial"/>
          <w:szCs w:val="22"/>
        </w:rPr>
      </w:pPr>
      <w:r w:rsidRPr="00A2139A">
        <w:rPr>
          <w:rFonts w:ascii="Arial" w:hAnsi="Arial" w:cs="Arial"/>
          <w:szCs w:val="22"/>
        </w:rPr>
        <w:t>Participate in the school’s appraisal process.</w:t>
      </w:r>
    </w:p>
    <w:p w14:paraId="0BDC9D67" w14:textId="77777777" w:rsidR="00DF05CC" w:rsidRPr="00A2139A" w:rsidRDefault="00DF05CC" w:rsidP="003967A4">
      <w:pPr>
        <w:ind w:left="1418"/>
        <w:jc w:val="both"/>
        <w:rPr>
          <w:rFonts w:ascii="Arial" w:hAnsi="Arial" w:cs="Arial"/>
          <w:szCs w:val="22"/>
        </w:rPr>
      </w:pPr>
      <w:r w:rsidRPr="00A2139A">
        <w:rPr>
          <w:rFonts w:ascii="Arial" w:hAnsi="Arial" w:cs="Arial"/>
          <w:szCs w:val="22"/>
        </w:rPr>
        <w:t xml:space="preserve"> </w:t>
      </w:r>
    </w:p>
    <w:p w14:paraId="298F3530" w14:textId="77777777"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lastRenderedPageBreak/>
        <w:t>Safeguarding</w:t>
      </w:r>
    </w:p>
    <w:p w14:paraId="75F831D3" w14:textId="77777777" w:rsidR="00DF05CC" w:rsidRPr="00A2139A" w:rsidRDefault="00D96B5C" w:rsidP="00DF05CC">
      <w:pPr>
        <w:numPr>
          <w:ilvl w:val="0"/>
          <w:numId w:val="5"/>
        </w:numPr>
        <w:ind w:left="1418" w:hanging="567"/>
        <w:jc w:val="both"/>
        <w:rPr>
          <w:rFonts w:ascii="Arial" w:hAnsi="Arial" w:cs="Arial"/>
          <w:szCs w:val="22"/>
        </w:rPr>
      </w:pPr>
      <w:r>
        <w:rPr>
          <w:rFonts w:ascii="Arial" w:hAnsi="Arial" w:cs="Arial"/>
          <w:szCs w:val="22"/>
        </w:rPr>
        <w:t>The Trust</w:t>
      </w:r>
      <w:r w:rsidR="00DF05CC" w:rsidRPr="00A2139A">
        <w:rPr>
          <w:rFonts w:ascii="Arial" w:hAnsi="Arial" w:cs="Arial"/>
          <w:szCs w:val="22"/>
        </w:rPr>
        <w:t xml:space="preserve"> is committed to safeguarding and promoting the welfare of children and young people and expects all staff and volunteers to share this commitment.</w:t>
      </w:r>
    </w:p>
    <w:p w14:paraId="4D9C5F1E" w14:textId="77777777" w:rsidR="00DF05CC" w:rsidRPr="00A2139A" w:rsidRDefault="00DF05CC" w:rsidP="00DF05CC">
      <w:pPr>
        <w:ind w:left="1080"/>
        <w:rPr>
          <w:rFonts w:ascii="Arial" w:hAnsi="Arial" w:cs="Arial"/>
          <w:b/>
          <w:szCs w:val="22"/>
        </w:rPr>
      </w:pPr>
    </w:p>
    <w:p w14:paraId="02F9D84B" w14:textId="77777777"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Equality and Diversity</w:t>
      </w:r>
    </w:p>
    <w:p w14:paraId="45EB7948" w14:textId="77777777"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The Trust is committed to valuing diversity in employment, service delivery practices and its general environment. An expectation of all leadership posts within the Trust is that each individual will take responsibility for promoting inclusive and accessible service provision, staff development and a culture that values and respects difference.</w:t>
      </w:r>
    </w:p>
    <w:p w14:paraId="7598964C" w14:textId="77777777" w:rsidR="00DF05CC" w:rsidRPr="00A2139A" w:rsidRDefault="00DF05CC" w:rsidP="00DF05CC">
      <w:pPr>
        <w:ind w:left="1418"/>
        <w:jc w:val="both"/>
        <w:rPr>
          <w:rFonts w:ascii="Arial" w:hAnsi="Arial" w:cs="Arial"/>
          <w:szCs w:val="22"/>
        </w:rPr>
      </w:pPr>
    </w:p>
    <w:p w14:paraId="79CADBF7" w14:textId="77777777"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Representing the Trust</w:t>
      </w:r>
    </w:p>
    <w:p w14:paraId="76658465" w14:textId="77777777" w:rsidR="00DF05CC" w:rsidRPr="00A2139A" w:rsidRDefault="00D96B5C" w:rsidP="00DF05CC">
      <w:pPr>
        <w:numPr>
          <w:ilvl w:val="0"/>
          <w:numId w:val="5"/>
        </w:numPr>
        <w:ind w:left="1418" w:hanging="567"/>
        <w:jc w:val="both"/>
        <w:rPr>
          <w:rFonts w:ascii="Arial" w:hAnsi="Arial" w:cs="Arial"/>
          <w:szCs w:val="22"/>
        </w:rPr>
      </w:pPr>
      <w:r>
        <w:rPr>
          <w:rFonts w:ascii="Arial" w:hAnsi="Arial" w:cs="Arial"/>
          <w:szCs w:val="22"/>
        </w:rPr>
        <w:t>To act as ambassador for the Trust</w:t>
      </w:r>
      <w:r w:rsidR="00DF05CC" w:rsidRPr="00A2139A">
        <w:rPr>
          <w:rFonts w:ascii="Arial" w:hAnsi="Arial" w:cs="Arial"/>
          <w:szCs w:val="22"/>
        </w:rPr>
        <w:t xml:space="preserve">, ensuring </w:t>
      </w:r>
      <w:r>
        <w:rPr>
          <w:rFonts w:ascii="Arial" w:hAnsi="Arial" w:cs="Arial"/>
          <w:szCs w:val="22"/>
        </w:rPr>
        <w:t>that the needs and views of the Trust</w:t>
      </w:r>
      <w:r w:rsidR="00DF05CC" w:rsidRPr="00A2139A">
        <w:rPr>
          <w:rFonts w:ascii="Arial" w:hAnsi="Arial" w:cs="Arial"/>
          <w:szCs w:val="22"/>
        </w:rPr>
        <w:t xml:space="preserve"> are fairly represented in external (including national and sector) forums and that opportunities are taken to enhance the reputation of the Trust and realise business development opportunities.</w:t>
      </w:r>
    </w:p>
    <w:p w14:paraId="2F9505A9" w14:textId="77777777" w:rsidR="00706823" w:rsidRPr="00A2139A" w:rsidRDefault="00706823" w:rsidP="00706823">
      <w:pPr>
        <w:ind w:left="1418"/>
        <w:jc w:val="both"/>
        <w:rPr>
          <w:rFonts w:ascii="Arial" w:hAnsi="Arial" w:cs="Arial"/>
          <w:szCs w:val="22"/>
        </w:rPr>
      </w:pPr>
    </w:p>
    <w:p w14:paraId="0306FEB0" w14:textId="77777777" w:rsidR="00BB1DFF" w:rsidRPr="00A2139A" w:rsidRDefault="00BB1DFF" w:rsidP="00BB1DFF">
      <w:pPr>
        <w:numPr>
          <w:ilvl w:val="0"/>
          <w:numId w:val="6"/>
        </w:numPr>
        <w:rPr>
          <w:rFonts w:ascii="Arial" w:hAnsi="Arial" w:cs="Arial"/>
          <w:b/>
          <w:szCs w:val="22"/>
        </w:rPr>
      </w:pPr>
      <w:r w:rsidRPr="00A2139A">
        <w:rPr>
          <w:rFonts w:ascii="Arial" w:hAnsi="Arial" w:cs="Arial"/>
          <w:b/>
          <w:szCs w:val="22"/>
        </w:rPr>
        <w:t>Statement</w:t>
      </w:r>
    </w:p>
    <w:p w14:paraId="3E6554B1" w14:textId="77777777" w:rsidR="00BB1DFF" w:rsidRPr="00A2139A" w:rsidRDefault="00BB1DFF" w:rsidP="00BB1DFF">
      <w:pPr>
        <w:jc w:val="both"/>
        <w:rPr>
          <w:rFonts w:ascii="Arial" w:hAnsi="Arial" w:cs="Arial"/>
          <w:b/>
          <w:szCs w:val="22"/>
        </w:rPr>
      </w:pPr>
    </w:p>
    <w:p w14:paraId="506EF154" w14:textId="77777777" w:rsidR="00BB1DFF" w:rsidRPr="00A2139A" w:rsidRDefault="00BB1DFF" w:rsidP="00BB1DFF">
      <w:pPr>
        <w:jc w:val="both"/>
        <w:rPr>
          <w:rFonts w:ascii="Arial" w:hAnsi="Arial" w:cs="Arial"/>
          <w:szCs w:val="22"/>
        </w:rPr>
      </w:pPr>
      <w:r w:rsidRPr="00A2139A">
        <w:rPr>
          <w:rFonts w:ascii="Arial" w:hAnsi="Arial" w:cs="Arial"/>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4B2D0AFE" w14:textId="77777777" w:rsidR="00BB1DFF" w:rsidRPr="00A2139A" w:rsidRDefault="00BB1DFF" w:rsidP="00BB1DFF">
      <w:pPr>
        <w:jc w:val="both"/>
        <w:rPr>
          <w:rFonts w:ascii="Arial" w:hAnsi="Arial" w:cs="Arial"/>
          <w:szCs w:val="22"/>
        </w:rPr>
      </w:pPr>
    </w:p>
    <w:p w14:paraId="1A0B8632" w14:textId="77777777" w:rsidR="00BB1DFF" w:rsidRDefault="00BB1DFF" w:rsidP="00BB1DFF">
      <w:pPr>
        <w:jc w:val="both"/>
        <w:rPr>
          <w:rFonts w:ascii="Arial" w:hAnsi="Arial" w:cs="Arial"/>
          <w:szCs w:val="22"/>
        </w:rPr>
      </w:pPr>
      <w:r w:rsidRPr="00A2139A">
        <w:rPr>
          <w:rFonts w:ascii="Arial" w:hAnsi="Arial" w:cs="Arial"/>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14:paraId="663EDCDA" w14:textId="77777777" w:rsidR="00990770" w:rsidRDefault="00990770" w:rsidP="00BB1DFF">
      <w:pPr>
        <w:jc w:val="both"/>
        <w:rPr>
          <w:rFonts w:ascii="Arial" w:hAnsi="Arial" w:cs="Arial"/>
          <w:szCs w:val="22"/>
        </w:rPr>
      </w:pPr>
    </w:p>
    <w:p w14:paraId="1540BCB7" w14:textId="77777777" w:rsidR="00990770" w:rsidRDefault="00990770" w:rsidP="00BB1DFF">
      <w:pPr>
        <w:jc w:val="both"/>
        <w:rPr>
          <w:rFonts w:ascii="Arial" w:hAnsi="Arial" w:cs="Arial"/>
          <w:szCs w:val="22"/>
        </w:rPr>
      </w:pPr>
    </w:p>
    <w:p w14:paraId="028E5AFE" w14:textId="77777777" w:rsidR="00990770" w:rsidRDefault="00990770" w:rsidP="00990770">
      <w:pPr>
        <w:jc w:val="both"/>
        <w:rPr>
          <w:rFonts w:ascii="Arial" w:hAnsi="Arial" w:cs="Arial"/>
          <w:szCs w:val="22"/>
        </w:rPr>
      </w:pPr>
      <w:r>
        <w:rPr>
          <w:rFonts w:ascii="Arial" w:hAnsi="Arial" w:cs="Arial"/>
          <w:szCs w:val="22"/>
        </w:rPr>
        <w:t>Line Manager’s Signature: …………….………………………………………..  Date: ……………………</w:t>
      </w:r>
    </w:p>
    <w:p w14:paraId="2A456B43" w14:textId="77777777" w:rsidR="00990770" w:rsidRDefault="00990770" w:rsidP="00990770">
      <w:pPr>
        <w:jc w:val="both"/>
        <w:rPr>
          <w:rFonts w:ascii="Arial" w:hAnsi="Arial" w:cs="Arial"/>
          <w:szCs w:val="22"/>
        </w:rPr>
      </w:pPr>
    </w:p>
    <w:p w14:paraId="4430AA88" w14:textId="77777777" w:rsidR="00990770" w:rsidRDefault="00990770" w:rsidP="00990770">
      <w:pPr>
        <w:jc w:val="both"/>
        <w:rPr>
          <w:rFonts w:ascii="Arial" w:hAnsi="Arial" w:cs="Arial"/>
          <w:szCs w:val="22"/>
        </w:rPr>
      </w:pPr>
    </w:p>
    <w:p w14:paraId="1A0AEEF0" w14:textId="77777777" w:rsidR="00990770" w:rsidRDefault="00990770" w:rsidP="00990770">
      <w:pPr>
        <w:jc w:val="both"/>
        <w:rPr>
          <w:rFonts w:ascii="Arial" w:hAnsi="Arial" w:cs="Arial"/>
          <w:szCs w:val="22"/>
        </w:rPr>
      </w:pPr>
    </w:p>
    <w:p w14:paraId="307D2443" w14:textId="77777777" w:rsidR="00990770" w:rsidRDefault="00990770" w:rsidP="00990770">
      <w:pPr>
        <w:jc w:val="both"/>
        <w:rPr>
          <w:rFonts w:ascii="Arial" w:hAnsi="Arial" w:cs="Arial"/>
          <w:szCs w:val="22"/>
        </w:rPr>
      </w:pPr>
      <w:r>
        <w:rPr>
          <w:rFonts w:ascii="Arial" w:hAnsi="Arial" w:cs="Arial"/>
          <w:szCs w:val="22"/>
        </w:rPr>
        <w:t>Postholder’s Signature: ………….…….………………………………………..  Date: ……………………</w:t>
      </w:r>
    </w:p>
    <w:p w14:paraId="4BE4E539" w14:textId="77777777" w:rsidR="00990770" w:rsidRDefault="00990770" w:rsidP="00990770">
      <w:pPr>
        <w:jc w:val="both"/>
        <w:rPr>
          <w:rFonts w:ascii="Arial" w:hAnsi="Arial" w:cs="Arial"/>
          <w:szCs w:val="22"/>
        </w:rPr>
      </w:pPr>
    </w:p>
    <w:p w14:paraId="2AC7F5A5" w14:textId="42BF726A" w:rsidR="00990770" w:rsidRPr="00A2139A" w:rsidRDefault="00990770" w:rsidP="00990770">
      <w:pPr>
        <w:jc w:val="both"/>
        <w:rPr>
          <w:rFonts w:ascii="Arial" w:hAnsi="Arial" w:cs="Arial"/>
          <w:szCs w:val="22"/>
        </w:rPr>
      </w:pPr>
    </w:p>
    <w:p w14:paraId="4727F06C" w14:textId="77777777" w:rsidR="00BB1DFF" w:rsidRPr="00853C81" w:rsidRDefault="00BB1DFF" w:rsidP="00BB1DFF">
      <w:pPr>
        <w:jc w:val="both"/>
        <w:rPr>
          <w:rFonts w:ascii="Arial" w:hAnsi="Arial" w:cs="Arial"/>
          <w:szCs w:val="22"/>
        </w:rPr>
      </w:pPr>
    </w:p>
    <w:p w14:paraId="623F4B47" w14:textId="77777777" w:rsidR="00BB1DFF" w:rsidRDefault="00BB1DFF" w:rsidP="00BB1DFF">
      <w:pPr>
        <w:jc w:val="both"/>
        <w:rPr>
          <w:rFonts w:ascii="Arial" w:hAnsi="Arial" w:cs="Arial"/>
          <w:szCs w:val="22"/>
        </w:rPr>
      </w:pPr>
    </w:p>
    <w:p w14:paraId="3137E026" w14:textId="6C94C3BC" w:rsidR="001D293C" w:rsidRPr="003967A4" w:rsidRDefault="001D00F0" w:rsidP="00315137">
      <w:pPr>
        <w:spacing w:before="240"/>
        <w:jc w:val="center"/>
        <w:rPr>
          <w:rFonts w:ascii="Arial" w:hAnsi="Arial" w:cs="Arial"/>
          <w:b/>
          <w:bCs w:val="0"/>
          <w:szCs w:val="22"/>
        </w:rPr>
      </w:pPr>
      <w:r>
        <w:rPr>
          <w:rFonts w:ascii="Arial" w:hAnsi="Arial" w:cs="Arial"/>
          <w:b/>
        </w:rPr>
        <w:br w:type="page"/>
      </w:r>
      <w:r w:rsidR="001D293C" w:rsidRPr="003967A4">
        <w:rPr>
          <w:rFonts w:ascii="Arial" w:hAnsi="Arial" w:cs="Arial"/>
          <w:b/>
          <w:szCs w:val="22"/>
        </w:rPr>
        <w:lastRenderedPageBreak/>
        <w:t xml:space="preserve">Person Specification: </w:t>
      </w:r>
      <w:r w:rsidR="00000FA0">
        <w:rPr>
          <w:rFonts w:ascii="Arial" w:hAnsi="Arial" w:cs="Arial"/>
          <w:b/>
          <w:szCs w:val="22"/>
        </w:rPr>
        <w:t xml:space="preserve">1:1 Teaching Assistant </w:t>
      </w:r>
    </w:p>
    <w:p w14:paraId="479EE739" w14:textId="77777777" w:rsidR="001D293C" w:rsidRPr="003967A4" w:rsidRDefault="001D293C" w:rsidP="001D293C">
      <w:pPr>
        <w:jc w:val="center"/>
        <w:rPr>
          <w:rFonts w:ascii="Arial" w:hAnsi="Arial" w:cs="Arial"/>
          <w:b/>
          <w:bCs w:val="0"/>
          <w:szCs w:val="22"/>
        </w:rPr>
      </w:pPr>
    </w:p>
    <w:tbl>
      <w:tblPr>
        <w:tblW w:w="100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838"/>
        <w:gridCol w:w="4394"/>
        <w:gridCol w:w="3833"/>
      </w:tblGrid>
      <w:tr w:rsidR="001D293C" w:rsidRPr="003967A4" w14:paraId="41F070A2" w14:textId="77777777" w:rsidTr="005274C8">
        <w:trPr>
          <w:trHeight w:val="510"/>
        </w:trPr>
        <w:tc>
          <w:tcPr>
            <w:tcW w:w="1838" w:type="dxa"/>
            <w:shd w:val="clear" w:color="auto" w:fill="D9D9D9" w:themeFill="background1" w:themeFillShade="D9"/>
          </w:tcPr>
          <w:p w14:paraId="3619523F" w14:textId="77777777" w:rsidR="001D293C" w:rsidRPr="003967A4" w:rsidRDefault="001D293C" w:rsidP="00C16BB7">
            <w:pPr>
              <w:pStyle w:val="Heading2"/>
              <w:jc w:val="center"/>
              <w:rPr>
                <w:rFonts w:cs="Arial"/>
                <w:szCs w:val="22"/>
              </w:rPr>
            </w:pPr>
            <w:r w:rsidRPr="003967A4">
              <w:rPr>
                <w:rFonts w:cs="Arial"/>
                <w:szCs w:val="22"/>
              </w:rPr>
              <w:t>AREA</w:t>
            </w:r>
          </w:p>
        </w:tc>
        <w:tc>
          <w:tcPr>
            <w:tcW w:w="4394" w:type="dxa"/>
            <w:shd w:val="clear" w:color="auto" w:fill="D9D9D9" w:themeFill="background1" w:themeFillShade="D9"/>
          </w:tcPr>
          <w:p w14:paraId="0474FAE1" w14:textId="77777777" w:rsidR="001D293C" w:rsidRPr="003967A4" w:rsidRDefault="001D293C" w:rsidP="00C16BB7">
            <w:pPr>
              <w:jc w:val="center"/>
              <w:rPr>
                <w:rFonts w:ascii="Arial" w:hAnsi="Arial" w:cs="Arial"/>
                <w:b/>
                <w:szCs w:val="22"/>
              </w:rPr>
            </w:pPr>
            <w:r w:rsidRPr="003967A4">
              <w:rPr>
                <w:rFonts w:ascii="Arial" w:hAnsi="Arial" w:cs="Arial"/>
                <w:b/>
                <w:szCs w:val="22"/>
              </w:rPr>
              <w:t>ESSENTIAL</w:t>
            </w:r>
          </w:p>
        </w:tc>
        <w:tc>
          <w:tcPr>
            <w:tcW w:w="3833" w:type="dxa"/>
            <w:shd w:val="clear" w:color="auto" w:fill="D9D9D9" w:themeFill="background1" w:themeFillShade="D9"/>
          </w:tcPr>
          <w:p w14:paraId="16C941DD" w14:textId="77777777" w:rsidR="001D293C" w:rsidRPr="003967A4" w:rsidRDefault="001D293C" w:rsidP="00C16BB7">
            <w:pPr>
              <w:jc w:val="center"/>
              <w:rPr>
                <w:rFonts w:ascii="Arial" w:hAnsi="Arial" w:cs="Arial"/>
                <w:b/>
                <w:szCs w:val="22"/>
              </w:rPr>
            </w:pPr>
            <w:r w:rsidRPr="003967A4">
              <w:rPr>
                <w:rFonts w:ascii="Arial" w:hAnsi="Arial" w:cs="Arial"/>
                <w:b/>
                <w:szCs w:val="22"/>
              </w:rPr>
              <w:t>DESIRABLE</w:t>
            </w:r>
          </w:p>
        </w:tc>
      </w:tr>
      <w:tr w:rsidR="001D293C" w:rsidRPr="003967A4" w14:paraId="59C4391F" w14:textId="77777777" w:rsidTr="005274C8">
        <w:tc>
          <w:tcPr>
            <w:tcW w:w="1838" w:type="dxa"/>
            <w:shd w:val="clear" w:color="auto" w:fill="auto"/>
          </w:tcPr>
          <w:p w14:paraId="401DDD47" w14:textId="77777777" w:rsidR="001D293C" w:rsidRPr="003967A4" w:rsidRDefault="001D293C" w:rsidP="00C16BB7">
            <w:pPr>
              <w:pStyle w:val="BodyText"/>
              <w:jc w:val="center"/>
              <w:rPr>
                <w:rFonts w:cs="Arial"/>
                <w:b/>
                <w:szCs w:val="22"/>
              </w:rPr>
            </w:pPr>
            <w:r w:rsidRPr="003967A4">
              <w:rPr>
                <w:rFonts w:cs="Arial"/>
                <w:b/>
                <w:szCs w:val="22"/>
              </w:rPr>
              <w:t>Qualifications</w:t>
            </w:r>
          </w:p>
        </w:tc>
        <w:tc>
          <w:tcPr>
            <w:tcW w:w="4394" w:type="dxa"/>
            <w:shd w:val="clear" w:color="auto" w:fill="auto"/>
          </w:tcPr>
          <w:p w14:paraId="54BED23F" w14:textId="63F9F8A4" w:rsidR="001D293C" w:rsidRPr="003967A4" w:rsidRDefault="005F2BB6" w:rsidP="00766D63">
            <w:pPr>
              <w:numPr>
                <w:ilvl w:val="0"/>
                <w:numId w:val="3"/>
              </w:numPr>
              <w:rPr>
                <w:rFonts w:ascii="Arial" w:hAnsi="Arial" w:cs="Arial"/>
                <w:szCs w:val="22"/>
              </w:rPr>
            </w:pPr>
            <w:r>
              <w:rPr>
                <w:rFonts w:ascii="Arial" w:hAnsi="Arial" w:cs="Arial"/>
                <w:szCs w:val="22"/>
              </w:rPr>
              <w:t>Good standard of Education – 5 GCSEs or equivalent</w:t>
            </w:r>
          </w:p>
        </w:tc>
        <w:tc>
          <w:tcPr>
            <w:tcW w:w="3833" w:type="dxa"/>
            <w:shd w:val="clear" w:color="auto" w:fill="auto"/>
          </w:tcPr>
          <w:p w14:paraId="07CAC204" w14:textId="7AFDA25E" w:rsidR="00955407" w:rsidRDefault="00955407" w:rsidP="00955407">
            <w:pPr>
              <w:pStyle w:val="ListParagraph"/>
              <w:numPr>
                <w:ilvl w:val="0"/>
                <w:numId w:val="3"/>
              </w:numPr>
              <w:rPr>
                <w:rFonts w:ascii="Arial" w:hAnsi="Arial" w:cs="Arial"/>
                <w:szCs w:val="22"/>
              </w:rPr>
            </w:pPr>
            <w:r>
              <w:rPr>
                <w:rFonts w:ascii="Arial" w:hAnsi="Arial" w:cs="Arial"/>
                <w:szCs w:val="22"/>
              </w:rPr>
              <w:t>Qualifications in childcare or education</w:t>
            </w:r>
          </w:p>
          <w:p w14:paraId="3794927B" w14:textId="32808713" w:rsidR="00955407" w:rsidRPr="00955407" w:rsidRDefault="00955407" w:rsidP="00955407">
            <w:pPr>
              <w:pStyle w:val="ListParagraph"/>
              <w:numPr>
                <w:ilvl w:val="0"/>
                <w:numId w:val="3"/>
              </w:numPr>
              <w:rPr>
                <w:rFonts w:ascii="Arial" w:hAnsi="Arial" w:cs="Arial"/>
                <w:szCs w:val="22"/>
              </w:rPr>
            </w:pPr>
            <w:r>
              <w:rPr>
                <w:rFonts w:ascii="Arial" w:hAnsi="Arial" w:cs="Arial"/>
                <w:szCs w:val="22"/>
              </w:rPr>
              <w:t>Further CPD qualifications, especially regarding SEN provision, ASD and behaviour management.</w:t>
            </w:r>
          </w:p>
        </w:tc>
      </w:tr>
      <w:tr w:rsidR="001D293C" w:rsidRPr="003967A4" w14:paraId="43926602" w14:textId="77777777" w:rsidTr="005274C8">
        <w:tc>
          <w:tcPr>
            <w:tcW w:w="1838" w:type="dxa"/>
            <w:shd w:val="clear" w:color="auto" w:fill="auto"/>
          </w:tcPr>
          <w:p w14:paraId="57D03C31" w14:textId="77777777" w:rsidR="001D293C" w:rsidRPr="003967A4" w:rsidRDefault="001D293C" w:rsidP="00C16BB7">
            <w:pPr>
              <w:jc w:val="center"/>
              <w:rPr>
                <w:rFonts w:ascii="Arial" w:hAnsi="Arial" w:cs="Arial"/>
                <w:szCs w:val="22"/>
              </w:rPr>
            </w:pPr>
            <w:r w:rsidRPr="003967A4">
              <w:rPr>
                <w:rFonts w:ascii="Arial" w:hAnsi="Arial" w:cs="Arial"/>
                <w:b/>
                <w:szCs w:val="22"/>
              </w:rPr>
              <w:t>Experience</w:t>
            </w:r>
          </w:p>
        </w:tc>
        <w:tc>
          <w:tcPr>
            <w:tcW w:w="4394" w:type="dxa"/>
            <w:shd w:val="clear" w:color="auto" w:fill="auto"/>
          </w:tcPr>
          <w:p w14:paraId="6AA20D26" w14:textId="4886E905" w:rsidR="006E6ED7" w:rsidRPr="003967A4" w:rsidRDefault="005F2BB6" w:rsidP="006E6ED7">
            <w:pPr>
              <w:numPr>
                <w:ilvl w:val="0"/>
                <w:numId w:val="3"/>
              </w:numPr>
              <w:rPr>
                <w:rFonts w:ascii="Arial" w:hAnsi="Arial" w:cs="Arial"/>
                <w:szCs w:val="22"/>
              </w:rPr>
            </w:pPr>
            <w:r>
              <w:rPr>
                <w:rFonts w:ascii="Arial" w:hAnsi="Arial" w:cs="Arial"/>
                <w:szCs w:val="22"/>
              </w:rPr>
              <w:t xml:space="preserve">Experience of </w:t>
            </w:r>
            <w:r w:rsidR="005274C8">
              <w:rPr>
                <w:rFonts w:ascii="Arial" w:hAnsi="Arial" w:cs="Arial"/>
                <w:szCs w:val="22"/>
              </w:rPr>
              <w:t>working with children and young people</w:t>
            </w:r>
          </w:p>
        </w:tc>
        <w:tc>
          <w:tcPr>
            <w:tcW w:w="3833" w:type="dxa"/>
            <w:shd w:val="clear" w:color="auto" w:fill="auto"/>
          </w:tcPr>
          <w:p w14:paraId="65DF537A" w14:textId="6B52403A" w:rsidR="006E6ED7" w:rsidRPr="005274C8" w:rsidRDefault="005274C8" w:rsidP="005274C8">
            <w:pPr>
              <w:pStyle w:val="ListParagraph"/>
              <w:numPr>
                <w:ilvl w:val="0"/>
                <w:numId w:val="3"/>
              </w:numPr>
              <w:rPr>
                <w:rFonts w:ascii="Arial" w:hAnsi="Arial" w:cs="Arial"/>
                <w:szCs w:val="22"/>
              </w:rPr>
            </w:pPr>
            <w:r>
              <w:rPr>
                <w:rFonts w:ascii="Arial" w:hAnsi="Arial" w:cs="Arial"/>
                <w:szCs w:val="22"/>
              </w:rPr>
              <w:t>Experience supporting children with complex SEN.</w:t>
            </w:r>
          </w:p>
        </w:tc>
      </w:tr>
      <w:tr w:rsidR="001D293C" w:rsidRPr="003967A4" w14:paraId="1A0DE8BB" w14:textId="77777777" w:rsidTr="005274C8">
        <w:tc>
          <w:tcPr>
            <w:tcW w:w="1838" w:type="dxa"/>
            <w:shd w:val="clear" w:color="auto" w:fill="auto"/>
          </w:tcPr>
          <w:p w14:paraId="626029C6" w14:textId="77777777" w:rsidR="001D293C" w:rsidRDefault="001D293C" w:rsidP="00C16BB7">
            <w:pPr>
              <w:pStyle w:val="BodyText"/>
              <w:jc w:val="center"/>
              <w:rPr>
                <w:rFonts w:cs="Arial"/>
                <w:b/>
                <w:szCs w:val="22"/>
              </w:rPr>
            </w:pPr>
            <w:r w:rsidRPr="003967A4">
              <w:rPr>
                <w:rFonts w:cs="Arial"/>
                <w:b/>
                <w:szCs w:val="22"/>
              </w:rPr>
              <w:t>Knowledge</w:t>
            </w:r>
          </w:p>
          <w:p w14:paraId="1E2F82F9" w14:textId="77777777" w:rsidR="005F2BB6" w:rsidRDefault="005F2BB6" w:rsidP="00C16BB7">
            <w:pPr>
              <w:pStyle w:val="BodyText"/>
              <w:jc w:val="center"/>
              <w:rPr>
                <w:rFonts w:cs="Arial"/>
                <w:b/>
                <w:szCs w:val="22"/>
              </w:rPr>
            </w:pPr>
          </w:p>
          <w:p w14:paraId="1FC04F78" w14:textId="77777777" w:rsidR="005F2BB6" w:rsidRPr="003967A4" w:rsidRDefault="005F2BB6" w:rsidP="00C16BB7">
            <w:pPr>
              <w:pStyle w:val="BodyText"/>
              <w:jc w:val="center"/>
              <w:rPr>
                <w:rFonts w:cs="Arial"/>
                <w:szCs w:val="22"/>
              </w:rPr>
            </w:pPr>
          </w:p>
        </w:tc>
        <w:tc>
          <w:tcPr>
            <w:tcW w:w="4394" w:type="dxa"/>
            <w:shd w:val="clear" w:color="auto" w:fill="auto"/>
          </w:tcPr>
          <w:p w14:paraId="71464DB2" w14:textId="77777777" w:rsidR="005F2BB6" w:rsidRDefault="005F2BB6" w:rsidP="005274C8">
            <w:pPr>
              <w:numPr>
                <w:ilvl w:val="0"/>
                <w:numId w:val="3"/>
              </w:numPr>
              <w:rPr>
                <w:rFonts w:ascii="Arial" w:hAnsi="Arial" w:cs="Arial"/>
                <w:szCs w:val="22"/>
              </w:rPr>
            </w:pPr>
            <w:r>
              <w:rPr>
                <w:rFonts w:ascii="Arial" w:hAnsi="Arial" w:cs="Arial"/>
                <w:szCs w:val="22"/>
              </w:rPr>
              <w:t>Thorough knowledge and understanding of safeguarding children.</w:t>
            </w:r>
          </w:p>
          <w:p w14:paraId="690F78B7" w14:textId="6D852F4A" w:rsidR="005274C8" w:rsidRPr="005274C8" w:rsidRDefault="005274C8" w:rsidP="005274C8">
            <w:pPr>
              <w:numPr>
                <w:ilvl w:val="0"/>
                <w:numId w:val="3"/>
              </w:numPr>
              <w:rPr>
                <w:rFonts w:ascii="Arial" w:hAnsi="Arial" w:cs="Arial"/>
                <w:szCs w:val="22"/>
              </w:rPr>
            </w:pPr>
            <w:r>
              <w:rPr>
                <w:rFonts w:ascii="Arial" w:hAnsi="Arial" w:cs="Arial"/>
                <w:szCs w:val="22"/>
              </w:rPr>
              <w:t xml:space="preserve">Knowledge of the primary school curriculum </w:t>
            </w:r>
          </w:p>
        </w:tc>
        <w:tc>
          <w:tcPr>
            <w:tcW w:w="3833" w:type="dxa"/>
            <w:shd w:val="clear" w:color="auto" w:fill="auto"/>
          </w:tcPr>
          <w:p w14:paraId="64BBF75F" w14:textId="45A17C89" w:rsidR="005F2BB6" w:rsidRPr="00794D98" w:rsidRDefault="005274C8" w:rsidP="00794D98">
            <w:pPr>
              <w:pStyle w:val="ListParagraph"/>
              <w:numPr>
                <w:ilvl w:val="0"/>
                <w:numId w:val="3"/>
              </w:numPr>
              <w:rPr>
                <w:rFonts w:ascii="Arial" w:hAnsi="Arial" w:cs="Arial"/>
                <w:szCs w:val="22"/>
              </w:rPr>
            </w:pPr>
            <w:r>
              <w:rPr>
                <w:rFonts w:ascii="Arial" w:hAnsi="Arial" w:cs="Arial"/>
                <w:szCs w:val="22"/>
              </w:rPr>
              <w:t xml:space="preserve">Knowledge of strategies which can be used to support children and young people with additional needs, especially ASD. </w:t>
            </w:r>
          </w:p>
        </w:tc>
      </w:tr>
      <w:tr w:rsidR="001D293C" w:rsidRPr="003967A4" w14:paraId="307748AD" w14:textId="77777777" w:rsidTr="005274C8">
        <w:tc>
          <w:tcPr>
            <w:tcW w:w="1838" w:type="dxa"/>
            <w:shd w:val="clear" w:color="auto" w:fill="auto"/>
          </w:tcPr>
          <w:p w14:paraId="22A61305" w14:textId="77777777" w:rsidR="001D293C" w:rsidRPr="003967A4" w:rsidRDefault="001D293C" w:rsidP="00C16BB7">
            <w:pPr>
              <w:pStyle w:val="BodyText"/>
              <w:jc w:val="center"/>
              <w:rPr>
                <w:rFonts w:cs="Arial"/>
                <w:b/>
                <w:szCs w:val="22"/>
              </w:rPr>
            </w:pPr>
            <w:r w:rsidRPr="003967A4">
              <w:rPr>
                <w:rFonts w:cs="Arial"/>
                <w:b/>
                <w:szCs w:val="22"/>
              </w:rPr>
              <w:t>Skills</w:t>
            </w:r>
          </w:p>
          <w:p w14:paraId="58346C6C" w14:textId="77777777" w:rsidR="001D293C" w:rsidRPr="003967A4" w:rsidRDefault="001D293C" w:rsidP="00C16BB7">
            <w:pPr>
              <w:pStyle w:val="BodyText"/>
              <w:jc w:val="center"/>
              <w:rPr>
                <w:rFonts w:cs="Arial"/>
                <w:b/>
                <w:szCs w:val="22"/>
              </w:rPr>
            </w:pPr>
          </w:p>
          <w:p w14:paraId="6E30619E" w14:textId="77777777" w:rsidR="001D293C" w:rsidRPr="003967A4" w:rsidRDefault="001D293C" w:rsidP="00C16BB7">
            <w:pPr>
              <w:pStyle w:val="BodyText"/>
              <w:jc w:val="center"/>
              <w:rPr>
                <w:rFonts w:cs="Arial"/>
                <w:b/>
                <w:szCs w:val="22"/>
              </w:rPr>
            </w:pPr>
          </w:p>
          <w:p w14:paraId="511DEA4D" w14:textId="77777777" w:rsidR="001D293C" w:rsidRPr="003967A4" w:rsidRDefault="001D293C" w:rsidP="00C16BB7">
            <w:pPr>
              <w:pStyle w:val="BodyText"/>
              <w:jc w:val="center"/>
              <w:rPr>
                <w:rFonts w:cs="Arial"/>
                <w:b/>
                <w:szCs w:val="22"/>
              </w:rPr>
            </w:pPr>
          </w:p>
        </w:tc>
        <w:tc>
          <w:tcPr>
            <w:tcW w:w="4394" w:type="dxa"/>
            <w:shd w:val="clear" w:color="auto" w:fill="auto"/>
          </w:tcPr>
          <w:p w14:paraId="03B26837" w14:textId="77777777" w:rsidR="001D293C" w:rsidRDefault="005F2BB6" w:rsidP="00A47E0B">
            <w:pPr>
              <w:numPr>
                <w:ilvl w:val="0"/>
                <w:numId w:val="3"/>
              </w:numPr>
              <w:rPr>
                <w:rFonts w:ascii="Arial" w:hAnsi="Arial" w:cs="Arial"/>
                <w:szCs w:val="22"/>
              </w:rPr>
            </w:pPr>
            <w:r>
              <w:rPr>
                <w:rFonts w:ascii="Arial" w:hAnsi="Arial" w:cs="Arial"/>
                <w:szCs w:val="22"/>
              </w:rPr>
              <w:t>A holistic approach to the well-being and education of pupils.</w:t>
            </w:r>
          </w:p>
          <w:p w14:paraId="55560C70" w14:textId="28E32458" w:rsidR="00955407" w:rsidRPr="00955407" w:rsidRDefault="005274C8" w:rsidP="00955407">
            <w:pPr>
              <w:numPr>
                <w:ilvl w:val="0"/>
                <w:numId w:val="3"/>
              </w:numPr>
              <w:rPr>
                <w:rFonts w:ascii="Arial" w:hAnsi="Arial" w:cs="Arial"/>
                <w:szCs w:val="22"/>
              </w:rPr>
            </w:pPr>
            <w:r>
              <w:rPr>
                <w:rFonts w:ascii="Arial" w:hAnsi="Arial" w:cs="Arial"/>
                <w:szCs w:val="22"/>
              </w:rPr>
              <w:t xml:space="preserve">Good communication skills </w:t>
            </w:r>
            <w:r w:rsidR="00955407">
              <w:rPr>
                <w:rFonts w:ascii="Arial" w:hAnsi="Arial" w:cs="Arial"/>
                <w:szCs w:val="22"/>
              </w:rPr>
              <w:t xml:space="preserve">and flexibility to adapt communication as needed </w:t>
            </w:r>
          </w:p>
          <w:p w14:paraId="5C2DBF3A" w14:textId="77777777" w:rsidR="00CF366D" w:rsidRDefault="00CF366D" w:rsidP="00CF366D">
            <w:pPr>
              <w:numPr>
                <w:ilvl w:val="0"/>
                <w:numId w:val="3"/>
              </w:numPr>
              <w:rPr>
                <w:rFonts w:ascii="Arial" w:hAnsi="Arial" w:cs="Arial"/>
                <w:szCs w:val="22"/>
              </w:rPr>
            </w:pPr>
            <w:r>
              <w:rPr>
                <w:rFonts w:ascii="Arial" w:hAnsi="Arial" w:cs="Arial"/>
                <w:szCs w:val="22"/>
              </w:rPr>
              <w:t>Ability and willingness to work collaboratively and supportively within the school team.</w:t>
            </w:r>
          </w:p>
          <w:p w14:paraId="620DE930" w14:textId="77777777" w:rsidR="00CF366D" w:rsidRDefault="00CF366D" w:rsidP="00CF366D">
            <w:pPr>
              <w:numPr>
                <w:ilvl w:val="0"/>
                <w:numId w:val="3"/>
              </w:numPr>
              <w:rPr>
                <w:rFonts w:ascii="Arial" w:hAnsi="Arial" w:cs="Arial"/>
                <w:szCs w:val="22"/>
              </w:rPr>
            </w:pPr>
            <w:r>
              <w:rPr>
                <w:rFonts w:ascii="Arial" w:hAnsi="Arial" w:cs="Arial"/>
                <w:szCs w:val="22"/>
              </w:rPr>
              <w:t>Able to inspire confidence and respect amongst colleagues and the school community.</w:t>
            </w:r>
          </w:p>
          <w:p w14:paraId="4AB7BD77" w14:textId="77777777" w:rsidR="00CF366D" w:rsidRPr="003967A4" w:rsidRDefault="00CF366D" w:rsidP="00CF366D">
            <w:pPr>
              <w:numPr>
                <w:ilvl w:val="0"/>
                <w:numId w:val="3"/>
              </w:numPr>
              <w:rPr>
                <w:rFonts w:ascii="Arial" w:hAnsi="Arial" w:cs="Arial"/>
                <w:szCs w:val="22"/>
              </w:rPr>
            </w:pPr>
            <w:r>
              <w:rPr>
                <w:rFonts w:ascii="Arial" w:hAnsi="Arial" w:cs="Arial"/>
                <w:szCs w:val="22"/>
              </w:rPr>
              <w:t>Build effective and professional working relationships with parents, staff, Governors and the wider community.</w:t>
            </w:r>
          </w:p>
        </w:tc>
        <w:tc>
          <w:tcPr>
            <w:tcW w:w="3833" w:type="dxa"/>
            <w:shd w:val="clear" w:color="auto" w:fill="auto"/>
          </w:tcPr>
          <w:p w14:paraId="0358CA26" w14:textId="739B1E27" w:rsidR="001D293C" w:rsidRDefault="00955407" w:rsidP="00CF366D">
            <w:pPr>
              <w:pStyle w:val="ListParagraph"/>
              <w:numPr>
                <w:ilvl w:val="0"/>
                <w:numId w:val="3"/>
              </w:numPr>
              <w:rPr>
                <w:rFonts w:ascii="Arial" w:hAnsi="Arial" w:cs="Arial"/>
                <w:szCs w:val="22"/>
              </w:rPr>
            </w:pPr>
            <w:r>
              <w:rPr>
                <w:rFonts w:ascii="Arial" w:hAnsi="Arial" w:cs="Arial"/>
                <w:szCs w:val="22"/>
              </w:rPr>
              <w:t xml:space="preserve">Specialist ASD/ behaviour management training </w:t>
            </w:r>
          </w:p>
          <w:p w14:paraId="55942C60" w14:textId="404DCA5B" w:rsidR="00955407" w:rsidRPr="00CF366D" w:rsidRDefault="00955407" w:rsidP="00CF366D">
            <w:pPr>
              <w:pStyle w:val="ListParagraph"/>
              <w:numPr>
                <w:ilvl w:val="0"/>
                <w:numId w:val="3"/>
              </w:numPr>
              <w:rPr>
                <w:rFonts w:ascii="Arial" w:hAnsi="Arial" w:cs="Arial"/>
                <w:szCs w:val="22"/>
              </w:rPr>
            </w:pPr>
          </w:p>
        </w:tc>
      </w:tr>
      <w:tr w:rsidR="00CF2DE9" w:rsidRPr="003967A4" w14:paraId="7F818329" w14:textId="77777777" w:rsidTr="005274C8">
        <w:tc>
          <w:tcPr>
            <w:tcW w:w="1838" w:type="dxa"/>
            <w:shd w:val="clear" w:color="auto" w:fill="auto"/>
          </w:tcPr>
          <w:p w14:paraId="6B2BDA9B" w14:textId="77777777" w:rsidR="00CF2DE9" w:rsidRDefault="00CF2DE9" w:rsidP="00C16BB7">
            <w:pPr>
              <w:pStyle w:val="BodyText"/>
              <w:jc w:val="center"/>
              <w:rPr>
                <w:rFonts w:cs="Arial"/>
                <w:b/>
                <w:szCs w:val="22"/>
              </w:rPr>
            </w:pPr>
            <w:r>
              <w:rPr>
                <w:rFonts w:cs="Arial"/>
                <w:b/>
                <w:szCs w:val="22"/>
              </w:rPr>
              <w:t>Attitude</w:t>
            </w:r>
          </w:p>
        </w:tc>
        <w:tc>
          <w:tcPr>
            <w:tcW w:w="4394" w:type="dxa"/>
            <w:shd w:val="clear" w:color="auto" w:fill="auto"/>
          </w:tcPr>
          <w:p w14:paraId="7716748F" w14:textId="5725A138" w:rsidR="00955407" w:rsidRDefault="00955407" w:rsidP="001D293C">
            <w:pPr>
              <w:numPr>
                <w:ilvl w:val="0"/>
                <w:numId w:val="3"/>
              </w:numPr>
              <w:rPr>
                <w:rFonts w:ascii="Arial" w:hAnsi="Arial" w:cs="Arial"/>
                <w:szCs w:val="22"/>
              </w:rPr>
            </w:pPr>
            <w:r>
              <w:rPr>
                <w:rFonts w:ascii="Arial" w:hAnsi="Arial" w:cs="Arial"/>
                <w:szCs w:val="22"/>
              </w:rPr>
              <w:t>Calmness</w:t>
            </w:r>
          </w:p>
          <w:p w14:paraId="59A6BD81" w14:textId="70258A6D" w:rsidR="00955407" w:rsidRDefault="00955407" w:rsidP="001D293C">
            <w:pPr>
              <w:numPr>
                <w:ilvl w:val="0"/>
                <w:numId w:val="3"/>
              </w:numPr>
              <w:rPr>
                <w:rFonts w:ascii="Arial" w:hAnsi="Arial" w:cs="Arial"/>
                <w:szCs w:val="22"/>
              </w:rPr>
            </w:pPr>
            <w:r>
              <w:rPr>
                <w:rFonts w:ascii="Arial" w:hAnsi="Arial" w:cs="Arial"/>
                <w:szCs w:val="22"/>
              </w:rPr>
              <w:t>Quick thinking</w:t>
            </w:r>
          </w:p>
          <w:p w14:paraId="6B3C6823" w14:textId="7D240A76" w:rsidR="00955407" w:rsidRDefault="00955407" w:rsidP="001D293C">
            <w:pPr>
              <w:numPr>
                <w:ilvl w:val="0"/>
                <w:numId w:val="3"/>
              </w:numPr>
              <w:rPr>
                <w:rFonts w:ascii="Arial" w:hAnsi="Arial" w:cs="Arial"/>
                <w:szCs w:val="22"/>
              </w:rPr>
            </w:pPr>
            <w:r>
              <w:rPr>
                <w:rFonts w:ascii="Arial" w:hAnsi="Arial" w:cs="Arial"/>
                <w:szCs w:val="22"/>
              </w:rPr>
              <w:t>Patience</w:t>
            </w:r>
          </w:p>
          <w:p w14:paraId="6AB25902" w14:textId="14D07455" w:rsidR="00955407" w:rsidRDefault="00955407" w:rsidP="001D293C">
            <w:pPr>
              <w:numPr>
                <w:ilvl w:val="0"/>
                <w:numId w:val="3"/>
              </w:numPr>
              <w:rPr>
                <w:rFonts w:ascii="Arial" w:hAnsi="Arial" w:cs="Arial"/>
                <w:szCs w:val="22"/>
              </w:rPr>
            </w:pPr>
            <w:r>
              <w:rPr>
                <w:rFonts w:ascii="Arial" w:hAnsi="Arial" w:cs="Arial"/>
                <w:szCs w:val="22"/>
              </w:rPr>
              <w:t>A sense of humour</w:t>
            </w:r>
          </w:p>
          <w:p w14:paraId="0C6E4A46" w14:textId="2CF611D2" w:rsidR="00CF2DE9" w:rsidRDefault="00CF2DE9" w:rsidP="001D293C">
            <w:pPr>
              <w:numPr>
                <w:ilvl w:val="0"/>
                <w:numId w:val="3"/>
              </w:numPr>
              <w:rPr>
                <w:rFonts w:ascii="Arial" w:hAnsi="Arial" w:cs="Arial"/>
                <w:szCs w:val="22"/>
              </w:rPr>
            </w:pPr>
            <w:r>
              <w:rPr>
                <w:rFonts w:ascii="Arial" w:hAnsi="Arial" w:cs="Arial"/>
                <w:szCs w:val="22"/>
              </w:rPr>
              <w:t>Is committed to their own professional development.</w:t>
            </w:r>
          </w:p>
          <w:p w14:paraId="47B42E70" w14:textId="52064F86" w:rsidR="00CF2DE9" w:rsidRDefault="00CF2DE9" w:rsidP="00955407">
            <w:pPr>
              <w:numPr>
                <w:ilvl w:val="0"/>
                <w:numId w:val="3"/>
              </w:numPr>
              <w:rPr>
                <w:rFonts w:ascii="Arial" w:hAnsi="Arial" w:cs="Arial"/>
                <w:szCs w:val="22"/>
              </w:rPr>
            </w:pPr>
            <w:r>
              <w:rPr>
                <w:rFonts w:ascii="Arial" w:hAnsi="Arial" w:cs="Arial"/>
                <w:szCs w:val="22"/>
              </w:rPr>
              <w:t>Consistently reflects the highest levels of professionalism as a role model at all times and demonstrates the school’s aims and values at all time.</w:t>
            </w:r>
          </w:p>
        </w:tc>
        <w:tc>
          <w:tcPr>
            <w:tcW w:w="3833" w:type="dxa"/>
            <w:shd w:val="clear" w:color="auto" w:fill="auto"/>
          </w:tcPr>
          <w:p w14:paraId="6666596C" w14:textId="77777777" w:rsidR="00CF2DE9" w:rsidRPr="00955407" w:rsidRDefault="00CF2DE9" w:rsidP="00955407">
            <w:pPr>
              <w:ind w:left="360"/>
              <w:rPr>
                <w:rFonts w:ascii="Arial" w:hAnsi="Arial" w:cs="Arial"/>
                <w:szCs w:val="22"/>
              </w:rPr>
            </w:pPr>
          </w:p>
        </w:tc>
      </w:tr>
    </w:tbl>
    <w:p w14:paraId="2691B08F" w14:textId="77777777" w:rsidR="001D293C" w:rsidRPr="003967A4" w:rsidRDefault="001D293C" w:rsidP="001D293C">
      <w:pPr>
        <w:pStyle w:val="BodyText"/>
        <w:rPr>
          <w:rFonts w:cs="Arial"/>
          <w:i/>
          <w:szCs w:val="22"/>
        </w:rPr>
      </w:pPr>
    </w:p>
    <w:p w14:paraId="3E2F30BF" w14:textId="77777777" w:rsidR="00B7755B" w:rsidRPr="003967A4" w:rsidRDefault="001D293C" w:rsidP="001D293C">
      <w:pPr>
        <w:jc w:val="center"/>
        <w:rPr>
          <w:rFonts w:ascii="Arial" w:hAnsi="Arial" w:cs="Arial"/>
          <w:i/>
          <w:szCs w:val="22"/>
        </w:rPr>
      </w:pPr>
      <w:r w:rsidRPr="003967A4">
        <w:rPr>
          <w:rFonts w:ascii="Arial" w:hAnsi="Arial" w:cs="Arial"/>
          <w:i/>
          <w:szCs w:val="22"/>
        </w:rPr>
        <w:t xml:space="preserve"> </w:t>
      </w:r>
    </w:p>
    <w:sectPr w:rsidR="00B7755B" w:rsidRPr="003967A4" w:rsidSect="00145ABA">
      <w:headerReference w:type="default" r:id="rId11"/>
      <w:footerReference w:type="even" r:id="rId12"/>
      <w:footerReference w:type="default" r:id="rId13"/>
      <w:pgSz w:w="12240" w:h="15840" w:code="1"/>
      <w:pgMar w:top="1021" w:right="1247" w:bottom="1021" w:left="1247"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5DA0" w14:textId="77777777" w:rsidR="00B41689" w:rsidRDefault="00B41689">
      <w:r>
        <w:separator/>
      </w:r>
    </w:p>
  </w:endnote>
  <w:endnote w:type="continuationSeparator" w:id="0">
    <w:p w14:paraId="37BCBE72" w14:textId="77777777" w:rsidR="00B41689" w:rsidRDefault="00B4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7A9" w14:textId="77777777" w:rsidR="00C16BB7" w:rsidRDefault="00C16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13ECCD" w14:textId="77777777" w:rsidR="00C16BB7" w:rsidRDefault="00C1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90AD" w14:textId="08A3BC9C" w:rsidR="005274C8" w:rsidRDefault="005274C8" w:rsidP="00A44454">
    <w:pPr>
      <w:pStyle w:val="Footer"/>
      <w:rPr>
        <w:rFonts w:ascii="Arial" w:hAnsi="Arial" w:cs="Arial"/>
        <w:sz w:val="18"/>
      </w:rPr>
    </w:pPr>
    <w:r>
      <w:rPr>
        <w:rFonts w:ascii="Arial" w:hAnsi="Arial" w:cs="Arial"/>
        <w:sz w:val="18"/>
      </w:rPr>
      <w:t>1:1 Teaching Assistant, December 2020</w:t>
    </w:r>
    <w:r w:rsidR="00DA527D">
      <w:rPr>
        <w:rFonts w:ascii="Arial" w:hAnsi="Arial" w:cs="Arial"/>
        <w:sz w:val="18"/>
      </w:rPr>
      <w:tab/>
    </w:r>
    <w:r w:rsidR="00DA527D">
      <w:rPr>
        <w:rFonts w:ascii="Arial" w:hAnsi="Arial" w:cs="Arial"/>
        <w:sz w:val="18"/>
      </w:rPr>
      <w:tab/>
    </w:r>
    <w:r w:rsidR="006B6092">
      <w:rPr>
        <w:rFonts w:ascii="Arial" w:hAnsi="Arial" w:cs="Arial"/>
        <w:sz w:val="18"/>
      </w:rPr>
      <w:tab/>
    </w:r>
    <w:r w:rsidR="006B6092">
      <w:rPr>
        <w:rFonts w:ascii="Arial" w:hAnsi="Arial" w:cs="Arial"/>
        <w:sz w:val="18"/>
      </w:rPr>
      <w:tab/>
    </w:r>
    <w:r w:rsidR="006B6092">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7C5A" w14:textId="77777777" w:rsidR="00B41689" w:rsidRDefault="00B41689">
      <w:r>
        <w:separator/>
      </w:r>
    </w:p>
  </w:footnote>
  <w:footnote w:type="continuationSeparator" w:id="0">
    <w:p w14:paraId="06237F58" w14:textId="77777777" w:rsidR="00B41689" w:rsidRDefault="00B4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841D" w14:textId="5D975F15" w:rsidR="00CF1DCF" w:rsidRDefault="00CF1DCF">
    <w:pPr>
      <w:pStyle w:val="Header"/>
      <w:jc w:val="right"/>
    </w:pPr>
  </w:p>
  <w:p w14:paraId="443B20C4" w14:textId="7E604477" w:rsidR="00C16BB7" w:rsidRDefault="00C16BB7" w:rsidP="003F5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A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953C4"/>
    <w:multiLevelType w:val="hybridMultilevel"/>
    <w:tmpl w:val="8D2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7B22FC"/>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61929EE"/>
    <w:multiLevelType w:val="hybridMultilevel"/>
    <w:tmpl w:val="523AEDEC"/>
    <w:lvl w:ilvl="0" w:tplc="0809000F">
      <w:start w:val="1"/>
      <w:numFmt w:val="decimal"/>
      <w:lvlText w:val="%1."/>
      <w:lvlJc w:val="left"/>
      <w:pPr>
        <w:ind w:left="360" w:hanging="360"/>
      </w:pPr>
    </w:lvl>
    <w:lvl w:ilvl="1" w:tplc="1EFC3288">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DD1301"/>
    <w:multiLevelType w:val="hybridMultilevel"/>
    <w:tmpl w:val="6C3477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253B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2A7C58"/>
    <w:multiLevelType w:val="hybridMultilevel"/>
    <w:tmpl w:val="2FBE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20B83"/>
    <w:multiLevelType w:val="hybridMultilevel"/>
    <w:tmpl w:val="ABEC0296"/>
    <w:lvl w:ilvl="0" w:tplc="C0E0E0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A4698"/>
    <w:multiLevelType w:val="hybridMultilevel"/>
    <w:tmpl w:val="0CD49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D945B2"/>
    <w:multiLevelType w:val="hybridMultilevel"/>
    <w:tmpl w:val="C6E837F6"/>
    <w:lvl w:ilvl="0" w:tplc="0809000F">
      <w:start w:val="1"/>
      <w:numFmt w:val="decimal"/>
      <w:lvlText w:val="%1."/>
      <w:lvlJc w:val="left"/>
      <w:pPr>
        <w:ind w:left="360" w:hanging="360"/>
      </w:pPr>
    </w:lvl>
    <w:lvl w:ilvl="1" w:tplc="5DC0E89A">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AEF0A83"/>
    <w:multiLevelType w:val="hybridMultilevel"/>
    <w:tmpl w:val="E6FCEB5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52DA4C91"/>
    <w:multiLevelType w:val="hybridMultilevel"/>
    <w:tmpl w:val="C930E22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4EA616C"/>
    <w:multiLevelType w:val="hybridMultilevel"/>
    <w:tmpl w:val="580C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75906"/>
    <w:multiLevelType w:val="hybridMultilevel"/>
    <w:tmpl w:val="12D2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10F2E"/>
    <w:multiLevelType w:val="hybridMultilevel"/>
    <w:tmpl w:val="16505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790D77"/>
    <w:multiLevelType w:val="hybridMultilevel"/>
    <w:tmpl w:val="9E6ADB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6EE154C"/>
    <w:multiLevelType w:val="hybridMultilevel"/>
    <w:tmpl w:val="6AFA60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62DD8"/>
    <w:multiLevelType w:val="hybridMultilevel"/>
    <w:tmpl w:val="C204C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7"/>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8"/>
  </w:num>
  <w:num w:numId="11">
    <w:abstractNumId w:val="10"/>
  </w:num>
  <w:num w:numId="12">
    <w:abstractNumId w:val="12"/>
  </w:num>
  <w:num w:numId="13">
    <w:abstractNumId w:val="7"/>
  </w:num>
  <w:num w:numId="14">
    <w:abstractNumId w:val="9"/>
  </w:num>
  <w:num w:numId="15">
    <w:abstractNumId w:val="15"/>
  </w:num>
  <w:num w:numId="16">
    <w:abstractNumId w:val="6"/>
  </w:num>
  <w:num w:numId="17">
    <w:abstractNumId w:val="14"/>
  </w:num>
  <w:num w:numId="18">
    <w:abstractNumId w:val="13"/>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6C"/>
    <w:rsid w:val="00000FA0"/>
    <w:rsid w:val="000063DE"/>
    <w:rsid w:val="00015AD9"/>
    <w:rsid w:val="00035191"/>
    <w:rsid w:val="00036127"/>
    <w:rsid w:val="000476EA"/>
    <w:rsid w:val="00050F9E"/>
    <w:rsid w:val="00092E62"/>
    <w:rsid w:val="00097163"/>
    <w:rsid w:val="000C7C84"/>
    <w:rsid w:val="000F5E60"/>
    <w:rsid w:val="0012077F"/>
    <w:rsid w:val="001228DE"/>
    <w:rsid w:val="00130930"/>
    <w:rsid w:val="001445EF"/>
    <w:rsid w:val="00145ABA"/>
    <w:rsid w:val="00153B11"/>
    <w:rsid w:val="00157C30"/>
    <w:rsid w:val="00164C28"/>
    <w:rsid w:val="00176F9D"/>
    <w:rsid w:val="00190162"/>
    <w:rsid w:val="001A19F6"/>
    <w:rsid w:val="001D00F0"/>
    <w:rsid w:val="001D2430"/>
    <w:rsid w:val="001D293C"/>
    <w:rsid w:val="001D3B28"/>
    <w:rsid w:val="001D7AB8"/>
    <w:rsid w:val="001F2E16"/>
    <w:rsid w:val="002016E8"/>
    <w:rsid w:val="00213903"/>
    <w:rsid w:val="0022490F"/>
    <w:rsid w:val="00226D79"/>
    <w:rsid w:val="00264373"/>
    <w:rsid w:val="00273FEF"/>
    <w:rsid w:val="002816E4"/>
    <w:rsid w:val="00287E88"/>
    <w:rsid w:val="002B5C77"/>
    <w:rsid w:val="002B63BF"/>
    <w:rsid w:val="002C6A39"/>
    <w:rsid w:val="002D01C2"/>
    <w:rsid w:val="002D07E9"/>
    <w:rsid w:val="002F63D0"/>
    <w:rsid w:val="00315137"/>
    <w:rsid w:val="003510AA"/>
    <w:rsid w:val="00353474"/>
    <w:rsid w:val="00375BC7"/>
    <w:rsid w:val="0038019C"/>
    <w:rsid w:val="003842D8"/>
    <w:rsid w:val="00387021"/>
    <w:rsid w:val="00390103"/>
    <w:rsid w:val="00393CB7"/>
    <w:rsid w:val="003967A4"/>
    <w:rsid w:val="003B74F4"/>
    <w:rsid w:val="003C0F31"/>
    <w:rsid w:val="003C4215"/>
    <w:rsid w:val="003D596B"/>
    <w:rsid w:val="003E5063"/>
    <w:rsid w:val="003F5979"/>
    <w:rsid w:val="004107BE"/>
    <w:rsid w:val="00410F33"/>
    <w:rsid w:val="00414B14"/>
    <w:rsid w:val="00417413"/>
    <w:rsid w:val="00457C27"/>
    <w:rsid w:val="00480DA0"/>
    <w:rsid w:val="004A2CE4"/>
    <w:rsid w:val="004B771E"/>
    <w:rsid w:val="004E1A55"/>
    <w:rsid w:val="005274C8"/>
    <w:rsid w:val="0053719A"/>
    <w:rsid w:val="00545508"/>
    <w:rsid w:val="00571757"/>
    <w:rsid w:val="005719F1"/>
    <w:rsid w:val="00583F9D"/>
    <w:rsid w:val="00591B74"/>
    <w:rsid w:val="005924F6"/>
    <w:rsid w:val="005A1BD9"/>
    <w:rsid w:val="005D0D00"/>
    <w:rsid w:val="005E0159"/>
    <w:rsid w:val="005F2BB6"/>
    <w:rsid w:val="005F5A80"/>
    <w:rsid w:val="0061099F"/>
    <w:rsid w:val="0061771F"/>
    <w:rsid w:val="00620BD1"/>
    <w:rsid w:val="00625038"/>
    <w:rsid w:val="006376A1"/>
    <w:rsid w:val="0065071C"/>
    <w:rsid w:val="006525A1"/>
    <w:rsid w:val="0068100F"/>
    <w:rsid w:val="00687989"/>
    <w:rsid w:val="006A0EF8"/>
    <w:rsid w:val="006A25CD"/>
    <w:rsid w:val="006B2099"/>
    <w:rsid w:val="006B6092"/>
    <w:rsid w:val="006D03DE"/>
    <w:rsid w:val="006D55FE"/>
    <w:rsid w:val="006E6ED7"/>
    <w:rsid w:val="00704879"/>
    <w:rsid w:val="00706823"/>
    <w:rsid w:val="007102E5"/>
    <w:rsid w:val="00730FE0"/>
    <w:rsid w:val="00761B55"/>
    <w:rsid w:val="00766D63"/>
    <w:rsid w:val="007671F0"/>
    <w:rsid w:val="00784973"/>
    <w:rsid w:val="00784F17"/>
    <w:rsid w:val="007927E9"/>
    <w:rsid w:val="00794D98"/>
    <w:rsid w:val="00796308"/>
    <w:rsid w:val="007A71C9"/>
    <w:rsid w:val="007A7D83"/>
    <w:rsid w:val="007D076C"/>
    <w:rsid w:val="007E2402"/>
    <w:rsid w:val="007F1A1E"/>
    <w:rsid w:val="008338CF"/>
    <w:rsid w:val="00875CAD"/>
    <w:rsid w:val="00892F0C"/>
    <w:rsid w:val="008948A9"/>
    <w:rsid w:val="00897833"/>
    <w:rsid w:val="008A39A7"/>
    <w:rsid w:val="008B2DA9"/>
    <w:rsid w:val="008C0A4A"/>
    <w:rsid w:val="008F0F46"/>
    <w:rsid w:val="0090390E"/>
    <w:rsid w:val="00905332"/>
    <w:rsid w:val="00911A0B"/>
    <w:rsid w:val="009202BF"/>
    <w:rsid w:val="00936A7A"/>
    <w:rsid w:val="00945E1B"/>
    <w:rsid w:val="00955407"/>
    <w:rsid w:val="00957822"/>
    <w:rsid w:val="00965818"/>
    <w:rsid w:val="0097347E"/>
    <w:rsid w:val="009739BF"/>
    <w:rsid w:val="00990770"/>
    <w:rsid w:val="00995345"/>
    <w:rsid w:val="00A2139A"/>
    <w:rsid w:val="00A35DCF"/>
    <w:rsid w:val="00A4006B"/>
    <w:rsid w:val="00A43148"/>
    <w:rsid w:val="00A44454"/>
    <w:rsid w:val="00A47E0B"/>
    <w:rsid w:val="00A521D0"/>
    <w:rsid w:val="00A63E51"/>
    <w:rsid w:val="00A758B1"/>
    <w:rsid w:val="00A83F12"/>
    <w:rsid w:val="00A86376"/>
    <w:rsid w:val="00A9395B"/>
    <w:rsid w:val="00AC73A4"/>
    <w:rsid w:val="00AD1C72"/>
    <w:rsid w:val="00AF068D"/>
    <w:rsid w:val="00B045EE"/>
    <w:rsid w:val="00B04C5C"/>
    <w:rsid w:val="00B061E2"/>
    <w:rsid w:val="00B23510"/>
    <w:rsid w:val="00B27995"/>
    <w:rsid w:val="00B40CBD"/>
    <w:rsid w:val="00B41689"/>
    <w:rsid w:val="00B7755B"/>
    <w:rsid w:val="00B858D6"/>
    <w:rsid w:val="00B86981"/>
    <w:rsid w:val="00B9020F"/>
    <w:rsid w:val="00B92E2D"/>
    <w:rsid w:val="00BA7313"/>
    <w:rsid w:val="00BB1DFF"/>
    <w:rsid w:val="00BB75B9"/>
    <w:rsid w:val="00BD0841"/>
    <w:rsid w:val="00BD3E32"/>
    <w:rsid w:val="00BE761C"/>
    <w:rsid w:val="00BE7DE2"/>
    <w:rsid w:val="00BE7E7C"/>
    <w:rsid w:val="00BF1CBA"/>
    <w:rsid w:val="00C01759"/>
    <w:rsid w:val="00C11E3D"/>
    <w:rsid w:val="00C16BB7"/>
    <w:rsid w:val="00C210E6"/>
    <w:rsid w:val="00C25942"/>
    <w:rsid w:val="00C33DAB"/>
    <w:rsid w:val="00C37468"/>
    <w:rsid w:val="00C51B52"/>
    <w:rsid w:val="00C558E3"/>
    <w:rsid w:val="00C646D5"/>
    <w:rsid w:val="00C873BF"/>
    <w:rsid w:val="00C96A52"/>
    <w:rsid w:val="00CA3B0D"/>
    <w:rsid w:val="00CA5998"/>
    <w:rsid w:val="00CA6DFA"/>
    <w:rsid w:val="00CC6A81"/>
    <w:rsid w:val="00CE1E1D"/>
    <w:rsid w:val="00CF1DCF"/>
    <w:rsid w:val="00CF2DE9"/>
    <w:rsid w:val="00CF366D"/>
    <w:rsid w:val="00D0342B"/>
    <w:rsid w:val="00D102CB"/>
    <w:rsid w:val="00D13B34"/>
    <w:rsid w:val="00D1515D"/>
    <w:rsid w:val="00D251E4"/>
    <w:rsid w:val="00D5139A"/>
    <w:rsid w:val="00D6764C"/>
    <w:rsid w:val="00D96B5C"/>
    <w:rsid w:val="00DA3FB1"/>
    <w:rsid w:val="00DA527D"/>
    <w:rsid w:val="00DB1FB4"/>
    <w:rsid w:val="00DC30A8"/>
    <w:rsid w:val="00DC5160"/>
    <w:rsid w:val="00DE45FE"/>
    <w:rsid w:val="00DE669B"/>
    <w:rsid w:val="00DF05CC"/>
    <w:rsid w:val="00DF530B"/>
    <w:rsid w:val="00DF7318"/>
    <w:rsid w:val="00E039BE"/>
    <w:rsid w:val="00E310FF"/>
    <w:rsid w:val="00E422E2"/>
    <w:rsid w:val="00E5520C"/>
    <w:rsid w:val="00E61ED4"/>
    <w:rsid w:val="00E66BAA"/>
    <w:rsid w:val="00E72498"/>
    <w:rsid w:val="00E97C26"/>
    <w:rsid w:val="00EC409F"/>
    <w:rsid w:val="00ED29DD"/>
    <w:rsid w:val="00ED4EDE"/>
    <w:rsid w:val="00EE7E4C"/>
    <w:rsid w:val="00EF7841"/>
    <w:rsid w:val="00F23272"/>
    <w:rsid w:val="00F25A1C"/>
    <w:rsid w:val="00F33FE9"/>
    <w:rsid w:val="00F73F84"/>
    <w:rsid w:val="00F82253"/>
    <w:rsid w:val="00F9179E"/>
    <w:rsid w:val="00F92387"/>
    <w:rsid w:val="00FA24E8"/>
    <w:rsid w:val="00FB2B42"/>
    <w:rsid w:val="00FE4447"/>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1F2669"/>
  <w15:docId w15:val="{35362584-9148-43ED-8076-CE35FC1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Cs/>
      <w:sz w:val="22"/>
      <w:szCs w:val="24"/>
      <w:lang w:eastAsia="en-US"/>
    </w:rPr>
  </w:style>
  <w:style w:type="paragraph" w:styleId="Heading1">
    <w:name w:val="heading 1"/>
    <w:basedOn w:val="Normal"/>
    <w:next w:val="Normal"/>
    <w:qFormat/>
    <w:pPr>
      <w:keepNext/>
      <w:jc w:val="center"/>
      <w:outlineLvl w:val="0"/>
    </w:pPr>
    <w:rPr>
      <w:rFonts w:ascii="Arial" w:hAnsi="Arial" w:cs="Times New Roman"/>
      <w:b/>
      <w:bCs w:val="0"/>
      <w:szCs w:val="20"/>
      <w:lang w:val="en-US"/>
    </w:rPr>
  </w:style>
  <w:style w:type="paragraph" w:styleId="Heading2">
    <w:name w:val="heading 2"/>
    <w:basedOn w:val="Normal"/>
    <w:next w:val="Normal"/>
    <w:qFormat/>
    <w:pPr>
      <w:keepNext/>
      <w:outlineLvl w:val="1"/>
    </w:pPr>
    <w:rPr>
      <w:rFonts w:ascii="Arial" w:hAnsi="Arial" w:cs="Times New Roman"/>
      <w:b/>
      <w:bCs w:val="0"/>
      <w:szCs w:val="20"/>
      <w:lang w:val="en-US"/>
    </w:rPr>
  </w:style>
  <w:style w:type="paragraph" w:styleId="Heading3">
    <w:name w:val="heading 3"/>
    <w:basedOn w:val="Normal"/>
    <w:next w:val="Normal"/>
    <w:qFormat/>
    <w:pPr>
      <w:keepNext/>
      <w:outlineLvl w:val="2"/>
    </w:pPr>
    <w:rPr>
      <w:rFonts w:ascii="Arial" w:hAnsi="Arial" w:cs="Times New Roman"/>
      <w:bCs w:val="0"/>
      <w:szCs w:val="20"/>
      <w:u w:val="single"/>
      <w:lang w:val="en-US"/>
    </w:rPr>
  </w:style>
  <w:style w:type="paragraph" w:styleId="Heading4">
    <w:name w:val="heading 4"/>
    <w:basedOn w:val="Normal"/>
    <w:next w:val="Normal"/>
    <w:qFormat/>
    <w:pPr>
      <w:keepNext/>
      <w:outlineLvl w:val="3"/>
    </w:pPr>
    <w:rPr>
      <w:rFonts w:ascii="Arial" w:hAnsi="Arial" w:cs="Times New Roman"/>
      <w:bCs w:val="0"/>
      <w:i/>
      <w:szCs w:val="20"/>
      <w:lang w:val="en-US"/>
    </w:rPr>
  </w:style>
  <w:style w:type="paragraph" w:styleId="Heading5">
    <w:name w:val="heading 5"/>
    <w:basedOn w:val="Normal"/>
    <w:next w:val="Normal"/>
    <w:qFormat/>
    <w:pPr>
      <w:keepNext/>
      <w:outlineLvl w:val="4"/>
    </w:pPr>
    <w:rPr>
      <w:rFonts w:ascii="Arial" w:hAnsi="Arial" w:cs="Times New Roman"/>
      <w:b/>
      <w:bCs w:val="0"/>
      <w:sz w:val="24"/>
      <w:szCs w:val="20"/>
      <w:lang w:val="en-US"/>
    </w:rPr>
  </w:style>
  <w:style w:type="paragraph" w:styleId="Heading6">
    <w:name w:val="heading 6"/>
    <w:basedOn w:val="Normal"/>
    <w:next w:val="Normal"/>
    <w:qFormat/>
    <w:pPr>
      <w:keepNext/>
      <w:jc w:val="center"/>
      <w:outlineLvl w:val="5"/>
    </w:pPr>
    <w:rPr>
      <w:rFonts w:ascii="Arial" w:hAnsi="Arial" w:cs="Times New Roman"/>
      <w:b/>
      <w:bCs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Times New Roman"/>
      <w:b/>
      <w:bCs w:val="0"/>
      <w:sz w:val="32"/>
      <w:szCs w:val="20"/>
      <w:lang w:val="en-US"/>
    </w:rPr>
  </w:style>
  <w:style w:type="paragraph" w:styleId="BodyText">
    <w:name w:val="Body Text"/>
    <w:basedOn w:val="Normal"/>
    <w:rPr>
      <w:rFonts w:ascii="Arial" w:hAnsi="Arial" w:cs="Times New Roman"/>
      <w:bCs w:val="0"/>
      <w:szCs w:val="20"/>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cs="Times New Roman"/>
      <w:bCs w:val="0"/>
      <w:sz w:val="20"/>
      <w:szCs w:val="20"/>
      <w:lang w:val="en-US"/>
    </w:rPr>
  </w:style>
  <w:style w:type="paragraph" w:styleId="BalloonText">
    <w:name w:val="Balloon Text"/>
    <w:basedOn w:val="Normal"/>
    <w:semiHidden/>
    <w:rsid w:val="00C51B52"/>
    <w:rPr>
      <w:sz w:val="16"/>
      <w:szCs w:val="16"/>
    </w:rPr>
  </w:style>
  <w:style w:type="paragraph" w:customStyle="1" w:styleId="Default">
    <w:name w:val="Default"/>
    <w:rsid w:val="0065071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1D00F0"/>
    <w:pPr>
      <w:tabs>
        <w:tab w:val="center" w:pos="4513"/>
        <w:tab w:val="right" w:pos="9026"/>
      </w:tabs>
    </w:pPr>
  </w:style>
  <w:style w:type="character" w:customStyle="1" w:styleId="HeaderChar">
    <w:name w:val="Header Char"/>
    <w:link w:val="Header"/>
    <w:uiPriority w:val="99"/>
    <w:rsid w:val="001D00F0"/>
    <w:rPr>
      <w:rFonts w:ascii="Tahoma" w:hAnsi="Tahoma" w:cs="Tahoma"/>
      <w:bCs/>
      <w:sz w:val="22"/>
      <w:szCs w:val="24"/>
      <w:lang w:eastAsia="en-US"/>
    </w:rPr>
  </w:style>
  <w:style w:type="paragraph" w:styleId="ListParagraph">
    <w:name w:val="List Paragraph"/>
    <w:basedOn w:val="Normal"/>
    <w:uiPriority w:val="34"/>
    <w:qFormat/>
    <w:rsid w:val="006D03DE"/>
    <w:pPr>
      <w:ind w:left="720"/>
    </w:pPr>
  </w:style>
  <w:style w:type="character" w:customStyle="1" w:styleId="FooterChar">
    <w:name w:val="Footer Char"/>
    <w:link w:val="Footer"/>
    <w:uiPriority w:val="99"/>
    <w:rsid w:val="00591B74"/>
    <w:rPr>
      <w:lang w:val="en-US" w:eastAsia="en-US"/>
    </w:rPr>
  </w:style>
  <w:style w:type="character" w:styleId="Strong">
    <w:name w:val="Strong"/>
    <w:qFormat/>
    <w:rsid w:val="005E0159"/>
    <w:rPr>
      <w:b/>
      <w:bCs/>
    </w:rPr>
  </w:style>
  <w:style w:type="table" w:styleId="TableWeb2">
    <w:name w:val="Table Web 2"/>
    <w:basedOn w:val="TableNormal"/>
    <w:rsid w:val="003B74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Accent31">
    <w:name w:val="Grid Table 1 Light - Accent 31"/>
    <w:basedOn w:val="TableNormal"/>
    <w:uiPriority w:val="46"/>
    <w:rsid w:val="00571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1D293C"/>
    <w:rPr>
      <w:sz w:val="16"/>
      <w:szCs w:val="16"/>
    </w:rPr>
  </w:style>
  <w:style w:type="paragraph" w:styleId="CommentText">
    <w:name w:val="annotation text"/>
    <w:basedOn w:val="Normal"/>
    <w:link w:val="CommentTextChar"/>
    <w:rsid w:val="001D293C"/>
    <w:rPr>
      <w:sz w:val="20"/>
      <w:szCs w:val="20"/>
    </w:rPr>
  </w:style>
  <w:style w:type="character" w:customStyle="1" w:styleId="CommentTextChar">
    <w:name w:val="Comment Text Char"/>
    <w:basedOn w:val="DefaultParagraphFont"/>
    <w:link w:val="CommentText"/>
    <w:rsid w:val="001D293C"/>
    <w:rPr>
      <w:rFonts w:ascii="Tahoma" w:hAnsi="Tahoma" w:cs="Tahoma"/>
      <w:bCs/>
      <w:lang w:eastAsia="en-US"/>
    </w:rPr>
  </w:style>
  <w:style w:type="paragraph" w:styleId="NoSpacing">
    <w:name w:val="No Spacing"/>
    <w:uiPriority w:val="1"/>
    <w:qFormat/>
    <w:rsid w:val="00DB1FB4"/>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5" ma:contentTypeDescription="Create a new document." ma:contentTypeScope="" ma:versionID="2a5250edb71358d9aa32b940e3e7e557">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f767f7cfc600a984ea9398b69aadde6e"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Props1.xml><?xml version="1.0" encoding="utf-8"?>
<ds:datastoreItem xmlns:ds="http://schemas.openxmlformats.org/officeDocument/2006/customXml" ds:itemID="{453C7864-93DF-4348-B7DE-FB424EDDDB6A}">
  <ds:schemaRefs>
    <ds:schemaRef ds:uri="http://schemas.openxmlformats.org/officeDocument/2006/bibliography"/>
  </ds:schemaRefs>
</ds:datastoreItem>
</file>

<file path=customXml/itemProps2.xml><?xml version="1.0" encoding="utf-8"?>
<ds:datastoreItem xmlns:ds="http://schemas.openxmlformats.org/officeDocument/2006/customXml" ds:itemID="{6246502B-F110-4DF5-9AB8-ED1891C1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d733-536c-47ac-81d1-d07cc303cadd"/>
    <ds:schemaRef ds:uri="e9449eb9-a786-4b7f-89e6-7bad85fd3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BC2D-5E8E-41F4-8BE4-CC6F754C1F40}">
  <ds:schemaRefs>
    <ds:schemaRef ds:uri="http://schemas.microsoft.com/sharepoint/v3/contenttype/forms"/>
  </ds:schemaRefs>
</ds:datastoreItem>
</file>

<file path=customXml/itemProps4.xml><?xml version="1.0" encoding="utf-8"?>
<ds:datastoreItem xmlns:ds="http://schemas.openxmlformats.org/officeDocument/2006/customXml" ds:itemID="{23BEDEB4-A421-4462-85E6-CED633F0BDD3}">
  <ds:schemaRefs>
    <ds:schemaRef ds:uri="http://schemas.microsoft.com/office/2006/metadata/properties"/>
    <ds:schemaRef ds:uri="http://schemas.microsoft.com/office/infopath/2007/PartnerControls"/>
    <ds:schemaRef ds:uri="1c2cd733-536c-47ac-81d1-d07cc303cadd"/>
    <ds:schemaRef ds:uri="e9449eb9-a786-4b7f-89e6-7bad85fd33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MTW NHS Weald</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creator>IT Services</dc:creator>
  <cp:lastModifiedBy>Nicki Young</cp:lastModifiedBy>
  <cp:revision>10</cp:revision>
  <cp:lastPrinted>2022-07-08T13:11:00Z</cp:lastPrinted>
  <dcterms:created xsi:type="dcterms:W3CDTF">2020-12-02T09:28:00Z</dcterms:created>
  <dcterms:modified xsi:type="dcterms:W3CDTF">2023-01-03T12:37:00Z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y fmtid="{D5CDD505-2E9C-101B-9397-08002B2CF9AE}" pid="3" name="MediaServiceImageTags">
    <vt:lpwstr/>
  </property>
</Properties>
</file>