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425" w:rsidRDefault="00F03425"/>
    <w:p w:rsidR="00A91CF2" w:rsidRDefault="00A91CF2" w:rsidP="00A91CF2">
      <w:pPr>
        <w:spacing w:line="276" w:lineRule="auto"/>
        <w:jc w:val="right"/>
        <w:rPr>
          <w:rFonts w:ascii="Arial" w:eastAsia="Times New Roman" w:hAnsi="Arial" w:cs="Arial"/>
          <w:b/>
          <w:sz w:val="36"/>
          <w:szCs w:val="36"/>
        </w:rPr>
      </w:pPr>
      <w:r>
        <w:rPr>
          <w:noProof/>
          <w:color w:val="0000FF"/>
        </w:rPr>
        <w:drawing>
          <wp:inline distT="0" distB="0" distL="0" distR="0" wp14:anchorId="0C8F4A1D" wp14:editId="701AFDBE">
            <wp:extent cx="1905000" cy="1428750"/>
            <wp:effectExtent l="0" t="0" r="0" b="0"/>
            <wp:docPr id="1" name="Picture 1" descr="https://caved.email/wp-content/uploads/2021/04/CAV_ED_BRANDING_R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914403043023646873Picture 1" descr="https://caved.email/wp-content/uploads/2021/04/CAV_ED_BRANDING_RV_RGB.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1CF2" w:rsidRPr="00A91CF2" w:rsidRDefault="00A91CF2" w:rsidP="00A91CF2">
      <w:pPr>
        <w:spacing w:line="276" w:lineRule="auto"/>
        <w:jc w:val="center"/>
        <w:rPr>
          <w:rFonts w:ascii="Arial" w:eastAsia="Times New Roman" w:hAnsi="Arial" w:cs="Arial"/>
          <w:b/>
          <w:sz w:val="28"/>
          <w:szCs w:val="28"/>
        </w:rPr>
      </w:pPr>
      <w:r w:rsidRPr="00A91CF2">
        <w:rPr>
          <w:rFonts w:ascii="Arial" w:eastAsia="Times New Roman" w:hAnsi="Arial" w:cs="Arial"/>
          <w:b/>
          <w:sz w:val="28"/>
          <w:szCs w:val="28"/>
        </w:rPr>
        <w:t>Ripplevale School</w:t>
      </w:r>
    </w:p>
    <w:p w:rsidR="00A91CF2" w:rsidRPr="00A91CF2" w:rsidRDefault="00A91CF2" w:rsidP="00A91CF2">
      <w:pPr>
        <w:spacing w:line="276" w:lineRule="auto"/>
        <w:jc w:val="center"/>
        <w:rPr>
          <w:rFonts w:ascii="Arial" w:eastAsia="Times New Roman" w:hAnsi="Arial" w:cs="Arial"/>
          <w:b/>
          <w:sz w:val="28"/>
          <w:szCs w:val="28"/>
        </w:rPr>
      </w:pPr>
      <w:r w:rsidRPr="00A91CF2">
        <w:rPr>
          <w:rFonts w:ascii="Arial" w:eastAsia="Times New Roman" w:hAnsi="Arial" w:cs="Arial"/>
          <w:b/>
          <w:sz w:val="28"/>
          <w:szCs w:val="28"/>
        </w:rPr>
        <w:t>Assistant Bursar</w:t>
      </w:r>
    </w:p>
    <w:p w:rsidR="00A91CF2" w:rsidRPr="00A91CF2" w:rsidRDefault="00A91CF2" w:rsidP="00A91CF2">
      <w:pPr>
        <w:tabs>
          <w:tab w:val="left" w:pos="4820"/>
        </w:tabs>
        <w:spacing w:line="276" w:lineRule="auto"/>
        <w:jc w:val="center"/>
        <w:rPr>
          <w:rFonts w:ascii="Arial" w:eastAsia="Times New Roman" w:hAnsi="Arial" w:cs="Arial"/>
          <w:b/>
          <w:sz w:val="28"/>
          <w:szCs w:val="28"/>
          <w:lang w:eastAsia="en-GB"/>
        </w:rPr>
      </w:pPr>
      <w:r w:rsidRPr="00A91CF2">
        <w:rPr>
          <w:rFonts w:ascii="Arial" w:eastAsia="Times New Roman" w:hAnsi="Arial" w:cs="Arial"/>
          <w:b/>
          <w:sz w:val="28"/>
          <w:szCs w:val="28"/>
          <w:lang w:eastAsia="en-GB"/>
        </w:rPr>
        <w:t>Job Description</w:t>
      </w:r>
    </w:p>
    <w:p w:rsidR="00A91CF2" w:rsidRDefault="00A91CF2" w:rsidP="00A91CF2">
      <w:pPr>
        <w:spacing w:line="276" w:lineRule="auto"/>
        <w:rPr>
          <w:rFonts w:ascii="Arial" w:eastAsia="Times New Roman" w:hAnsi="Arial" w:cs="Arial"/>
          <w:b/>
          <w:lang w:eastAsia="en-GB"/>
        </w:rPr>
      </w:pPr>
    </w:p>
    <w:p w:rsidR="00A91CF2" w:rsidRDefault="00A91CF2" w:rsidP="00A91CF2">
      <w:pPr>
        <w:spacing w:line="276" w:lineRule="auto"/>
        <w:rPr>
          <w:rFonts w:ascii="Arial" w:eastAsia="Times New Roman" w:hAnsi="Arial" w:cs="Arial"/>
          <w:b/>
          <w:lang w:eastAsia="en-GB"/>
        </w:rPr>
      </w:pPr>
      <w:r>
        <w:rPr>
          <w:rFonts w:ascii="Arial" w:eastAsia="Times New Roman" w:hAnsi="Arial" w:cs="Arial"/>
          <w:b/>
          <w:lang w:eastAsia="en-GB"/>
        </w:rPr>
        <w:t>Name of Post Holder:</w:t>
      </w:r>
    </w:p>
    <w:p w:rsidR="00A91CF2" w:rsidRPr="00A91CF2" w:rsidRDefault="00A91CF2" w:rsidP="00A91CF2">
      <w:pPr>
        <w:spacing w:line="276" w:lineRule="auto"/>
        <w:rPr>
          <w:rFonts w:ascii="Arial" w:eastAsia="Times New Roman" w:hAnsi="Arial" w:cs="Arial"/>
          <w:i/>
        </w:rPr>
      </w:pPr>
      <w:r>
        <w:rPr>
          <w:rFonts w:ascii="Arial" w:eastAsia="Times New Roman" w:hAnsi="Arial" w:cs="Arial"/>
          <w:b/>
          <w:lang w:eastAsia="en-GB"/>
        </w:rPr>
        <w:t xml:space="preserve">Post Purpose:  </w:t>
      </w:r>
      <w:r w:rsidRPr="00A91CF2">
        <w:rPr>
          <w:rFonts w:ascii="Arial" w:eastAsia="Times New Roman" w:hAnsi="Arial" w:cs="Arial"/>
        </w:rPr>
        <w:t xml:space="preserve">To take a lead in ensuring the smooth day-to-day running of the finance function and support the Bursar in accurate financial management and reporting using the appropriate accounting software and associated applications. To assist the Bursar in </w:t>
      </w:r>
      <w:bookmarkStart w:id="0" w:name="_Hlk56086427"/>
      <w:r w:rsidRPr="00A91CF2">
        <w:rPr>
          <w:rFonts w:ascii="Arial" w:eastAsia="Times New Roman" w:hAnsi="Arial" w:cs="Arial"/>
        </w:rPr>
        <w:t xml:space="preserve">driving forward the modernisation and digitalisation of the financial management systems with reference to the Cavendish’ finance </w:t>
      </w:r>
      <w:bookmarkEnd w:id="0"/>
      <w:r w:rsidRPr="00A91CF2">
        <w:rPr>
          <w:rFonts w:ascii="Arial" w:eastAsia="Times New Roman" w:hAnsi="Arial" w:cs="Arial"/>
        </w:rPr>
        <w:t>manuals.</w:t>
      </w:r>
    </w:p>
    <w:p w:rsidR="00A91CF2" w:rsidRPr="00705090" w:rsidRDefault="00A91CF2" w:rsidP="00A91CF2">
      <w:pPr>
        <w:spacing w:line="276" w:lineRule="auto"/>
        <w:rPr>
          <w:rFonts w:ascii="Arial" w:eastAsia="Times New Roman" w:hAnsi="Arial" w:cs="Arial"/>
          <w:color w:val="FF0000"/>
        </w:rPr>
      </w:pPr>
      <w:r w:rsidRPr="00705090">
        <w:rPr>
          <w:rFonts w:ascii="Arial" w:eastAsia="Times New Roman" w:hAnsi="Arial" w:cs="Arial"/>
          <w:b/>
        </w:rPr>
        <w:t>Responsible to:</w:t>
      </w:r>
      <w:r w:rsidRPr="00705090">
        <w:rPr>
          <w:rFonts w:ascii="Arial" w:eastAsia="Times New Roman" w:hAnsi="Arial" w:cs="Arial"/>
          <w:b/>
        </w:rPr>
        <w:tab/>
      </w:r>
      <w:r w:rsidRPr="00705090">
        <w:rPr>
          <w:rFonts w:ascii="Arial" w:eastAsia="Times New Roman" w:hAnsi="Arial" w:cs="Arial"/>
        </w:rPr>
        <w:t xml:space="preserve">Bursar </w:t>
      </w:r>
    </w:p>
    <w:p w:rsidR="00A91CF2" w:rsidRPr="00705090" w:rsidRDefault="00A91CF2" w:rsidP="00A91CF2">
      <w:pPr>
        <w:spacing w:line="276" w:lineRule="auto"/>
        <w:rPr>
          <w:rFonts w:ascii="Arial" w:eastAsia="Times New Roman" w:hAnsi="Arial" w:cs="Arial"/>
          <w:b/>
          <w:u w:val="single"/>
        </w:rPr>
      </w:pPr>
      <w:r>
        <w:rPr>
          <w:rFonts w:ascii="Arial" w:eastAsia="Times New Roman" w:hAnsi="Arial" w:cs="Arial"/>
          <w:b/>
        </w:rPr>
        <w:t xml:space="preserve">Responsible for:       </w:t>
      </w:r>
      <w:r w:rsidRPr="00A91CF2">
        <w:rPr>
          <w:rFonts w:ascii="Arial" w:eastAsia="Times New Roman" w:hAnsi="Arial" w:cs="Arial"/>
        </w:rPr>
        <w:t>None</w:t>
      </w:r>
    </w:p>
    <w:p w:rsidR="00A91CF2" w:rsidRDefault="00A91CF2" w:rsidP="00A91CF2">
      <w:pPr>
        <w:spacing w:line="276" w:lineRule="auto"/>
        <w:rPr>
          <w:rFonts w:ascii="Arial" w:eastAsia="Times New Roman" w:hAnsi="Arial" w:cs="Arial"/>
          <w:b/>
        </w:rPr>
      </w:pPr>
      <w:r>
        <w:rPr>
          <w:rFonts w:ascii="Arial" w:eastAsia="Times New Roman" w:hAnsi="Arial" w:cs="Arial"/>
          <w:b/>
        </w:rPr>
        <w:t>Liaising with:</w:t>
      </w:r>
      <w:r>
        <w:rPr>
          <w:rFonts w:ascii="Arial" w:eastAsia="Times New Roman" w:hAnsi="Arial" w:cs="Arial"/>
          <w:b/>
        </w:rPr>
        <w:tab/>
      </w:r>
      <w:r>
        <w:rPr>
          <w:rFonts w:ascii="Arial" w:eastAsia="Times New Roman" w:hAnsi="Arial" w:cs="Arial"/>
          <w:b/>
        </w:rPr>
        <w:tab/>
      </w:r>
      <w:r w:rsidRPr="00A91CF2">
        <w:rPr>
          <w:rFonts w:ascii="Arial" w:eastAsia="Times New Roman" w:hAnsi="Arial" w:cs="Arial"/>
        </w:rPr>
        <w:t>Senior Leadership Team, Senior Administrator</w:t>
      </w:r>
    </w:p>
    <w:p w:rsidR="00A91CF2" w:rsidRDefault="00A91CF2" w:rsidP="00A91CF2">
      <w:pPr>
        <w:spacing w:line="276" w:lineRule="auto"/>
        <w:ind w:left="2160" w:hanging="2160"/>
        <w:rPr>
          <w:rFonts w:ascii="Arial" w:eastAsia="Times New Roman" w:hAnsi="Arial" w:cs="Arial"/>
          <w:b/>
        </w:rPr>
      </w:pPr>
      <w:r>
        <w:rPr>
          <w:rFonts w:ascii="Arial" w:eastAsia="Times New Roman" w:hAnsi="Arial" w:cs="Arial"/>
          <w:b/>
        </w:rPr>
        <w:t xml:space="preserve">Working time: </w:t>
      </w:r>
      <w:r>
        <w:rPr>
          <w:rFonts w:ascii="Arial" w:eastAsia="Times New Roman" w:hAnsi="Arial" w:cs="Arial"/>
          <w:b/>
        </w:rPr>
        <w:tab/>
      </w:r>
      <w:r w:rsidRPr="00A91CF2">
        <w:rPr>
          <w:rFonts w:ascii="Arial" w:eastAsia="Times New Roman" w:hAnsi="Arial" w:cs="Arial"/>
        </w:rPr>
        <w:t>Monday to Friday – 37.5 hours per week</w:t>
      </w:r>
    </w:p>
    <w:p w:rsidR="00A91CF2" w:rsidRDefault="00A91CF2" w:rsidP="00A91CF2">
      <w:pPr>
        <w:spacing w:line="276" w:lineRule="auto"/>
        <w:ind w:left="2160" w:hanging="2160"/>
        <w:rPr>
          <w:rFonts w:ascii="Arial" w:eastAsia="Times New Roman" w:hAnsi="Arial" w:cs="Arial"/>
          <w:b/>
        </w:rPr>
      </w:pPr>
    </w:p>
    <w:p w:rsidR="00A91CF2" w:rsidRPr="00A91CF2" w:rsidRDefault="00A03CFE" w:rsidP="00A91CF2">
      <w:pPr>
        <w:spacing w:line="276" w:lineRule="auto"/>
        <w:ind w:left="2160" w:hanging="2160"/>
        <w:rPr>
          <w:rFonts w:ascii="Arial" w:eastAsia="Times New Roman" w:hAnsi="Arial" w:cs="Arial"/>
        </w:rPr>
      </w:pPr>
      <w:r>
        <w:rPr>
          <w:rFonts w:ascii="Arial" w:eastAsia="Times New Roman" w:hAnsi="Arial" w:cs="Arial"/>
          <w:b/>
        </w:rPr>
        <w:t xml:space="preserve">        </w:t>
      </w:r>
      <w:r w:rsidR="00A91CF2" w:rsidRPr="00705090">
        <w:rPr>
          <w:rFonts w:ascii="Arial" w:eastAsia="Times New Roman" w:hAnsi="Arial" w:cs="Arial"/>
          <w:b/>
        </w:rPr>
        <w:t xml:space="preserve">Main </w:t>
      </w:r>
      <w:r w:rsidR="00A91CF2">
        <w:rPr>
          <w:rFonts w:ascii="Arial" w:eastAsia="Times New Roman" w:hAnsi="Arial" w:cs="Arial"/>
          <w:b/>
        </w:rPr>
        <w:t>Responsibilities and role</w:t>
      </w:r>
      <w:r w:rsidR="00A91CF2" w:rsidRPr="00705090">
        <w:rPr>
          <w:rFonts w:ascii="Arial" w:eastAsia="Times New Roman" w:hAnsi="Arial" w:cs="Arial"/>
          <w:b/>
        </w:rPr>
        <w:t>:</w:t>
      </w:r>
      <w:r w:rsidR="00A91CF2" w:rsidRPr="00705090">
        <w:rPr>
          <w:rFonts w:ascii="Arial" w:eastAsia="Times New Roman" w:hAnsi="Arial" w:cs="Arial"/>
          <w:b/>
        </w:rPr>
        <w:tab/>
      </w:r>
    </w:p>
    <w:p w:rsidR="00A91CF2" w:rsidRPr="00705090" w:rsidRDefault="00A91CF2" w:rsidP="00A91CF2">
      <w:pPr>
        <w:numPr>
          <w:ilvl w:val="0"/>
          <w:numId w:val="3"/>
        </w:numPr>
        <w:spacing w:after="140" w:line="290" w:lineRule="auto"/>
        <w:jc w:val="both"/>
        <w:rPr>
          <w:rFonts w:ascii="Arial" w:eastAsia="Times New Roman" w:hAnsi="Arial" w:cs="Arial"/>
          <w:kern w:val="20"/>
        </w:rPr>
      </w:pPr>
      <w:r w:rsidRPr="00705090">
        <w:rPr>
          <w:rFonts w:ascii="Arial" w:eastAsia="Times New Roman" w:hAnsi="Arial" w:cs="Arial"/>
          <w:kern w:val="20"/>
        </w:rPr>
        <w:t>To provide high quality financial administrative support to the Finance Department under the direction of the Bursar for Kent.</w:t>
      </w:r>
    </w:p>
    <w:p w:rsidR="00A91CF2" w:rsidRPr="00A91CF2" w:rsidRDefault="00A91CF2" w:rsidP="00A91CF2">
      <w:pPr>
        <w:numPr>
          <w:ilvl w:val="0"/>
          <w:numId w:val="3"/>
        </w:numPr>
        <w:spacing w:after="0" w:line="240" w:lineRule="auto"/>
        <w:rPr>
          <w:rFonts w:ascii="Arial" w:eastAsia="Times New Roman" w:hAnsi="Arial" w:cs="Arial"/>
          <w:kern w:val="20"/>
        </w:rPr>
      </w:pPr>
      <w:r w:rsidRPr="00705090">
        <w:rPr>
          <w:rFonts w:ascii="Arial" w:eastAsia="Times New Roman" w:hAnsi="Arial" w:cs="Arial"/>
          <w:kern w:val="20"/>
        </w:rPr>
        <w:t>To be responsible for accurate data input and analysis using Xero accounting software and other commercial systems.</w:t>
      </w:r>
      <w:bookmarkStart w:id="1" w:name="_Hlk121920734"/>
    </w:p>
    <w:p w:rsidR="00A91CF2" w:rsidRPr="00705090" w:rsidRDefault="00A91CF2" w:rsidP="00A91CF2">
      <w:pPr>
        <w:numPr>
          <w:ilvl w:val="0"/>
          <w:numId w:val="3"/>
        </w:numPr>
        <w:spacing w:after="0" w:line="240" w:lineRule="auto"/>
        <w:rPr>
          <w:rFonts w:ascii="Arial" w:eastAsia="Times New Roman" w:hAnsi="Arial" w:cs="Arial"/>
          <w:kern w:val="20"/>
        </w:rPr>
      </w:pPr>
      <w:r w:rsidRPr="00705090">
        <w:rPr>
          <w:rFonts w:ascii="Arial" w:eastAsia="Times New Roman" w:hAnsi="Arial" w:cs="Arial"/>
        </w:rPr>
        <w:t xml:space="preserve">Prepare the monthly management reports (MMRs), including the profit and loss account, balance sheet, analytical commentary, </w:t>
      </w:r>
      <w:r>
        <w:rPr>
          <w:rFonts w:ascii="Arial" w:eastAsia="Times New Roman" w:hAnsi="Arial" w:cs="Arial"/>
        </w:rPr>
        <w:t xml:space="preserve">monthly and </w:t>
      </w:r>
      <w:r w:rsidRPr="00705090">
        <w:rPr>
          <w:rFonts w:ascii="Arial" w:eastAsia="Times New Roman" w:hAnsi="Arial" w:cs="Arial"/>
        </w:rPr>
        <w:t>quarterly forecast and any other information relevant.</w:t>
      </w:r>
    </w:p>
    <w:p w:rsidR="00A91CF2" w:rsidRPr="00A91CF2" w:rsidRDefault="00A91CF2" w:rsidP="00A91CF2">
      <w:pPr>
        <w:numPr>
          <w:ilvl w:val="0"/>
          <w:numId w:val="3"/>
        </w:numPr>
        <w:spacing w:after="0" w:line="240" w:lineRule="auto"/>
        <w:rPr>
          <w:rFonts w:ascii="Arial" w:eastAsia="Times New Roman" w:hAnsi="Arial" w:cs="Arial"/>
          <w:kern w:val="20"/>
        </w:rPr>
      </w:pPr>
      <w:r w:rsidRPr="00705090">
        <w:rPr>
          <w:rFonts w:ascii="Arial" w:eastAsia="Times New Roman" w:hAnsi="Arial" w:cs="Arial"/>
        </w:rPr>
        <w:t>Prepare the month-end general ledger reconciliations.</w:t>
      </w:r>
    </w:p>
    <w:p w:rsidR="00A91CF2" w:rsidRPr="00A91CF2" w:rsidRDefault="00A91CF2" w:rsidP="00A91CF2">
      <w:pPr>
        <w:numPr>
          <w:ilvl w:val="0"/>
          <w:numId w:val="3"/>
        </w:numPr>
        <w:spacing w:after="0" w:line="240" w:lineRule="auto"/>
        <w:rPr>
          <w:rFonts w:ascii="Arial" w:eastAsia="Times New Roman" w:hAnsi="Arial" w:cs="Arial"/>
          <w:kern w:val="20"/>
        </w:rPr>
      </w:pPr>
      <w:r w:rsidRPr="00705090">
        <w:rPr>
          <w:rFonts w:ascii="Arial" w:eastAsia="Times New Roman" w:hAnsi="Arial" w:cs="Arial"/>
        </w:rPr>
        <w:t>Processing transactions including purchase ledger, sales ledger, nominal ledger, payroll journals, general journals, bank posting; and helping resolve any related issues in a timely manner.</w:t>
      </w:r>
    </w:p>
    <w:p w:rsidR="00A91CF2" w:rsidRPr="00705090" w:rsidRDefault="00A91CF2" w:rsidP="00A91CF2">
      <w:pPr>
        <w:numPr>
          <w:ilvl w:val="0"/>
          <w:numId w:val="3"/>
        </w:numPr>
        <w:spacing w:after="140" w:line="290" w:lineRule="auto"/>
        <w:jc w:val="both"/>
        <w:rPr>
          <w:rFonts w:ascii="Arial" w:eastAsia="Times New Roman" w:hAnsi="Arial" w:cs="Arial"/>
          <w:kern w:val="20"/>
        </w:rPr>
      </w:pPr>
      <w:r>
        <w:rPr>
          <w:rFonts w:ascii="Arial" w:eastAsia="Times New Roman" w:hAnsi="Arial" w:cs="Arial"/>
          <w:kern w:val="20"/>
        </w:rPr>
        <w:t>Process invoices for termly fees, l</w:t>
      </w:r>
      <w:r w:rsidRPr="00705090">
        <w:rPr>
          <w:rFonts w:ascii="Arial" w:eastAsia="Times New Roman" w:hAnsi="Arial" w:cs="Arial"/>
          <w:kern w:val="20"/>
        </w:rPr>
        <w:t>iaising with Local authorities on accounts receivable process, including the raising of termly fee invoices, review and collection of outstanding debts in accordance with credit control policy.</w:t>
      </w:r>
    </w:p>
    <w:p w:rsidR="00A91CF2" w:rsidRPr="00705090" w:rsidRDefault="00A91CF2" w:rsidP="00A91CF2">
      <w:pPr>
        <w:numPr>
          <w:ilvl w:val="0"/>
          <w:numId w:val="3"/>
        </w:numPr>
        <w:spacing w:after="0" w:line="290" w:lineRule="auto"/>
        <w:jc w:val="both"/>
        <w:rPr>
          <w:rFonts w:ascii="Arial" w:eastAsia="Times New Roman" w:hAnsi="Arial" w:cs="Arial"/>
          <w:kern w:val="20"/>
        </w:rPr>
      </w:pPr>
      <w:r w:rsidRPr="00705090">
        <w:rPr>
          <w:rFonts w:ascii="Arial" w:eastAsia="Times New Roman" w:hAnsi="Arial" w:cs="Arial"/>
          <w:kern w:val="20"/>
        </w:rPr>
        <w:lastRenderedPageBreak/>
        <w:t>Maintain a detailed record of all non-invoiced income and expenditure, including grants and school trip money using the financial systems in use.</w:t>
      </w:r>
    </w:p>
    <w:p w:rsidR="00A91CF2" w:rsidRPr="00A91CF2" w:rsidRDefault="00A91CF2" w:rsidP="00A91CF2">
      <w:pPr>
        <w:numPr>
          <w:ilvl w:val="0"/>
          <w:numId w:val="3"/>
        </w:numPr>
        <w:spacing w:after="0" w:line="290" w:lineRule="auto"/>
        <w:jc w:val="both"/>
        <w:rPr>
          <w:rFonts w:ascii="Arial" w:eastAsia="Times New Roman" w:hAnsi="Arial" w:cs="Arial"/>
          <w:kern w:val="20"/>
        </w:rPr>
      </w:pPr>
      <w:r w:rsidRPr="00705090">
        <w:rPr>
          <w:rFonts w:ascii="Arial" w:eastAsia="Times New Roman" w:hAnsi="Arial" w:cs="Arial"/>
          <w:kern w:val="20"/>
        </w:rPr>
        <w:t>Assist with the receipting of monies brought into the finance department and process for weekly banking. Petty cash administration, management and reconciliation</w:t>
      </w:r>
    </w:p>
    <w:p w:rsidR="00A91CF2" w:rsidRPr="00705090" w:rsidRDefault="00A91CF2" w:rsidP="00A91CF2">
      <w:pPr>
        <w:numPr>
          <w:ilvl w:val="0"/>
          <w:numId w:val="3"/>
        </w:numPr>
        <w:spacing w:after="0" w:line="290" w:lineRule="auto"/>
        <w:jc w:val="both"/>
        <w:rPr>
          <w:rFonts w:ascii="Arial" w:eastAsia="Times New Roman" w:hAnsi="Arial" w:cs="Arial"/>
          <w:kern w:val="20"/>
        </w:rPr>
      </w:pPr>
      <w:r w:rsidRPr="00705090">
        <w:rPr>
          <w:rFonts w:ascii="Arial" w:eastAsia="Times New Roman" w:hAnsi="Arial" w:cs="Arial"/>
          <w:kern w:val="20"/>
        </w:rPr>
        <w:t>Co-ordinate, monitor and process expenses from School credit cards and reconcile credit card statements.</w:t>
      </w:r>
    </w:p>
    <w:p w:rsidR="00A91CF2" w:rsidRPr="00705090" w:rsidRDefault="00A91CF2" w:rsidP="00A91CF2">
      <w:pPr>
        <w:numPr>
          <w:ilvl w:val="0"/>
          <w:numId w:val="3"/>
        </w:numPr>
        <w:spacing w:after="0" w:line="290" w:lineRule="auto"/>
        <w:jc w:val="both"/>
        <w:rPr>
          <w:rFonts w:ascii="Arial" w:eastAsia="Times New Roman" w:hAnsi="Arial" w:cs="Arial"/>
          <w:kern w:val="20"/>
        </w:rPr>
      </w:pPr>
      <w:r>
        <w:rPr>
          <w:rFonts w:ascii="Arial" w:eastAsia="Times New Roman" w:hAnsi="Arial" w:cs="Arial"/>
          <w:kern w:val="20"/>
        </w:rPr>
        <w:t>Collaborate with the student admissions team on student numbers, and update the student fees schedule with students in the school and their school fees.</w:t>
      </w:r>
    </w:p>
    <w:p w:rsidR="00A91CF2" w:rsidRPr="00A91CF2" w:rsidRDefault="00A91CF2" w:rsidP="00A91CF2">
      <w:pPr>
        <w:numPr>
          <w:ilvl w:val="0"/>
          <w:numId w:val="3"/>
        </w:numPr>
        <w:spacing w:after="0" w:line="240" w:lineRule="auto"/>
        <w:contextualSpacing/>
        <w:rPr>
          <w:rFonts w:ascii="Arial" w:eastAsia="Times New Roman" w:hAnsi="Arial" w:cs="Arial"/>
        </w:rPr>
      </w:pPr>
      <w:r w:rsidRPr="00705090">
        <w:rPr>
          <w:rFonts w:ascii="Arial" w:eastAsia="Times New Roman" w:hAnsi="Arial" w:cs="Arial"/>
        </w:rPr>
        <w:t>To be responsible for accuracy and completeness of fixed assets register, accrued expenses, prepayment and all general ledger accounts.</w:t>
      </w:r>
    </w:p>
    <w:p w:rsidR="00A91CF2" w:rsidRPr="00A91CF2" w:rsidRDefault="00A91CF2" w:rsidP="00A91CF2">
      <w:pPr>
        <w:numPr>
          <w:ilvl w:val="0"/>
          <w:numId w:val="3"/>
        </w:numPr>
        <w:spacing w:after="0" w:line="240" w:lineRule="auto"/>
        <w:contextualSpacing/>
        <w:rPr>
          <w:rFonts w:ascii="Arial" w:eastAsia="Times New Roman" w:hAnsi="Arial" w:cs="Arial"/>
        </w:rPr>
      </w:pPr>
      <w:r w:rsidRPr="00705090">
        <w:rPr>
          <w:rFonts w:ascii="Arial" w:eastAsia="Times New Roman" w:hAnsi="Arial" w:cs="Arial"/>
        </w:rPr>
        <w:t>Liaise and cooperate with both finance and non-finance staff in meeting daily objectives for effective running of the school.</w:t>
      </w:r>
    </w:p>
    <w:p w:rsidR="00A91CF2" w:rsidRPr="00A91CF2" w:rsidRDefault="00A91CF2" w:rsidP="00A91CF2">
      <w:pPr>
        <w:numPr>
          <w:ilvl w:val="0"/>
          <w:numId w:val="3"/>
        </w:numPr>
        <w:spacing w:after="0" w:line="240" w:lineRule="auto"/>
        <w:contextualSpacing/>
        <w:rPr>
          <w:rFonts w:ascii="Arial" w:eastAsia="Times New Roman" w:hAnsi="Arial" w:cs="Arial"/>
        </w:rPr>
      </w:pPr>
      <w:r w:rsidRPr="00705090">
        <w:rPr>
          <w:rFonts w:ascii="Arial" w:eastAsia="Times New Roman" w:hAnsi="Arial" w:cs="Arial"/>
        </w:rPr>
        <w:t>Produce timely statutory and internal financial reports, together with the corresponding audit schedules and liaison with auditors as required.</w:t>
      </w:r>
    </w:p>
    <w:p w:rsidR="009F3CF4" w:rsidRPr="00A03CFE" w:rsidRDefault="00A91CF2" w:rsidP="00A03CFE">
      <w:pPr>
        <w:numPr>
          <w:ilvl w:val="0"/>
          <w:numId w:val="3"/>
        </w:numPr>
        <w:spacing w:after="0" w:line="240" w:lineRule="auto"/>
        <w:contextualSpacing/>
        <w:rPr>
          <w:rFonts w:ascii="Arial" w:eastAsia="Times New Roman" w:hAnsi="Arial" w:cs="Arial"/>
        </w:rPr>
      </w:pPr>
      <w:r w:rsidRPr="00705090">
        <w:rPr>
          <w:rFonts w:ascii="Arial" w:eastAsia="Times New Roman" w:hAnsi="Arial" w:cs="Arial"/>
        </w:rPr>
        <w:t>To undertake any other duties which are reasonably assigned to you commensurate with the level of the post.</w:t>
      </w:r>
    </w:p>
    <w:tbl>
      <w:tblPr>
        <w:tblStyle w:val="PlainTable4"/>
        <w:tblW w:w="9069" w:type="dxa"/>
        <w:tblLook w:val="04A0" w:firstRow="1" w:lastRow="0" w:firstColumn="1" w:lastColumn="0" w:noHBand="0" w:noVBand="1"/>
      </w:tblPr>
      <w:tblGrid>
        <w:gridCol w:w="9069"/>
      </w:tblGrid>
      <w:tr w:rsidR="00A91CF2" w:rsidRPr="00A91CF2" w:rsidTr="001931CD">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9069" w:type="dxa"/>
          </w:tcPr>
          <w:p w:rsidR="00A91CF2" w:rsidRPr="00A91CF2" w:rsidRDefault="00A91CF2" w:rsidP="009F3CF4">
            <w:pPr>
              <w:numPr>
                <w:ilvl w:val="0"/>
                <w:numId w:val="3"/>
              </w:numPr>
              <w:spacing w:line="290" w:lineRule="auto"/>
              <w:jc w:val="both"/>
              <w:rPr>
                <w:rFonts w:ascii="Arial" w:eastAsia="Times New Roman" w:hAnsi="Arial" w:cs="Arial"/>
                <w:b w:val="0"/>
                <w:kern w:val="20"/>
                <w:sz w:val="22"/>
                <w:szCs w:val="22"/>
              </w:rPr>
            </w:pPr>
            <w:r w:rsidRPr="00A91CF2">
              <w:rPr>
                <w:rFonts w:ascii="Arial" w:eastAsia="Times New Roman" w:hAnsi="Arial" w:cs="Arial"/>
                <w:b w:val="0"/>
                <w:kern w:val="20"/>
                <w:sz w:val="22"/>
                <w:szCs w:val="22"/>
              </w:rPr>
              <w:t>Assist with the processing of invoices within the terms stated by the supplier.  Ensuring the invoices are checked against purchase order and goods received notes, ensuring appropriate authorisation and payment in accordance with the agreed procedures and timescales.</w:t>
            </w:r>
          </w:p>
          <w:p w:rsidR="00A91CF2" w:rsidRPr="00D850D6" w:rsidRDefault="00A91CF2" w:rsidP="009F3CF4">
            <w:pPr>
              <w:numPr>
                <w:ilvl w:val="0"/>
                <w:numId w:val="3"/>
              </w:numPr>
              <w:spacing w:line="290" w:lineRule="auto"/>
              <w:jc w:val="both"/>
              <w:rPr>
                <w:rFonts w:ascii="Arial" w:eastAsia="Times New Roman" w:hAnsi="Arial" w:cs="Arial"/>
                <w:b w:val="0"/>
                <w:kern w:val="20"/>
                <w:sz w:val="22"/>
                <w:szCs w:val="22"/>
              </w:rPr>
            </w:pPr>
            <w:r w:rsidRPr="00A91CF2">
              <w:rPr>
                <w:rFonts w:ascii="Arial" w:eastAsia="Times New Roman" w:hAnsi="Arial" w:cs="Arial"/>
                <w:b w:val="0"/>
                <w:kern w:val="20"/>
                <w:sz w:val="22"/>
                <w:szCs w:val="22"/>
              </w:rPr>
              <w:t>Deal with queries from suppliers, customers and other parties as is necessary, in a professional and efficient manner</w:t>
            </w:r>
          </w:p>
          <w:p w:rsidR="00D850D6" w:rsidRPr="00A91CF2" w:rsidRDefault="00D850D6" w:rsidP="00D850D6">
            <w:pPr>
              <w:spacing w:line="290" w:lineRule="auto"/>
              <w:ind w:left="454"/>
              <w:jc w:val="both"/>
              <w:rPr>
                <w:rFonts w:ascii="Arial" w:eastAsia="Times New Roman" w:hAnsi="Arial" w:cs="Arial"/>
                <w:b w:val="0"/>
                <w:kern w:val="20"/>
                <w:sz w:val="22"/>
                <w:szCs w:val="22"/>
              </w:rPr>
            </w:pPr>
          </w:p>
        </w:tc>
      </w:tr>
    </w:tbl>
    <w:bookmarkEnd w:id="1"/>
    <w:p w:rsidR="00D850D6" w:rsidRDefault="00A03CFE" w:rsidP="00A03CFE">
      <w:pPr>
        <w:spacing w:after="0" w:line="240" w:lineRule="auto"/>
        <w:contextualSpacing/>
        <w:rPr>
          <w:rFonts w:ascii="Arial" w:eastAsia="Times New Roman" w:hAnsi="Arial" w:cs="Arial"/>
          <w:b/>
        </w:rPr>
      </w:pPr>
      <w:r>
        <w:rPr>
          <w:rFonts w:ascii="Arial" w:eastAsia="Times New Roman" w:hAnsi="Arial" w:cs="Arial"/>
          <w:b/>
        </w:rPr>
        <w:t xml:space="preserve">          </w:t>
      </w:r>
      <w:r w:rsidR="00D850D6" w:rsidRPr="00D850D6">
        <w:rPr>
          <w:rFonts w:ascii="Arial" w:eastAsia="Times New Roman" w:hAnsi="Arial" w:cs="Arial"/>
          <w:b/>
        </w:rPr>
        <w:t>Mentoring, Training and Development</w:t>
      </w:r>
    </w:p>
    <w:p w:rsidR="00A03CFE" w:rsidRPr="00A03CFE" w:rsidRDefault="00A03CFE" w:rsidP="00A03CFE">
      <w:pPr>
        <w:spacing w:after="0" w:line="240" w:lineRule="auto"/>
        <w:contextualSpacing/>
        <w:rPr>
          <w:rFonts w:ascii="Arial" w:eastAsia="Times New Roman" w:hAnsi="Arial" w:cs="Arial"/>
          <w:b/>
        </w:rPr>
      </w:pPr>
    </w:p>
    <w:p w:rsidR="00D850D6" w:rsidRDefault="00D850D6" w:rsidP="00A03CFE">
      <w:pPr>
        <w:numPr>
          <w:ilvl w:val="0"/>
          <w:numId w:val="10"/>
        </w:numPr>
        <w:shd w:val="clear" w:color="auto" w:fill="FFFFFF"/>
        <w:spacing w:after="0" w:line="240" w:lineRule="auto"/>
        <w:jc w:val="both"/>
        <w:rPr>
          <w:rFonts w:ascii="Arial" w:eastAsia="Times New Roman" w:hAnsi="Arial" w:cs="Arial"/>
        </w:rPr>
      </w:pPr>
      <w:r w:rsidRPr="00860F49">
        <w:rPr>
          <w:rFonts w:ascii="Arial" w:eastAsia="Times New Roman" w:hAnsi="Arial" w:cs="Arial"/>
        </w:rPr>
        <w:t>Contribute to the overall ethos, work and aims of the school by attending relevant meetings and contributing to the development of policies and procedures within the school.  Also participate in staff meetings and training days/events as requested.</w:t>
      </w:r>
    </w:p>
    <w:p w:rsidR="00D850D6" w:rsidRDefault="00D850D6" w:rsidP="00A03CFE">
      <w:pPr>
        <w:numPr>
          <w:ilvl w:val="0"/>
          <w:numId w:val="10"/>
        </w:numPr>
        <w:shd w:val="clear" w:color="auto" w:fill="FFFFFF"/>
        <w:spacing w:after="0" w:line="240" w:lineRule="auto"/>
        <w:jc w:val="both"/>
        <w:rPr>
          <w:rFonts w:ascii="Arial" w:eastAsia="Times New Roman" w:hAnsi="Arial" w:cs="Arial"/>
        </w:rPr>
      </w:pPr>
      <w:r>
        <w:rPr>
          <w:rFonts w:ascii="Arial" w:eastAsia="Times New Roman" w:hAnsi="Arial" w:cs="Arial"/>
        </w:rPr>
        <w:t>Participate in supervision meetings</w:t>
      </w:r>
    </w:p>
    <w:p w:rsidR="00A03CFE" w:rsidRDefault="00D850D6" w:rsidP="00A03CFE">
      <w:pPr>
        <w:numPr>
          <w:ilvl w:val="0"/>
          <w:numId w:val="10"/>
        </w:numPr>
        <w:shd w:val="clear" w:color="auto" w:fill="FFFFFF"/>
        <w:spacing w:after="0" w:line="240" w:lineRule="auto"/>
        <w:jc w:val="both"/>
        <w:rPr>
          <w:rFonts w:ascii="Arial" w:eastAsia="Times New Roman" w:hAnsi="Arial" w:cs="Arial"/>
        </w:rPr>
      </w:pPr>
      <w:r w:rsidRPr="00D850D6">
        <w:rPr>
          <w:rFonts w:ascii="Arial" w:eastAsia="Times New Roman" w:hAnsi="Arial" w:cs="Arial"/>
          <w:lang w:eastAsia="en-GB"/>
        </w:rPr>
        <w:t>Be aware of and support difference and ensure all learners have equal access to opportunities to learn and develop;</w:t>
      </w:r>
    </w:p>
    <w:p w:rsidR="00A03CFE" w:rsidRPr="00705090" w:rsidRDefault="00A03CFE" w:rsidP="00A03CFE">
      <w:pPr>
        <w:numPr>
          <w:ilvl w:val="0"/>
          <w:numId w:val="10"/>
        </w:numPr>
        <w:spacing w:after="0" w:line="276" w:lineRule="auto"/>
        <w:jc w:val="both"/>
        <w:rPr>
          <w:rFonts w:ascii="Arial" w:eastAsia="Times New Roman" w:hAnsi="Arial" w:cs="Arial"/>
        </w:rPr>
      </w:pPr>
      <w:r w:rsidRPr="00705090">
        <w:rPr>
          <w:rFonts w:ascii="Arial" w:eastAsia="Times New Roman" w:hAnsi="Arial" w:cs="Arial"/>
        </w:rPr>
        <w:t>Participate in and provide staff training within areas of responsibility and experience.</w:t>
      </w:r>
    </w:p>
    <w:p w:rsidR="00D850D6" w:rsidRPr="00705090" w:rsidRDefault="00D850D6" w:rsidP="00D850D6">
      <w:pPr>
        <w:spacing w:after="0" w:line="240" w:lineRule="auto"/>
        <w:contextualSpacing/>
        <w:rPr>
          <w:rFonts w:ascii="Arial" w:eastAsia="Times New Roman" w:hAnsi="Arial" w:cs="Arial"/>
        </w:rPr>
      </w:pPr>
    </w:p>
    <w:tbl>
      <w:tblPr>
        <w:tblStyle w:val="PlainTable4"/>
        <w:tblW w:w="0" w:type="auto"/>
        <w:tblLook w:val="04A0" w:firstRow="1" w:lastRow="0" w:firstColumn="1" w:lastColumn="0" w:noHBand="0" w:noVBand="1"/>
      </w:tblPr>
      <w:tblGrid>
        <w:gridCol w:w="8899"/>
      </w:tblGrid>
      <w:tr w:rsidR="00A91CF2" w:rsidRPr="009F3CF4" w:rsidTr="001931CD">
        <w:trPr>
          <w:cnfStyle w:val="100000000000" w:firstRow="1" w:lastRow="0" w:firstColumn="0" w:lastColumn="0" w:oddVBand="0" w:evenVBand="0" w:oddHBand="0"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8899" w:type="dxa"/>
          </w:tcPr>
          <w:p w:rsidR="00A91CF2" w:rsidRPr="00A03CFE" w:rsidRDefault="00A91CF2" w:rsidP="00A03CFE">
            <w:pPr>
              <w:autoSpaceDE w:val="0"/>
              <w:autoSpaceDN w:val="0"/>
              <w:adjustRightInd w:val="0"/>
              <w:spacing w:line="276" w:lineRule="auto"/>
              <w:jc w:val="both"/>
              <w:rPr>
                <w:rFonts w:ascii="Arial" w:hAnsi="Arial" w:cs="Arial"/>
                <w:color w:val="000000"/>
              </w:rPr>
            </w:pPr>
          </w:p>
          <w:p w:rsidR="00A91CF2" w:rsidRDefault="000F0F97" w:rsidP="00A03CFE">
            <w:pPr>
              <w:autoSpaceDE w:val="0"/>
              <w:autoSpaceDN w:val="0"/>
              <w:adjustRightInd w:val="0"/>
              <w:spacing w:line="276" w:lineRule="auto"/>
              <w:ind w:left="360"/>
              <w:jc w:val="both"/>
              <w:rPr>
                <w:rFonts w:ascii="Arial" w:hAnsi="Arial" w:cs="Arial"/>
                <w:b w:val="0"/>
                <w:bCs w:val="0"/>
                <w:color w:val="000000"/>
                <w:sz w:val="22"/>
                <w:szCs w:val="22"/>
              </w:rPr>
            </w:pPr>
            <w:r w:rsidRPr="00A03CFE">
              <w:rPr>
                <w:rFonts w:ascii="Arial" w:hAnsi="Arial" w:cs="Arial"/>
                <w:color w:val="000000"/>
                <w:sz w:val="22"/>
                <w:szCs w:val="22"/>
              </w:rPr>
              <w:t>Other</w:t>
            </w:r>
          </w:p>
          <w:p w:rsidR="00A03CFE" w:rsidRPr="00A03CFE" w:rsidRDefault="00A03CFE" w:rsidP="00A03CFE">
            <w:pPr>
              <w:autoSpaceDE w:val="0"/>
              <w:autoSpaceDN w:val="0"/>
              <w:adjustRightInd w:val="0"/>
              <w:spacing w:line="276" w:lineRule="auto"/>
              <w:ind w:left="360"/>
              <w:jc w:val="both"/>
              <w:rPr>
                <w:rFonts w:ascii="Arial" w:hAnsi="Arial" w:cs="Arial"/>
                <w:b w:val="0"/>
                <w:bCs w:val="0"/>
                <w:color w:val="000000"/>
                <w:sz w:val="22"/>
                <w:szCs w:val="22"/>
              </w:rPr>
            </w:pPr>
            <w:bookmarkStart w:id="2" w:name="_GoBack"/>
            <w:bookmarkEnd w:id="2"/>
          </w:p>
          <w:p w:rsidR="000F0F97" w:rsidRPr="00A03CFE" w:rsidRDefault="000F0F97" w:rsidP="00A03CFE">
            <w:pPr>
              <w:pStyle w:val="ListParagraph"/>
              <w:numPr>
                <w:ilvl w:val="0"/>
                <w:numId w:val="10"/>
              </w:numPr>
              <w:shd w:val="clear" w:color="auto" w:fill="FFFFFF"/>
              <w:contextualSpacing/>
              <w:jc w:val="both"/>
              <w:rPr>
                <w:rFonts w:ascii="Arial" w:hAnsi="Arial" w:cs="Arial"/>
                <w:b w:val="0"/>
                <w:sz w:val="22"/>
                <w:szCs w:val="22"/>
              </w:rPr>
            </w:pPr>
            <w:r w:rsidRPr="00A03CFE">
              <w:rPr>
                <w:rFonts w:ascii="Arial" w:hAnsi="Arial" w:cs="Arial"/>
                <w:b w:val="0"/>
                <w:sz w:val="22"/>
                <w:szCs w:val="22"/>
              </w:rPr>
              <w:t xml:space="preserve">Any other duties required by the </w:t>
            </w:r>
            <w:r w:rsidRPr="00A03CFE">
              <w:rPr>
                <w:rFonts w:ascii="Arial" w:hAnsi="Arial" w:cs="Arial"/>
                <w:b w:val="0"/>
                <w:sz w:val="22"/>
                <w:szCs w:val="22"/>
              </w:rPr>
              <w:t>Bursar or Senior Leadership Team</w:t>
            </w:r>
            <w:r w:rsidRPr="00A03CFE">
              <w:rPr>
                <w:rFonts w:ascii="Arial" w:hAnsi="Arial" w:cs="Arial"/>
                <w:b w:val="0"/>
                <w:sz w:val="22"/>
                <w:szCs w:val="22"/>
              </w:rPr>
              <w:t xml:space="preserve"> that fall within the responsibilities of the post.</w:t>
            </w:r>
          </w:p>
          <w:p w:rsidR="000F0F97" w:rsidRPr="00A03CFE" w:rsidRDefault="000F0F97" w:rsidP="00A03CFE">
            <w:pPr>
              <w:pStyle w:val="ListParagraph"/>
              <w:numPr>
                <w:ilvl w:val="0"/>
                <w:numId w:val="10"/>
              </w:numPr>
              <w:shd w:val="clear" w:color="auto" w:fill="FFFFFF"/>
              <w:contextualSpacing/>
              <w:jc w:val="both"/>
              <w:rPr>
                <w:rFonts w:ascii="Arial" w:hAnsi="Arial" w:cs="Arial"/>
                <w:b w:val="0"/>
                <w:sz w:val="22"/>
                <w:szCs w:val="22"/>
              </w:rPr>
            </w:pPr>
            <w:r w:rsidRPr="00A03CFE">
              <w:rPr>
                <w:rFonts w:ascii="Arial" w:hAnsi="Arial" w:cs="Arial"/>
                <w:b w:val="0"/>
                <w:sz w:val="22"/>
                <w:szCs w:val="22"/>
              </w:rPr>
              <w:t>At all times carry out duties with due regard to the school’s Health and Safety Policy.</w:t>
            </w:r>
          </w:p>
          <w:p w:rsidR="000F0F97" w:rsidRPr="00A03CFE" w:rsidRDefault="000F0F97" w:rsidP="00A03CFE">
            <w:pPr>
              <w:pStyle w:val="ListParagraph"/>
              <w:numPr>
                <w:ilvl w:val="0"/>
                <w:numId w:val="10"/>
              </w:numPr>
              <w:shd w:val="clear" w:color="auto" w:fill="FFFFFF"/>
              <w:contextualSpacing/>
              <w:jc w:val="both"/>
              <w:rPr>
                <w:rFonts w:ascii="Arial" w:hAnsi="Arial" w:cs="Arial"/>
                <w:b w:val="0"/>
                <w:sz w:val="22"/>
                <w:szCs w:val="22"/>
              </w:rPr>
            </w:pPr>
            <w:r w:rsidRPr="00A03CFE">
              <w:rPr>
                <w:rFonts w:ascii="Arial" w:hAnsi="Arial" w:cs="Arial"/>
                <w:b w:val="0"/>
                <w:sz w:val="22"/>
                <w:szCs w:val="22"/>
              </w:rPr>
              <w:t>To work within and encourage the school’s Equal Opportunities Policy and contribute to diversity policies.</w:t>
            </w:r>
          </w:p>
          <w:p w:rsidR="00A91CF2" w:rsidRPr="009F3CF4" w:rsidRDefault="00A91CF2" w:rsidP="00A03CFE">
            <w:pPr>
              <w:numPr>
                <w:ilvl w:val="0"/>
                <w:numId w:val="10"/>
              </w:numPr>
              <w:autoSpaceDE w:val="0"/>
              <w:autoSpaceDN w:val="0"/>
              <w:adjustRightInd w:val="0"/>
              <w:spacing w:line="276" w:lineRule="auto"/>
              <w:jc w:val="both"/>
              <w:rPr>
                <w:rFonts w:ascii="Arial" w:eastAsia="Times New Roman" w:hAnsi="Arial" w:cs="Arial"/>
                <w:b w:val="0"/>
                <w:sz w:val="22"/>
                <w:szCs w:val="22"/>
                <w:lang w:eastAsia="en-GB"/>
              </w:rPr>
            </w:pPr>
            <w:r w:rsidRPr="009F3CF4">
              <w:rPr>
                <w:rFonts w:ascii="Arial" w:eastAsia="Times New Roman" w:hAnsi="Arial" w:cs="Arial"/>
                <w:b w:val="0"/>
                <w:sz w:val="22"/>
                <w:szCs w:val="22"/>
                <w:lang w:eastAsia="en-GB"/>
              </w:rPr>
              <w:t xml:space="preserve">Be aware of and comply with the procedures relating to safeguarding, learner protection, health, safety and security, confidentiality and data protection, reporting all concerns to an appropriate person; </w:t>
            </w:r>
          </w:p>
          <w:p w:rsidR="00A91CF2" w:rsidRPr="00E8490B" w:rsidRDefault="00E8490B" w:rsidP="00A03CFE">
            <w:pPr>
              <w:pStyle w:val="ListParagraph"/>
              <w:numPr>
                <w:ilvl w:val="0"/>
                <w:numId w:val="10"/>
              </w:numPr>
              <w:rPr>
                <w:rFonts w:ascii="Arial" w:hAnsi="Arial" w:cs="Arial"/>
                <w:b w:val="0"/>
                <w:sz w:val="22"/>
                <w:szCs w:val="22"/>
              </w:rPr>
            </w:pPr>
            <w:r w:rsidRPr="00E8490B">
              <w:rPr>
                <w:rFonts w:ascii="Arial" w:hAnsi="Arial" w:cs="Arial"/>
                <w:b w:val="0"/>
                <w:sz w:val="22"/>
                <w:szCs w:val="22"/>
              </w:rPr>
              <w:t>M</w:t>
            </w:r>
            <w:r w:rsidR="00A91CF2" w:rsidRPr="00E8490B">
              <w:rPr>
                <w:rFonts w:ascii="Arial" w:hAnsi="Arial" w:cs="Arial"/>
                <w:b w:val="0"/>
                <w:sz w:val="22"/>
                <w:szCs w:val="22"/>
              </w:rPr>
              <w:t>aintain confidentiality at all times in respect of school-related matters and to prevent disclosure of confidential and sensitive information.</w:t>
            </w:r>
          </w:p>
          <w:p w:rsidR="00A91CF2" w:rsidRPr="009F3CF4" w:rsidRDefault="00A91CF2" w:rsidP="00A03CFE">
            <w:pPr>
              <w:autoSpaceDE w:val="0"/>
              <w:autoSpaceDN w:val="0"/>
              <w:adjustRightInd w:val="0"/>
              <w:spacing w:line="276" w:lineRule="auto"/>
              <w:jc w:val="both"/>
              <w:rPr>
                <w:rFonts w:ascii="Arial" w:eastAsia="Times New Roman" w:hAnsi="Arial" w:cs="Arial"/>
                <w:b w:val="0"/>
                <w:bCs w:val="0"/>
                <w:sz w:val="22"/>
                <w:szCs w:val="22"/>
                <w:lang w:eastAsia="en-GB"/>
              </w:rPr>
            </w:pPr>
          </w:p>
        </w:tc>
      </w:tr>
    </w:tbl>
    <w:p w:rsidR="001931CD" w:rsidRPr="00705090" w:rsidRDefault="001931CD" w:rsidP="001931CD">
      <w:pPr>
        <w:numPr>
          <w:ilvl w:val="0"/>
          <w:numId w:val="1"/>
        </w:numPr>
        <w:spacing w:after="0" w:line="276" w:lineRule="auto"/>
        <w:jc w:val="both"/>
        <w:rPr>
          <w:rFonts w:ascii="Arial" w:eastAsia="Times New Roman" w:hAnsi="Arial" w:cs="Arial"/>
        </w:rPr>
      </w:pPr>
      <w:r w:rsidRPr="00705090">
        <w:rPr>
          <w:rFonts w:ascii="Arial" w:eastAsia="Times New Roman" w:hAnsi="Arial" w:cs="Arial"/>
        </w:rPr>
        <w:t>Set a good example in terms of dress, punctuality and attendance;</w:t>
      </w:r>
    </w:p>
    <w:p w:rsidR="001931CD" w:rsidRPr="00705090" w:rsidRDefault="001931CD" w:rsidP="001931CD">
      <w:pPr>
        <w:numPr>
          <w:ilvl w:val="0"/>
          <w:numId w:val="1"/>
        </w:numPr>
        <w:spacing w:after="0" w:line="276" w:lineRule="auto"/>
        <w:jc w:val="both"/>
        <w:rPr>
          <w:rFonts w:ascii="Arial" w:eastAsia="Times New Roman" w:hAnsi="Arial" w:cs="Arial"/>
        </w:rPr>
      </w:pPr>
      <w:r w:rsidRPr="00705090">
        <w:rPr>
          <w:rFonts w:ascii="Arial" w:eastAsia="Times New Roman" w:hAnsi="Arial" w:cs="Arial"/>
        </w:rPr>
        <w:lastRenderedPageBreak/>
        <w:t>Uphold the School</w:t>
      </w:r>
      <w:r>
        <w:rPr>
          <w:rFonts w:ascii="Arial" w:eastAsia="Times New Roman" w:hAnsi="Arial" w:cs="Arial"/>
        </w:rPr>
        <w:t>’s</w:t>
      </w:r>
      <w:r w:rsidRPr="00705090">
        <w:rPr>
          <w:rFonts w:ascii="Arial" w:eastAsia="Times New Roman" w:hAnsi="Arial" w:cs="Arial"/>
        </w:rPr>
        <w:t xml:space="preserve"> behaviour code and uniform regulations;</w:t>
      </w:r>
    </w:p>
    <w:p w:rsidR="001931CD" w:rsidRDefault="001931CD" w:rsidP="001931CD">
      <w:pPr>
        <w:numPr>
          <w:ilvl w:val="0"/>
          <w:numId w:val="1"/>
        </w:numPr>
        <w:autoSpaceDE w:val="0"/>
        <w:autoSpaceDN w:val="0"/>
        <w:adjustRightInd w:val="0"/>
        <w:spacing w:after="0" w:line="276" w:lineRule="auto"/>
        <w:jc w:val="both"/>
        <w:rPr>
          <w:rFonts w:ascii="Arial" w:eastAsia="Times New Roman" w:hAnsi="Arial" w:cs="Arial"/>
          <w:lang w:eastAsia="en-GB"/>
        </w:rPr>
      </w:pPr>
      <w:r w:rsidRPr="00705090">
        <w:rPr>
          <w:rFonts w:ascii="Arial" w:eastAsia="Times New Roman" w:hAnsi="Arial" w:cs="Arial"/>
        </w:rPr>
        <w:t>When required to provide management support to the school, outside of term time, in order to enable the achievement of the School development plan aims, objectives and targets</w:t>
      </w:r>
    </w:p>
    <w:p w:rsidR="001931CD" w:rsidRDefault="001931CD" w:rsidP="001931CD">
      <w:pPr>
        <w:autoSpaceDE w:val="0"/>
        <w:autoSpaceDN w:val="0"/>
        <w:adjustRightInd w:val="0"/>
        <w:spacing w:after="0" w:line="276" w:lineRule="auto"/>
        <w:jc w:val="both"/>
        <w:rPr>
          <w:rFonts w:ascii="Arial" w:eastAsia="Times New Roman" w:hAnsi="Arial" w:cs="Arial"/>
          <w:lang w:eastAsia="en-GB"/>
        </w:rPr>
      </w:pPr>
    </w:p>
    <w:p w:rsidR="001931CD" w:rsidRDefault="001931CD" w:rsidP="001931CD">
      <w:pPr>
        <w:autoSpaceDE w:val="0"/>
        <w:autoSpaceDN w:val="0"/>
        <w:adjustRightInd w:val="0"/>
        <w:spacing w:after="0" w:line="276" w:lineRule="auto"/>
        <w:jc w:val="both"/>
        <w:rPr>
          <w:rFonts w:ascii="Arial" w:eastAsia="Times New Roman" w:hAnsi="Arial" w:cs="Arial"/>
          <w:lang w:eastAsia="en-GB"/>
        </w:rPr>
      </w:pPr>
    </w:p>
    <w:p w:rsidR="009F3CF4" w:rsidRDefault="009F3CF4" w:rsidP="009F3CF4">
      <w:pPr>
        <w:autoSpaceDE w:val="0"/>
        <w:autoSpaceDN w:val="0"/>
        <w:adjustRightInd w:val="0"/>
        <w:spacing w:after="0" w:line="276" w:lineRule="auto"/>
        <w:jc w:val="both"/>
        <w:rPr>
          <w:rFonts w:ascii="Arial" w:eastAsia="Times New Roman" w:hAnsi="Arial" w:cs="Arial"/>
          <w:lang w:eastAsia="en-GB"/>
        </w:rPr>
      </w:pPr>
    </w:p>
    <w:p w:rsidR="009F3CF4" w:rsidRPr="009F3CF4" w:rsidRDefault="009F3CF4" w:rsidP="009F3CF4">
      <w:pPr>
        <w:autoSpaceDE w:val="0"/>
        <w:autoSpaceDN w:val="0"/>
        <w:adjustRightInd w:val="0"/>
        <w:spacing w:after="0" w:line="276" w:lineRule="auto"/>
        <w:jc w:val="both"/>
        <w:rPr>
          <w:rFonts w:ascii="Arial" w:eastAsia="Times New Roman" w:hAnsi="Arial" w:cs="Arial"/>
          <w:lang w:eastAsia="en-GB"/>
        </w:rPr>
      </w:pPr>
    </w:p>
    <w:p w:rsidR="009F3CF4" w:rsidRPr="00871E59" w:rsidRDefault="009F3CF4" w:rsidP="009F3CF4">
      <w:pPr>
        <w:shd w:val="clear" w:color="auto" w:fill="B3B3B3"/>
        <w:spacing w:after="0" w:line="240" w:lineRule="auto"/>
        <w:jc w:val="both"/>
        <w:rPr>
          <w:rFonts w:ascii="Arial" w:eastAsia="Times New Roman" w:hAnsi="Arial" w:cs="Arial"/>
          <w:b/>
        </w:rPr>
      </w:pPr>
      <w:r w:rsidRPr="00871E59">
        <w:rPr>
          <w:rFonts w:ascii="Arial" w:eastAsia="Times New Roman" w:hAnsi="Arial" w:cs="Arial"/>
          <w:b/>
        </w:rPr>
        <w:t>Signatures:</w:t>
      </w:r>
    </w:p>
    <w:p w:rsidR="009F3CF4" w:rsidRPr="00871E59" w:rsidRDefault="009F3CF4" w:rsidP="009F3CF4">
      <w:pPr>
        <w:shd w:val="clear" w:color="auto" w:fill="FFFFFF"/>
        <w:spacing w:after="0" w:line="240" w:lineRule="auto"/>
        <w:jc w:val="both"/>
        <w:rPr>
          <w:rFonts w:ascii="Arial" w:eastAsia="Times New Roman" w:hAnsi="Arial" w:cs="Arial"/>
          <w:b/>
        </w:rPr>
      </w:pPr>
    </w:p>
    <w:p w:rsidR="009F3CF4" w:rsidRPr="00871E59" w:rsidRDefault="009F3CF4" w:rsidP="009F3CF4">
      <w:pPr>
        <w:shd w:val="clear" w:color="auto" w:fill="FFFFFF"/>
        <w:spacing w:after="0" w:line="240" w:lineRule="auto"/>
        <w:jc w:val="both"/>
        <w:rPr>
          <w:rFonts w:ascii="Arial" w:eastAsia="Times New Roman" w:hAnsi="Arial" w:cs="Arial"/>
        </w:rPr>
      </w:pPr>
      <w:r w:rsidRPr="00871E59">
        <w:rPr>
          <w:rFonts w:ascii="Arial" w:eastAsia="Times New Roman" w:hAnsi="Arial" w:cs="Arial"/>
        </w:rPr>
        <w:t>The school will undertake to make any reasonable adjustments to the job and the working environment to enable access to employment opportunities for disabled job applicants or continued employment for an employee who develops a disabling condition.</w:t>
      </w:r>
    </w:p>
    <w:p w:rsidR="009F3CF4" w:rsidRPr="00871E59" w:rsidRDefault="009F3CF4" w:rsidP="009F3CF4">
      <w:pPr>
        <w:shd w:val="clear" w:color="auto" w:fill="FFFFFF"/>
        <w:spacing w:after="0" w:line="240" w:lineRule="auto"/>
        <w:jc w:val="both"/>
        <w:rPr>
          <w:rFonts w:ascii="Arial" w:eastAsia="Times New Roman" w:hAnsi="Arial" w:cs="Arial"/>
        </w:rPr>
      </w:pPr>
    </w:p>
    <w:p w:rsidR="009F3CF4" w:rsidRDefault="009F3CF4" w:rsidP="009F3CF4">
      <w:pPr>
        <w:shd w:val="clear" w:color="auto" w:fill="FFFFFF"/>
        <w:spacing w:after="0" w:line="240" w:lineRule="auto"/>
        <w:jc w:val="both"/>
        <w:rPr>
          <w:rFonts w:ascii="Arial" w:eastAsia="Times New Roman" w:hAnsi="Arial" w:cs="Arial"/>
        </w:rPr>
      </w:pPr>
      <w:r w:rsidRPr="00871E59">
        <w:rPr>
          <w:rFonts w:ascii="Arial" w:eastAsia="Times New Roman" w:hAnsi="Arial" w:cs="Arial"/>
        </w:rPr>
        <w:t>This job description is current at the date below but will be reviewed on an annual basis (or as need arises) and following consultation with you may be changed to reflect or anticipate changes in the job requirements which are commensurate with the job title and grade.</w:t>
      </w:r>
    </w:p>
    <w:p w:rsidR="009F3CF4" w:rsidRPr="00871E59" w:rsidRDefault="009F3CF4" w:rsidP="009F3CF4">
      <w:pPr>
        <w:shd w:val="clear" w:color="auto" w:fill="FFFFFF"/>
        <w:spacing w:after="0" w:line="240" w:lineRule="auto"/>
        <w:jc w:val="both"/>
        <w:rPr>
          <w:rFonts w:ascii="Arial" w:eastAsia="Times New Roman" w:hAnsi="Arial" w:cs="Arial"/>
        </w:rPr>
      </w:pPr>
    </w:p>
    <w:p w:rsidR="009F3CF4" w:rsidRPr="00871E59" w:rsidRDefault="009F3CF4" w:rsidP="009F3CF4">
      <w:pPr>
        <w:shd w:val="clear" w:color="auto" w:fill="FFFFFF"/>
        <w:spacing w:after="0"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2326"/>
        <w:gridCol w:w="2294"/>
        <w:gridCol w:w="2285"/>
        <w:gridCol w:w="2111"/>
      </w:tblGrid>
      <w:tr w:rsidR="009F3CF4" w:rsidTr="007928B6">
        <w:tc>
          <w:tcPr>
            <w:tcW w:w="2389" w:type="dxa"/>
            <w:shd w:val="clear" w:color="auto" w:fill="D9D9D9" w:themeFill="background1" w:themeFillShade="D9"/>
          </w:tcPr>
          <w:p w:rsidR="009F3CF4" w:rsidRDefault="009F3CF4" w:rsidP="007928B6">
            <w:pPr>
              <w:rPr>
                <w:rFonts w:ascii="Arial" w:hAnsi="Arial" w:cs="Arial"/>
              </w:rPr>
            </w:pPr>
            <w:r>
              <w:rPr>
                <w:rFonts w:ascii="Arial" w:hAnsi="Arial" w:cs="Arial"/>
              </w:rPr>
              <w:t>Signed</w:t>
            </w:r>
          </w:p>
        </w:tc>
        <w:tc>
          <w:tcPr>
            <w:tcW w:w="2359" w:type="dxa"/>
            <w:shd w:val="clear" w:color="auto" w:fill="D9D9D9" w:themeFill="background1" w:themeFillShade="D9"/>
          </w:tcPr>
          <w:p w:rsidR="009F3CF4" w:rsidRDefault="009F3CF4" w:rsidP="007928B6">
            <w:pPr>
              <w:rPr>
                <w:rFonts w:ascii="Arial" w:hAnsi="Arial" w:cs="Arial"/>
              </w:rPr>
            </w:pPr>
            <w:r>
              <w:rPr>
                <w:rFonts w:ascii="Arial" w:hAnsi="Arial" w:cs="Arial"/>
              </w:rPr>
              <w:t>Name</w:t>
            </w:r>
          </w:p>
        </w:tc>
        <w:tc>
          <w:tcPr>
            <w:tcW w:w="2320" w:type="dxa"/>
            <w:shd w:val="clear" w:color="auto" w:fill="D9D9D9" w:themeFill="background1" w:themeFillShade="D9"/>
          </w:tcPr>
          <w:p w:rsidR="009F3CF4" w:rsidRDefault="009F3CF4" w:rsidP="007928B6">
            <w:pPr>
              <w:rPr>
                <w:rFonts w:ascii="Arial" w:hAnsi="Arial" w:cs="Arial"/>
              </w:rPr>
            </w:pPr>
            <w:r>
              <w:rPr>
                <w:rFonts w:ascii="Arial" w:hAnsi="Arial" w:cs="Arial"/>
              </w:rPr>
              <w:t>Designation</w:t>
            </w:r>
          </w:p>
        </w:tc>
        <w:tc>
          <w:tcPr>
            <w:tcW w:w="2174" w:type="dxa"/>
            <w:shd w:val="clear" w:color="auto" w:fill="D9D9D9" w:themeFill="background1" w:themeFillShade="D9"/>
          </w:tcPr>
          <w:p w:rsidR="009F3CF4" w:rsidRDefault="009F3CF4" w:rsidP="007928B6">
            <w:pPr>
              <w:rPr>
                <w:rFonts w:ascii="Arial" w:hAnsi="Arial" w:cs="Arial"/>
              </w:rPr>
            </w:pPr>
            <w:r>
              <w:rPr>
                <w:rFonts w:ascii="Arial" w:hAnsi="Arial" w:cs="Arial"/>
              </w:rPr>
              <w:t>Date</w:t>
            </w:r>
          </w:p>
        </w:tc>
      </w:tr>
      <w:tr w:rsidR="009F3CF4" w:rsidTr="007928B6">
        <w:tc>
          <w:tcPr>
            <w:tcW w:w="2389" w:type="dxa"/>
          </w:tcPr>
          <w:p w:rsidR="009F3CF4" w:rsidRDefault="009F3CF4" w:rsidP="007928B6">
            <w:pPr>
              <w:rPr>
                <w:rFonts w:ascii="Arial" w:hAnsi="Arial" w:cs="Arial"/>
              </w:rPr>
            </w:pPr>
          </w:p>
          <w:p w:rsidR="009F3CF4" w:rsidRDefault="009F3CF4" w:rsidP="007928B6">
            <w:pPr>
              <w:rPr>
                <w:rFonts w:ascii="Arial" w:hAnsi="Arial" w:cs="Arial"/>
              </w:rPr>
            </w:pPr>
          </w:p>
        </w:tc>
        <w:tc>
          <w:tcPr>
            <w:tcW w:w="2359" w:type="dxa"/>
          </w:tcPr>
          <w:p w:rsidR="009F3CF4" w:rsidRDefault="009F3CF4" w:rsidP="007928B6">
            <w:pPr>
              <w:rPr>
                <w:rFonts w:ascii="Arial" w:hAnsi="Arial" w:cs="Arial"/>
              </w:rPr>
            </w:pPr>
          </w:p>
        </w:tc>
        <w:tc>
          <w:tcPr>
            <w:tcW w:w="2320" w:type="dxa"/>
          </w:tcPr>
          <w:p w:rsidR="009F3CF4" w:rsidRDefault="009F3CF4" w:rsidP="007928B6">
            <w:pPr>
              <w:rPr>
                <w:rFonts w:ascii="Arial" w:hAnsi="Arial" w:cs="Arial"/>
              </w:rPr>
            </w:pPr>
          </w:p>
        </w:tc>
        <w:tc>
          <w:tcPr>
            <w:tcW w:w="2174" w:type="dxa"/>
          </w:tcPr>
          <w:p w:rsidR="009F3CF4" w:rsidRDefault="009F3CF4" w:rsidP="007928B6">
            <w:pPr>
              <w:rPr>
                <w:rFonts w:ascii="Arial" w:hAnsi="Arial" w:cs="Arial"/>
              </w:rPr>
            </w:pPr>
          </w:p>
        </w:tc>
      </w:tr>
      <w:tr w:rsidR="009F3CF4" w:rsidTr="007928B6">
        <w:tc>
          <w:tcPr>
            <w:tcW w:w="2389" w:type="dxa"/>
          </w:tcPr>
          <w:p w:rsidR="009F3CF4" w:rsidRDefault="009F3CF4" w:rsidP="007928B6">
            <w:pPr>
              <w:rPr>
                <w:rFonts w:ascii="Arial" w:hAnsi="Arial" w:cs="Arial"/>
              </w:rPr>
            </w:pPr>
          </w:p>
          <w:p w:rsidR="009F3CF4" w:rsidRDefault="009F3CF4" w:rsidP="007928B6">
            <w:pPr>
              <w:rPr>
                <w:rFonts w:ascii="Arial" w:hAnsi="Arial" w:cs="Arial"/>
              </w:rPr>
            </w:pPr>
          </w:p>
        </w:tc>
        <w:tc>
          <w:tcPr>
            <w:tcW w:w="2359" w:type="dxa"/>
          </w:tcPr>
          <w:p w:rsidR="009F3CF4" w:rsidRDefault="009F3CF4" w:rsidP="007928B6">
            <w:pPr>
              <w:rPr>
                <w:rFonts w:ascii="Arial" w:hAnsi="Arial" w:cs="Arial"/>
              </w:rPr>
            </w:pPr>
            <w:r>
              <w:rPr>
                <w:rFonts w:ascii="Arial" w:hAnsi="Arial" w:cs="Arial"/>
              </w:rPr>
              <w:t>Jane Norris</w:t>
            </w:r>
          </w:p>
        </w:tc>
        <w:tc>
          <w:tcPr>
            <w:tcW w:w="2320" w:type="dxa"/>
          </w:tcPr>
          <w:p w:rsidR="009F3CF4" w:rsidRDefault="009F3CF4" w:rsidP="007928B6">
            <w:pPr>
              <w:rPr>
                <w:rFonts w:ascii="Arial" w:hAnsi="Arial" w:cs="Arial"/>
              </w:rPr>
            </w:pPr>
            <w:r>
              <w:rPr>
                <w:rFonts w:ascii="Arial" w:hAnsi="Arial" w:cs="Arial"/>
              </w:rPr>
              <w:t>Headteacher</w:t>
            </w:r>
          </w:p>
        </w:tc>
        <w:tc>
          <w:tcPr>
            <w:tcW w:w="2174" w:type="dxa"/>
          </w:tcPr>
          <w:p w:rsidR="009F3CF4" w:rsidRDefault="009F3CF4" w:rsidP="007928B6">
            <w:pPr>
              <w:rPr>
                <w:rFonts w:ascii="Arial" w:hAnsi="Arial" w:cs="Arial"/>
              </w:rPr>
            </w:pPr>
          </w:p>
        </w:tc>
      </w:tr>
    </w:tbl>
    <w:p w:rsidR="00A91CF2" w:rsidRDefault="00A91CF2" w:rsidP="00A91CF2">
      <w:pPr>
        <w:autoSpaceDE w:val="0"/>
        <w:autoSpaceDN w:val="0"/>
        <w:adjustRightInd w:val="0"/>
        <w:spacing w:line="276" w:lineRule="auto"/>
        <w:jc w:val="both"/>
        <w:rPr>
          <w:rFonts w:ascii="Arial" w:eastAsia="Times New Roman" w:hAnsi="Arial" w:cs="Arial"/>
          <w:lang w:eastAsia="en-GB"/>
        </w:rPr>
      </w:pPr>
    </w:p>
    <w:p w:rsidR="00A91CF2" w:rsidRDefault="00A91CF2" w:rsidP="00A91CF2">
      <w:pPr>
        <w:spacing w:after="200"/>
        <w:rPr>
          <w:rFonts w:ascii="Arial" w:eastAsia="Times New Roman" w:hAnsi="Arial" w:cs="Arial"/>
          <w:b/>
        </w:rPr>
      </w:pPr>
    </w:p>
    <w:p w:rsidR="00A91CF2" w:rsidRDefault="00A91CF2" w:rsidP="00A91CF2">
      <w:pPr>
        <w:spacing w:after="200"/>
        <w:rPr>
          <w:rFonts w:ascii="Arial" w:eastAsia="Times New Roman" w:hAnsi="Arial" w:cs="Arial"/>
          <w:b/>
        </w:rPr>
      </w:pPr>
    </w:p>
    <w:p w:rsidR="00A91CF2" w:rsidRDefault="00A91CF2" w:rsidP="00A91CF2">
      <w:pPr>
        <w:spacing w:after="200"/>
        <w:rPr>
          <w:rFonts w:ascii="Arial" w:eastAsia="Times New Roman" w:hAnsi="Arial" w:cs="Arial"/>
          <w:b/>
        </w:rPr>
      </w:pPr>
    </w:p>
    <w:p w:rsidR="00A91CF2" w:rsidRPr="00705090" w:rsidRDefault="00A91CF2" w:rsidP="00A91CF2">
      <w:pPr>
        <w:spacing w:line="276" w:lineRule="auto"/>
        <w:jc w:val="both"/>
        <w:rPr>
          <w:rFonts w:ascii="Arial" w:eastAsia="Times New Roman" w:hAnsi="Arial" w:cs="Arial"/>
        </w:rPr>
      </w:pPr>
    </w:p>
    <w:p w:rsidR="00A91CF2" w:rsidRPr="00705090" w:rsidRDefault="00A91CF2" w:rsidP="00A91CF2">
      <w:pPr>
        <w:spacing w:after="200" w:line="276" w:lineRule="auto"/>
        <w:jc w:val="both"/>
        <w:rPr>
          <w:rFonts w:ascii="Arial" w:eastAsia="Times New Roman" w:hAnsi="Arial" w:cs="Arial"/>
        </w:rPr>
      </w:pPr>
    </w:p>
    <w:p w:rsidR="00A91CF2" w:rsidRDefault="00A91CF2" w:rsidP="00A91CF2"/>
    <w:p w:rsidR="00A91CF2" w:rsidRDefault="00A91CF2" w:rsidP="00A91CF2"/>
    <w:p w:rsidR="00A91CF2" w:rsidRDefault="00A91CF2" w:rsidP="00A91CF2"/>
    <w:p w:rsidR="00A91CF2" w:rsidRDefault="00A91CF2" w:rsidP="00A91CF2"/>
    <w:p w:rsidR="00F03425" w:rsidRDefault="00F03425"/>
    <w:p w:rsidR="00F03425" w:rsidRDefault="00F03425"/>
    <w:sectPr w:rsidR="00F03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2FA"/>
    <w:multiLevelType w:val="multilevel"/>
    <w:tmpl w:val="6B22932A"/>
    <w:lvl w:ilvl="0">
      <w:start w:val="1"/>
      <w:numFmt w:val="bullet"/>
      <w:lvlText w:val=""/>
      <w:lvlJc w:val="left"/>
      <w:pPr>
        <w:tabs>
          <w:tab w:val="num" w:pos="1080"/>
        </w:tabs>
        <w:ind w:left="1080" w:hanging="72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5AD5E1B"/>
    <w:multiLevelType w:val="hybridMultilevel"/>
    <w:tmpl w:val="DEE8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60979"/>
    <w:multiLevelType w:val="hybridMultilevel"/>
    <w:tmpl w:val="2D32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05F2D"/>
    <w:multiLevelType w:val="hybridMultilevel"/>
    <w:tmpl w:val="3C8C270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7296"/>
    <w:multiLevelType w:val="hybridMultilevel"/>
    <w:tmpl w:val="9000BC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21D58"/>
    <w:multiLevelType w:val="hybridMultilevel"/>
    <w:tmpl w:val="D930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75678"/>
    <w:multiLevelType w:val="hybridMultilevel"/>
    <w:tmpl w:val="EE2467FC"/>
    <w:lvl w:ilvl="0" w:tplc="43D23100">
      <w:start w:val="1"/>
      <w:numFmt w:val="bullet"/>
      <w:lvlText w:val=""/>
      <w:lvlJc w:val="left"/>
      <w:pPr>
        <w:tabs>
          <w:tab w:val="num" w:pos="454"/>
        </w:tabs>
        <w:ind w:left="454"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D53E9F"/>
    <w:multiLevelType w:val="hybridMultilevel"/>
    <w:tmpl w:val="100E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31612"/>
    <w:multiLevelType w:val="hybridMultilevel"/>
    <w:tmpl w:val="A57628A2"/>
    <w:lvl w:ilvl="0" w:tplc="0809000B">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7368260A"/>
    <w:multiLevelType w:val="hybridMultilevel"/>
    <w:tmpl w:val="0CEC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9"/>
  </w:num>
  <w:num w:numId="7">
    <w:abstractNumId w:val="8"/>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4"/>
    <w:rsid w:val="000C72B2"/>
    <w:rsid w:val="000F0F97"/>
    <w:rsid w:val="001931CD"/>
    <w:rsid w:val="00521835"/>
    <w:rsid w:val="009F3CF4"/>
    <w:rsid w:val="00A03CFE"/>
    <w:rsid w:val="00A91CF2"/>
    <w:rsid w:val="00D850D6"/>
    <w:rsid w:val="00E8490B"/>
    <w:rsid w:val="00ED4FE4"/>
    <w:rsid w:val="00F0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FB23"/>
  <w15:chartTrackingRefBased/>
  <w15:docId w15:val="{E5630654-E16E-4208-8AE7-FCBAEB27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CF2"/>
    <w:pPr>
      <w:spacing w:after="0" w:line="240" w:lineRule="auto"/>
      <w:ind w:left="720"/>
    </w:pPr>
    <w:rPr>
      <w:rFonts w:ascii="Times New Roman" w:eastAsia="Times New Roman" w:hAnsi="Times New Roman" w:cs="Times New Roman"/>
      <w:sz w:val="20"/>
      <w:szCs w:val="20"/>
      <w:lang w:eastAsia="en-GB"/>
    </w:rPr>
  </w:style>
  <w:style w:type="table" w:styleId="PlainTable4">
    <w:name w:val="Plain Table 4"/>
    <w:basedOn w:val="TableNormal"/>
    <w:uiPriority w:val="44"/>
    <w:rsid w:val="00A91CF2"/>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74CB6.7B446E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Hollis</dc:creator>
  <cp:keywords/>
  <dc:description/>
  <cp:lastModifiedBy>Karen Hollis</cp:lastModifiedBy>
  <cp:revision>6</cp:revision>
  <dcterms:created xsi:type="dcterms:W3CDTF">2023-06-08T14:59:00Z</dcterms:created>
  <dcterms:modified xsi:type="dcterms:W3CDTF">2023-06-08T18:13:00Z</dcterms:modified>
</cp:coreProperties>
</file>