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D463C" w14:textId="0D4C846C" w:rsidR="00440CAD" w:rsidRPr="00B0061F" w:rsidRDefault="00C50C5B" w:rsidP="00C50C5B">
      <w:pPr>
        <w:tabs>
          <w:tab w:val="left" w:pos="3315"/>
          <w:tab w:val="left" w:pos="6675"/>
          <w:tab w:val="right" w:pos="9497"/>
        </w:tabs>
        <w:spacing w:before="108"/>
        <w:ind w:left="1713"/>
        <w:rPr>
          <w:rFonts w:asciiTheme="minorHAnsi" w:hAnsiTheme="minorHAnsi" w:cstheme="minorHAnsi"/>
          <w:noProof/>
          <w:lang w:eastAsia="en-GB"/>
        </w:rPr>
      </w:pPr>
      <w:r>
        <w:rPr>
          <w:rFonts w:asciiTheme="minorHAnsi" w:hAnsiTheme="minorHAnsi" w:cstheme="minorHAnsi"/>
          <w:noProof/>
          <w:lang w:eastAsia="en-GB"/>
        </w:rPr>
        <w:tab/>
      </w:r>
      <w:r>
        <w:rPr>
          <w:rFonts w:asciiTheme="minorHAnsi" w:hAnsiTheme="minorHAnsi" w:cstheme="minorHAnsi"/>
          <w:noProof/>
          <w:lang w:eastAsia="en-GB"/>
        </w:rPr>
        <w:tab/>
      </w:r>
      <w:r>
        <w:rPr>
          <w:rFonts w:asciiTheme="minorHAnsi" w:hAnsiTheme="minorHAnsi" w:cstheme="minorHAnsi"/>
          <w:noProof/>
          <w:lang w:eastAsia="en-GB"/>
        </w:rPr>
        <w:tab/>
      </w:r>
    </w:p>
    <w:p w14:paraId="6C5C3E97" w14:textId="77777777" w:rsidR="0030247A" w:rsidRPr="00B0061F" w:rsidRDefault="000F4DF7" w:rsidP="00051D27">
      <w:pPr>
        <w:pStyle w:val="BodyText"/>
        <w:tabs>
          <w:tab w:val="left" w:pos="426"/>
          <w:tab w:val="left" w:pos="4319"/>
          <w:tab w:val="left" w:pos="5303"/>
        </w:tabs>
        <w:ind w:left="425" w:hanging="425"/>
        <w:rPr>
          <w:rFonts w:asciiTheme="minorHAnsi" w:hAnsiTheme="minorHAnsi" w:cstheme="minorHAnsi"/>
          <w:sz w:val="40"/>
          <w:szCs w:val="40"/>
        </w:rPr>
      </w:pPr>
      <w:r>
        <w:rPr>
          <w:rFonts w:asciiTheme="minorHAnsi" w:hAnsiTheme="minorHAnsi" w:cstheme="minorHAnsi"/>
          <w:noProof/>
          <w:sz w:val="22"/>
          <w:szCs w:val="22"/>
          <w:lang w:eastAsia="en-GB"/>
        </w:rPr>
        <mc:AlternateContent>
          <mc:Choice Requires="wps">
            <w:drawing>
              <wp:anchor distT="0" distB="0" distL="0" distR="0" simplePos="0" relativeHeight="251658240" behindDoc="0" locked="0" layoutInCell="1" allowOverlap="1" wp14:anchorId="634D887B" wp14:editId="3079BCD0">
                <wp:simplePos x="0" y="0"/>
                <wp:positionH relativeFrom="page">
                  <wp:posOffset>802640</wp:posOffset>
                </wp:positionH>
                <wp:positionV relativeFrom="paragraph">
                  <wp:posOffset>479425</wp:posOffset>
                </wp:positionV>
                <wp:extent cx="6195060" cy="0"/>
                <wp:effectExtent l="31115" t="29210" r="31750" b="2794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47244">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1E2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2pt,37.75pt" to="551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" strokecolor="#0070c0" strokeweight="3.72pt">
                <w10:wrap type="topAndBottom" anchorx="page"/>
              </v:line>
            </w:pict>
          </mc:Fallback>
        </mc:AlternateContent>
      </w:r>
      <w:r w:rsidR="0030247A" w:rsidRPr="00B0061F">
        <w:rPr>
          <w:rFonts w:asciiTheme="minorHAnsi" w:hAnsiTheme="minorHAnsi" w:cstheme="minorHAnsi"/>
          <w:sz w:val="40"/>
          <w:szCs w:val="40"/>
        </w:rPr>
        <w:t>Job Description</w:t>
      </w:r>
    </w:p>
    <w:p w14:paraId="29DA1C0C" w14:textId="410E6728" w:rsidR="00440CAD" w:rsidRPr="00B0061F" w:rsidRDefault="0068557B" w:rsidP="00B0061F">
      <w:pPr>
        <w:pStyle w:val="BodyText"/>
        <w:tabs>
          <w:tab w:val="left" w:pos="426"/>
          <w:tab w:val="left" w:pos="1315"/>
          <w:tab w:val="left" w:pos="4319"/>
          <w:tab w:val="left" w:pos="5303"/>
        </w:tabs>
        <w:spacing w:before="240" w:after="240"/>
        <w:ind w:left="425" w:hanging="425"/>
        <w:rPr>
          <w:rFonts w:asciiTheme="minorHAnsi" w:hAnsiTheme="minorHAnsi" w:cstheme="minorHAnsi"/>
          <w:b/>
          <w:sz w:val="32"/>
          <w:szCs w:val="32"/>
        </w:rPr>
      </w:pPr>
      <w:r>
        <w:rPr>
          <w:rFonts w:asciiTheme="minorHAnsi" w:hAnsiTheme="minorHAnsi" w:cstheme="minorHAnsi"/>
          <w:b/>
          <w:w w:val="105"/>
          <w:sz w:val="32"/>
          <w:szCs w:val="32"/>
        </w:rPr>
        <w:t>T</w:t>
      </w:r>
      <w:r w:rsidR="004F7C4B">
        <w:rPr>
          <w:rFonts w:asciiTheme="minorHAnsi" w:hAnsiTheme="minorHAnsi" w:cstheme="minorHAnsi"/>
          <w:b/>
          <w:w w:val="105"/>
          <w:sz w:val="32"/>
          <w:szCs w:val="32"/>
        </w:rPr>
        <w:t>eacher</w:t>
      </w:r>
    </w:p>
    <w:p w14:paraId="2F72AF22" w14:textId="1AD92F66" w:rsidR="0030247A" w:rsidRDefault="0030247A" w:rsidP="00051D27">
      <w:pPr>
        <w:pStyle w:val="BodyText"/>
        <w:tabs>
          <w:tab w:val="left" w:pos="426"/>
          <w:tab w:val="left" w:pos="3346"/>
        </w:tabs>
        <w:ind w:left="425" w:hanging="425"/>
        <w:rPr>
          <w:rFonts w:asciiTheme="minorHAnsi" w:hAnsiTheme="minorHAnsi" w:cstheme="minorHAnsi"/>
          <w:w w:val="105"/>
          <w:sz w:val="22"/>
          <w:szCs w:val="22"/>
        </w:rPr>
      </w:pPr>
      <w:r w:rsidRPr="00B0061F">
        <w:rPr>
          <w:rFonts w:asciiTheme="minorHAnsi" w:hAnsiTheme="minorHAnsi" w:cstheme="minorHAnsi"/>
          <w:b/>
          <w:w w:val="105"/>
          <w:sz w:val="22"/>
          <w:szCs w:val="22"/>
        </w:rPr>
        <w:t>Salary:</w:t>
      </w:r>
      <w:r w:rsidRPr="00B0061F">
        <w:rPr>
          <w:rFonts w:asciiTheme="minorHAnsi" w:hAnsiTheme="minorHAnsi" w:cstheme="minorHAnsi"/>
          <w:w w:val="105"/>
          <w:sz w:val="22"/>
          <w:szCs w:val="22"/>
        </w:rPr>
        <w:t xml:space="preserve"> </w:t>
      </w:r>
      <w:r w:rsidR="00E80F00">
        <w:rPr>
          <w:rFonts w:asciiTheme="minorHAnsi" w:hAnsiTheme="minorHAnsi" w:cstheme="minorHAnsi"/>
          <w:w w:val="105"/>
          <w:sz w:val="22"/>
          <w:szCs w:val="22"/>
        </w:rPr>
        <w:t>Trust Main Pay Scale</w:t>
      </w:r>
    </w:p>
    <w:p w14:paraId="18FC2DF4" w14:textId="5F7657D7" w:rsidR="00CD63B8" w:rsidRDefault="00CD63B8" w:rsidP="00051D27">
      <w:pPr>
        <w:pStyle w:val="BodyText"/>
        <w:tabs>
          <w:tab w:val="left" w:pos="426"/>
          <w:tab w:val="left" w:pos="3346"/>
        </w:tabs>
        <w:ind w:left="425" w:hanging="425"/>
        <w:rPr>
          <w:rFonts w:asciiTheme="minorHAnsi" w:hAnsiTheme="minorHAnsi" w:cstheme="minorHAnsi"/>
          <w:w w:val="105"/>
          <w:sz w:val="22"/>
          <w:szCs w:val="22"/>
        </w:rPr>
      </w:pPr>
      <w:r>
        <w:rPr>
          <w:rFonts w:asciiTheme="minorHAnsi" w:hAnsiTheme="minorHAnsi" w:cstheme="minorHAnsi"/>
          <w:b/>
          <w:w w:val="105"/>
          <w:sz w:val="22"/>
          <w:szCs w:val="22"/>
        </w:rPr>
        <w:t>Hours:</w:t>
      </w:r>
      <w:r>
        <w:rPr>
          <w:rFonts w:asciiTheme="minorHAnsi" w:hAnsiTheme="minorHAnsi" w:cstheme="minorHAnsi"/>
          <w:w w:val="105"/>
          <w:sz w:val="22"/>
          <w:szCs w:val="22"/>
        </w:rPr>
        <w:t xml:space="preserve"> 32.5 per week – Full time</w:t>
      </w:r>
    </w:p>
    <w:p w14:paraId="1814C671" w14:textId="5631718F" w:rsidR="00E84E2C" w:rsidRPr="00B0061F" w:rsidRDefault="00E84E2C" w:rsidP="00051D27">
      <w:pPr>
        <w:pStyle w:val="BodyText"/>
        <w:tabs>
          <w:tab w:val="left" w:pos="426"/>
          <w:tab w:val="left" w:pos="3346"/>
        </w:tabs>
        <w:ind w:left="425" w:hanging="425"/>
        <w:rPr>
          <w:rFonts w:asciiTheme="minorHAnsi" w:hAnsiTheme="minorHAnsi" w:cstheme="minorHAnsi"/>
          <w:w w:val="105"/>
          <w:sz w:val="22"/>
          <w:szCs w:val="22"/>
        </w:rPr>
      </w:pPr>
      <w:r>
        <w:rPr>
          <w:rFonts w:asciiTheme="minorHAnsi" w:hAnsiTheme="minorHAnsi" w:cstheme="minorHAnsi"/>
          <w:b/>
          <w:w w:val="105"/>
          <w:sz w:val="22"/>
          <w:szCs w:val="22"/>
        </w:rPr>
        <w:t>Working Days:</w:t>
      </w:r>
      <w:r>
        <w:rPr>
          <w:rFonts w:asciiTheme="minorHAnsi" w:hAnsiTheme="minorHAnsi" w:cstheme="minorHAnsi"/>
          <w:w w:val="105"/>
          <w:sz w:val="22"/>
          <w:szCs w:val="22"/>
        </w:rPr>
        <w:t xml:space="preserve"> </w:t>
      </w:r>
      <w:r w:rsidR="009F7723">
        <w:rPr>
          <w:rFonts w:asciiTheme="minorHAnsi" w:hAnsiTheme="minorHAnsi" w:cstheme="minorHAnsi"/>
          <w:w w:val="105"/>
          <w:sz w:val="22"/>
          <w:szCs w:val="22"/>
        </w:rPr>
        <w:t>Monday - Friday</w:t>
      </w:r>
    </w:p>
    <w:p w14:paraId="5DB57CB9" w14:textId="7D37200F" w:rsidR="00440CAD" w:rsidRPr="00B0061F" w:rsidRDefault="00440CAD" w:rsidP="00051D27">
      <w:pPr>
        <w:pStyle w:val="BodyText"/>
        <w:tabs>
          <w:tab w:val="left" w:pos="426"/>
          <w:tab w:val="left" w:pos="3346"/>
        </w:tabs>
        <w:ind w:left="425" w:hanging="425"/>
        <w:rPr>
          <w:rFonts w:asciiTheme="minorHAnsi" w:hAnsiTheme="minorHAnsi" w:cstheme="minorHAnsi"/>
          <w:w w:val="105"/>
          <w:sz w:val="22"/>
          <w:szCs w:val="22"/>
        </w:rPr>
      </w:pPr>
      <w:r w:rsidRPr="00B0061F">
        <w:rPr>
          <w:rFonts w:asciiTheme="minorHAnsi" w:hAnsiTheme="minorHAnsi" w:cstheme="minorHAnsi"/>
          <w:b/>
          <w:w w:val="105"/>
          <w:sz w:val="22"/>
          <w:szCs w:val="22"/>
        </w:rPr>
        <w:t>Report</w:t>
      </w:r>
      <w:r w:rsidR="0030247A" w:rsidRPr="00B0061F">
        <w:rPr>
          <w:rFonts w:asciiTheme="minorHAnsi" w:hAnsiTheme="minorHAnsi" w:cstheme="minorHAnsi"/>
          <w:b/>
          <w:w w:val="105"/>
          <w:sz w:val="22"/>
          <w:szCs w:val="22"/>
        </w:rPr>
        <w:t>ing</w:t>
      </w:r>
      <w:r w:rsidRPr="00B0061F">
        <w:rPr>
          <w:rFonts w:asciiTheme="minorHAnsi" w:hAnsiTheme="minorHAnsi" w:cstheme="minorHAnsi"/>
          <w:b/>
          <w:w w:val="105"/>
          <w:sz w:val="22"/>
          <w:szCs w:val="22"/>
        </w:rPr>
        <w:t xml:space="preserve"> to:</w:t>
      </w:r>
      <w:r w:rsidRPr="00B0061F">
        <w:rPr>
          <w:rFonts w:asciiTheme="minorHAnsi" w:hAnsiTheme="minorHAnsi" w:cstheme="minorHAnsi"/>
          <w:w w:val="105"/>
          <w:sz w:val="22"/>
          <w:szCs w:val="22"/>
        </w:rPr>
        <w:t xml:space="preserve"> </w:t>
      </w:r>
      <w:r w:rsidR="0068557B">
        <w:rPr>
          <w:rFonts w:asciiTheme="minorHAnsi" w:hAnsiTheme="minorHAnsi" w:cstheme="minorHAnsi"/>
          <w:w w:val="105"/>
          <w:sz w:val="22"/>
          <w:szCs w:val="22"/>
        </w:rPr>
        <w:t>Head</w:t>
      </w:r>
      <w:r w:rsidR="009F7723">
        <w:rPr>
          <w:rFonts w:asciiTheme="minorHAnsi" w:hAnsiTheme="minorHAnsi" w:cstheme="minorHAnsi"/>
          <w:w w:val="105"/>
          <w:sz w:val="22"/>
          <w:szCs w:val="22"/>
        </w:rPr>
        <w:t xml:space="preserve"> of School</w:t>
      </w:r>
    </w:p>
    <w:p w14:paraId="167EA917" w14:textId="1F7CF485" w:rsidR="00750397" w:rsidRPr="00B0061F" w:rsidRDefault="0030247A" w:rsidP="00051D27">
      <w:pPr>
        <w:pStyle w:val="BodyText"/>
        <w:tabs>
          <w:tab w:val="left" w:pos="426"/>
          <w:tab w:val="left" w:pos="3345"/>
        </w:tabs>
        <w:ind w:left="425" w:hanging="425"/>
        <w:rPr>
          <w:rFonts w:asciiTheme="minorHAnsi" w:hAnsiTheme="minorHAnsi" w:cstheme="minorHAnsi"/>
          <w:sz w:val="22"/>
          <w:szCs w:val="22"/>
        </w:rPr>
      </w:pPr>
      <w:r w:rsidRPr="00B0061F">
        <w:rPr>
          <w:rFonts w:asciiTheme="minorHAnsi" w:hAnsiTheme="minorHAnsi" w:cstheme="minorHAnsi"/>
          <w:b/>
          <w:w w:val="105"/>
          <w:sz w:val="22"/>
          <w:szCs w:val="22"/>
        </w:rPr>
        <w:t>Based at:</w:t>
      </w:r>
      <w:r w:rsidR="00157EF7">
        <w:rPr>
          <w:rFonts w:asciiTheme="minorHAnsi" w:hAnsiTheme="minorHAnsi" w:cstheme="minorHAnsi"/>
          <w:sz w:val="22"/>
          <w:szCs w:val="22"/>
        </w:rPr>
        <w:t xml:space="preserve"> Primarily based at </w:t>
      </w:r>
      <w:r w:rsidR="00455FF7">
        <w:rPr>
          <w:rFonts w:asciiTheme="minorHAnsi" w:hAnsiTheme="minorHAnsi" w:cstheme="minorHAnsi"/>
          <w:sz w:val="22"/>
          <w:szCs w:val="22"/>
        </w:rPr>
        <w:t>Minterne Junior School</w:t>
      </w:r>
      <w:bookmarkStart w:id="0" w:name="_GoBack"/>
      <w:bookmarkEnd w:id="0"/>
      <w:r w:rsidRPr="00B0061F">
        <w:rPr>
          <w:rFonts w:asciiTheme="minorHAnsi" w:hAnsiTheme="minorHAnsi" w:cstheme="minorHAnsi"/>
          <w:sz w:val="22"/>
          <w:szCs w:val="22"/>
        </w:rPr>
        <w:t xml:space="preserve">. Travel between Trust </w:t>
      </w:r>
      <w:r w:rsidRPr="00B0061F">
        <w:rPr>
          <w:rFonts w:asciiTheme="minorHAnsi" w:hAnsiTheme="minorHAnsi" w:cstheme="minorHAnsi"/>
          <w:w w:val="105"/>
          <w:sz w:val="22"/>
          <w:szCs w:val="22"/>
        </w:rPr>
        <w:t>sites</w:t>
      </w:r>
      <w:r w:rsidRPr="00B0061F">
        <w:rPr>
          <w:rFonts w:asciiTheme="minorHAnsi" w:hAnsiTheme="minorHAnsi" w:cstheme="minorHAnsi"/>
          <w:sz w:val="22"/>
          <w:szCs w:val="22"/>
        </w:rPr>
        <w:t xml:space="preserve"> may be required</w:t>
      </w:r>
    </w:p>
    <w:p w14:paraId="197AB6A6" w14:textId="77777777" w:rsidR="00B54725" w:rsidRDefault="00B54725" w:rsidP="00051D27">
      <w:pPr>
        <w:pStyle w:val="BodyText"/>
        <w:tabs>
          <w:tab w:val="left" w:pos="426"/>
        </w:tabs>
        <w:spacing w:before="6"/>
        <w:ind w:left="426" w:hanging="425"/>
        <w:rPr>
          <w:rFonts w:ascii="Arial" w:eastAsiaTheme="minorHAnsi" w:hAnsi="Arial" w:cs="Arial"/>
          <w:color w:val="000000"/>
          <w:sz w:val="22"/>
          <w:szCs w:val="22"/>
        </w:rPr>
      </w:pPr>
    </w:p>
    <w:p w14:paraId="13BDB202" w14:textId="0F7A8CBB" w:rsidR="0030247A" w:rsidRPr="00157EF7" w:rsidRDefault="00B54725" w:rsidP="00B54725">
      <w:pPr>
        <w:pStyle w:val="BodyText"/>
        <w:tabs>
          <w:tab w:val="left" w:pos="1"/>
        </w:tabs>
        <w:spacing w:before="6"/>
        <w:ind w:firstLine="1"/>
        <w:rPr>
          <w:rFonts w:asciiTheme="minorHAnsi" w:eastAsiaTheme="minorHAnsi" w:hAnsiTheme="minorHAnsi" w:cstheme="minorHAnsi"/>
          <w:color w:val="000000" w:themeColor="text1"/>
          <w:sz w:val="22"/>
          <w:szCs w:val="22"/>
        </w:rPr>
      </w:pPr>
      <w:r w:rsidRPr="00157EF7">
        <w:rPr>
          <w:rFonts w:asciiTheme="minorHAnsi" w:eastAsiaTheme="minorHAnsi" w:hAnsiTheme="minorHAnsi" w:cstheme="minorHAnsi"/>
          <w:color w:val="000000" w:themeColor="text1"/>
          <w:sz w:val="22"/>
          <w:szCs w:val="22"/>
        </w:rPr>
        <w:t xml:space="preserve">This job description reflects the </w:t>
      </w:r>
      <w:r w:rsidR="0068557B" w:rsidRPr="00157EF7">
        <w:rPr>
          <w:rFonts w:asciiTheme="minorHAnsi" w:eastAsiaTheme="minorHAnsi" w:hAnsiTheme="minorHAnsi" w:cstheme="minorHAnsi"/>
          <w:b/>
          <w:bCs/>
          <w:color w:val="000000" w:themeColor="text1"/>
          <w:sz w:val="22"/>
          <w:szCs w:val="22"/>
        </w:rPr>
        <w:t>Teacher Standards</w:t>
      </w:r>
      <w:r w:rsidRPr="00157EF7">
        <w:rPr>
          <w:rFonts w:asciiTheme="minorHAnsi" w:eastAsiaTheme="minorHAnsi" w:hAnsiTheme="minorHAnsi" w:cstheme="minorHAnsi"/>
          <w:b/>
          <w:bCs/>
          <w:color w:val="000000" w:themeColor="text1"/>
          <w:sz w:val="22"/>
          <w:szCs w:val="22"/>
        </w:rPr>
        <w:t xml:space="preserve"> </w:t>
      </w:r>
      <w:r w:rsidRPr="00157EF7">
        <w:rPr>
          <w:rFonts w:asciiTheme="minorHAnsi" w:eastAsiaTheme="minorHAnsi" w:hAnsiTheme="minorHAnsi" w:cstheme="minorHAnsi"/>
          <w:color w:val="000000" w:themeColor="text1"/>
          <w:sz w:val="22"/>
          <w:szCs w:val="22"/>
        </w:rPr>
        <w:t>(</w:t>
      </w:r>
      <w:r w:rsidR="0068557B" w:rsidRPr="00157EF7">
        <w:rPr>
          <w:rFonts w:asciiTheme="minorHAnsi" w:eastAsiaTheme="minorHAnsi" w:hAnsiTheme="minorHAnsi" w:cstheme="minorHAnsi"/>
          <w:color w:val="000000" w:themeColor="text1"/>
          <w:sz w:val="22"/>
          <w:szCs w:val="22"/>
        </w:rPr>
        <w:t>July 2011</w:t>
      </w:r>
      <w:r w:rsidRPr="00157EF7">
        <w:rPr>
          <w:rFonts w:asciiTheme="minorHAnsi" w:eastAsiaTheme="minorHAnsi" w:hAnsiTheme="minorHAnsi" w:cstheme="minorHAnsi"/>
          <w:color w:val="000000" w:themeColor="text1"/>
          <w:sz w:val="22"/>
          <w:szCs w:val="22"/>
        </w:rPr>
        <w:t>).</w:t>
      </w:r>
    </w:p>
    <w:p w14:paraId="5D82E51D" w14:textId="77777777" w:rsidR="00B54725" w:rsidRDefault="00B54725" w:rsidP="00157EF7">
      <w:pPr>
        <w:pStyle w:val="BodyText"/>
        <w:tabs>
          <w:tab w:val="left" w:pos="426"/>
        </w:tabs>
        <w:spacing w:before="6"/>
        <w:ind w:firstLine="0"/>
        <w:rPr>
          <w:rFonts w:asciiTheme="minorHAnsi" w:hAnsiTheme="minorHAnsi" w:cstheme="minorHAnsi"/>
          <w:b/>
          <w:sz w:val="22"/>
          <w:szCs w:val="22"/>
        </w:rPr>
      </w:pPr>
    </w:p>
    <w:p w14:paraId="019C7117" w14:textId="77777777" w:rsidR="00051D27" w:rsidRPr="00B0061F" w:rsidRDefault="00051D27" w:rsidP="00051D27">
      <w:pPr>
        <w:pStyle w:val="BodyText"/>
        <w:tabs>
          <w:tab w:val="left" w:pos="426"/>
        </w:tabs>
        <w:spacing w:before="6"/>
        <w:ind w:left="426" w:hanging="425"/>
        <w:rPr>
          <w:rFonts w:asciiTheme="minorHAnsi" w:hAnsiTheme="minorHAnsi" w:cstheme="minorHAnsi"/>
          <w:b/>
          <w:sz w:val="22"/>
          <w:szCs w:val="22"/>
        </w:rPr>
      </w:pPr>
      <w:r w:rsidRPr="00B0061F">
        <w:rPr>
          <w:rFonts w:asciiTheme="minorHAnsi" w:hAnsiTheme="minorHAnsi" w:cstheme="minorHAnsi"/>
          <w:b/>
          <w:sz w:val="22"/>
          <w:szCs w:val="22"/>
        </w:rPr>
        <w:t>Purpose of the job</w:t>
      </w:r>
    </w:p>
    <w:p w14:paraId="404439F1" w14:textId="19C6EB35" w:rsidR="0068557B" w:rsidRPr="0068557B" w:rsidRDefault="0068557B" w:rsidP="0068557B">
      <w:pPr>
        <w:pStyle w:val="BodyText"/>
        <w:numPr>
          <w:ilvl w:val="0"/>
          <w:numId w:val="3"/>
        </w:numPr>
        <w:spacing w:before="6"/>
        <w:ind w:left="454" w:hanging="227"/>
        <w:rPr>
          <w:rFonts w:asciiTheme="minorHAnsi" w:hAnsiTheme="minorHAnsi" w:cstheme="minorHAnsi"/>
          <w:sz w:val="22"/>
          <w:szCs w:val="22"/>
        </w:rPr>
      </w:pPr>
      <w:r w:rsidRPr="0068557B">
        <w:rPr>
          <w:rFonts w:asciiTheme="minorHAnsi" w:hAnsiTheme="minorHAnsi" w:cstheme="minorHAnsi"/>
          <w:sz w:val="22"/>
          <w:szCs w:val="22"/>
        </w:rPr>
        <w:t xml:space="preserve">The education and welfare of a designated class/group of pupils in accordance with the requirements of the current School Teachers' Pay and Conditions Document and Professional Standards for Teachers. Due regard will also be given to the School's aims and objectives and Schemes of Work, and any policies of the </w:t>
      </w:r>
      <w:r w:rsidR="002205F9">
        <w:rPr>
          <w:rFonts w:asciiTheme="minorHAnsi" w:hAnsiTheme="minorHAnsi" w:cstheme="minorHAnsi"/>
          <w:sz w:val="22"/>
          <w:szCs w:val="22"/>
        </w:rPr>
        <w:t>Trust</w:t>
      </w:r>
      <w:r w:rsidRPr="0068557B">
        <w:rPr>
          <w:rFonts w:asciiTheme="minorHAnsi" w:hAnsiTheme="minorHAnsi" w:cstheme="minorHAnsi"/>
          <w:sz w:val="22"/>
          <w:szCs w:val="22"/>
        </w:rPr>
        <w:t xml:space="preserve"> and </w:t>
      </w:r>
      <w:r w:rsidR="002205F9">
        <w:rPr>
          <w:rFonts w:asciiTheme="minorHAnsi" w:hAnsiTheme="minorHAnsi" w:cstheme="minorHAnsi"/>
          <w:sz w:val="22"/>
          <w:szCs w:val="22"/>
        </w:rPr>
        <w:t>Local Monitoring Council</w:t>
      </w:r>
      <w:r w:rsidRPr="0068557B">
        <w:rPr>
          <w:rFonts w:asciiTheme="minorHAnsi" w:hAnsiTheme="minorHAnsi" w:cstheme="minorHAnsi"/>
          <w:sz w:val="22"/>
          <w:szCs w:val="22"/>
        </w:rPr>
        <w:t>.</w:t>
      </w:r>
    </w:p>
    <w:p w14:paraId="00ED3218" w14:textId="77777777" w:rsidR="0068557B" w:rsidRPr="0068557B" w:rsidRDefault="0068557B" w:rsidP="0068557B">
      <w:pPr>
        <w:pStyle w:val="BodyText"/>
        <w:numPr>
          <w:ilvl w:val="0"/>
          <w:numId w:val="3"/>
        </w:numPr>
        <w:spacing w:before="6"/>
        <w:ind w:left="454" w:hanging="227"/>
        <w:rPr>
          <w:rFonts w:asciiTheme="minorHAnsi" w:hAnsiTheme="minorHAnsi" w:cstheme="minorHAnsi"/>
          <w:i/>
          <w:sz w:val="22"/>
          <w:szCs w:val="22"/>
        </w:rPr>
      </w:pPr>
      <w:r w:rsidRPr="0068557B">
        <w:rPr>
          <w:rFonts w:asciiTheme="minorHAnsi" w:hAnsiTheme="minorHAnsi" w:cstheme="minorHAnsi"/>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5D408068" w14:textId="77777777" w:rsidR="000E57DB" w:rsidRDefault="000E57DB" w:rsidP="000E57DB">
      <w:pPr>
        <w:pStyle w:val="BodyText"/>
        <w:tabs>
          <w:tab w:val="left" w:pos="426"/>
        </w:tabs>
        <w:spacing w:before="6"/>
        <w:ind w:left="426" w:hanging="425"/>
        <w:rPr>
          <w:rFonts w:asciiTheme="minorHAnsi" w:hAnsiTheme="minorHAnsi" w:cstheme="minorHAnsi"/>
          <w:b/>
          <w:sz w:val="22"/>
          <w:szCs w:val="22"/>
        </w:rPr>
      </w:pPr>
    </w:p>
    <w:p w14:paraId="6421CC73" w14:textId="77777777" w:rsidR="000E57DB" w:rsidRPr="00B0061F" w:rsidRDefault="000E57DB" w:rsidP="000E57DB">
      <w:pPr>
        <w:pStyle w:val="BodyText"/>
        <w:tabs>
          <w:tab w:val="left" w:pos="426"/>
        </w:tabs>
        <w:spacing w:before="6"/>
        <w:ind w:left="426" w:hanging="425"/>
        <w:rPr>
          <w:rFonts w:asciiTheme="minorHAnsi" w:hAnsiTheme="minorHAnsi" w:cstheme="minorHAnsi"/>
          <w:b/>
          <w:sz w:val="22"/>
          <w:szCs w:val="22"/>
        </w:rPr>
      </w:pPr>
      <w:r w:rsidRPr="00B0061F">
        <w:rPr>
          <w:rFonts w:asciiTheme="minorHAnsi" w:hAnsiTheme="minorHAnsi" w:cstheme="minorHAnsi"/>
          <w:b/>
          <w:sz w:val="22"/>
          <w:szCs w:val="22"/>
        </w:rPr>
        <w:t>Key duties and responsibilities</w:t>
      </w:r>
    </w:p>
    <w:p w14:paraId="1A3095D9" w14:textId="7777777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To be responsible for the teaching of a designated group of children. </w:t>
      </w:r>
    </w:p>
    <w:p w14:paraId="4B662D13" w14:textId="7777777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To plan, prepare, teach and evaluate the National Curriculum or Early Years Foundation Stage for this group. </w:t>
      </w:r>
    </w:p>
    <w:p w14:paraId="7C562BB0" w14:textId="7777777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To work with the year group team to ensure the appropriate curriculum for these children.</w:t>
      </w:r>
    </w:p>
    <w:p w14:paraId="2368956E" w14:textId="7777777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To liaise with all colleagues on school policies, assessment, topic and record keeping.</w:t>
      </w:r>
    </w:p>
    <w:p w14:paraId="7AC96816" w14:textId="7777777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To liaise with the parents of the children in your class whenever possible.</w:t>
      </w:r>
    </w:p>
    <w:p w14:paraId="0A753378" w14:textId="7777777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To celebrate children’s work by displaying pieces of work within the classroom or around the school.</w:t>
      </w:r>
    </w:p>
    <w:p w14:paraId="4F0BA8FE" w14:textId="294E91A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To be actively engaged in the school </w:t>
      </w:r>
      <w:r w:rsidR="009F7723">
        <w:rPr>
          <w:rFonts w:asciiTheme="minorHAnsi" w:hAnsiTheme="minorHAnsi" w:cstheme="minorHAnsi"/>
          <w:sz w:val="22"/>
          <w:szCs w:val="22"/>
        </w:rPr>
        <w:t xml:space="preserve">and Trust </w:t>
      </w:r>
      <w:r w:rsidRPr="000E57DB">
        <w:rPr>
          <w:rFonts w:asciiTheme="minorHAnsi" w:hAnsiTheme="minorHAnsi" w:cstheme="minorHAnsi"/>
          <w:sz w:val="22"/>
          <w:szCs w:val="22"/>
        </w:rPr>
        <w:t>programme</w:t>
      </w:r>
      <w:r w:rsidR="009F7723">
        <w:rPr>
          <w:rFonts w:asciiTheme="minorHAnsi" w:hAnsiTheme="minorHAnsi" w:cstheme="minorHAnsi"/>
          <w:sz w:val="22"/>
          <w:szCs w:val="22"/>
        </w:rPr>
        <w:t>s</w:t>
      </w:r>
      <w:r w:rsidRPr="000E57DB">
        <w:rPr>
          <w:rFonts w:asciiTheme="minorHAnsi" w:hAnsiTheme="minorHAnsi" w:cstheme="minorHAnsi"/>
          <w:sz w:val="22"/>
          <w:szCs w:val="22"/>
        </w:rPr>
        <w:t xml:space="preserve"> of continuing pr</w:t>
      </w:r>
      <w:r w:rsidR="00157EF7">
        <w:rPr>
          <w:rFonts w:asciiTheme="minorHAnsi" w:hAnsiTheme="minorHAnsi" w:cstheme="minorHAnsi"/>
          <w:sz w:val="22"/>
          <w:szCs w:val="22"/>
        </w:rPr>
        <w:t>ofessional development, both in</w:t>
      </w:r>
      <w:r w:rsidRPr="000E57DB">
        <w:rPr>
          <w:rFonts w:asciiTheme="minorHAnsi" w:hAnsiTheme="minorHAnsi" w:cstheme="minorHAnsi"/>
          <w:sz w:val="22"/>
          <w:szCs w:val="22"/>
        </w:rPr>
        <w:t xml:space="preserve">house or via our external collaborations. </w:t>
      </w:r>
    </w:p>
    <w:p w14:paraId="0EB7717F" w14:textId="1E418F80"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To be responsible for the coordination and development of a subject throughout the School.  (An </w:t>
      </w:r>
      <w:r w:rsidR="009F7723">
        <w:rPr>
          <w:rFonts w:asciiTheme="minorHAnsi" w:hAnsiTheme="minorHAnsi" w:cstheme="minorHAnsi"/>
          <w:sz w:val="22"/>
          <w:szCs w:val="22"/>
        </w:rPr>
        <w:t>EC</w:t>
      </w:r>
      <w:r w:rsidRPr="000E57DB">
        <w:rPr>
          <w:rFonts w:asciiTheme="minorHAnsi" w:hAnsiTheme="minorHAnsi" w:cstheme="minorHAnsi"/>
          <w:sz w:val="22"/>
          <w:szCs w:val="22"/>
        </w:rPr>
        <w:t xml:space="preserve">T would not be expected to be responsible for this during their </w:t>
      </w:r>
      <w:r w:rsidR="009F7723">
        <w:rPr>
          <w:rFonts w:asciiTheme="minorHAnsi" w:hAnsiTheme="minorHAnsi" w:cstheme="minorHAnsi"/>
          <w:sz w:val="22"/>
          <w:szCs w:val="22"/>
        </w:rPr>
        <w:t>two</w:t>
      </w:r>
      <w:r w:rsidRPr="000E57DB">
        <w:rPr>
          <w:rFonts w:asciiTheme="minorHAnsi" w:hAnsiTheme="minorHAnsi" w:cstheme="minorHAnsi"/>
          <w:sz w:val="22"/>
          <w:szCs w:val="22"/>
        </w:rPr>
        <w:t xml:space="preserve"> year</w:t>
      </w:r>
      <w:r w:rsidR="009F7723">
        <w:rPr>
          <w:rFonts w:asciiTheme="minorHAnsi" w:hAnsiTheme="minorHAnsi" w:cstheme="minorHAnsi"/>
          <w:sz w:val="22"/>
          <w:szCs w:val="22"/>
        </w:rPr>
        <w:t>s</w:t>
      </w:r>
      <w:r w:rsidRPr="000E57DB">
        <w:rPr>
          <w:rFonts w:asciiTheme="minorHAnsi" w:hAnsiTheme="minorHAnsi" w:cstheme="minorHAnsi"/>
          <w:sz w:val="22"/>
          <w:szCs w:val="22"/>
        </w:rPr>
        <w:t>).</w:t>
      </w:r>
    </w:p>
    <w:p w14:paraId="7558326C" w14:textId="77777777" w:rsidR="000E57DB" w:rsidRPr="000E57DB" w:rsidRDefault="000E57DB" w:rsidP="000E57DB">
      <w:pPr>
        <w:pStyle w:val="BodyText"/>
        <w:numPr>
          <w:ilvl w:val="1"/>
          <w:numId w:val="3"/>
        </w:numPr>
        <w:spacing w:before="6"/>
        <w:ind w:left="851"/>
        <w:rPr>
          <w:rFonts w:asciiTheme="minorHAnsi" w:hAnsiTheme="minorHAnsi" w:cstheme="minorHAnsi"/>
          <w:sz w:val="22"/>
          <w:szCs w:val="22"/>
        </w:rPr>
      </w:pPr>
      <w:r w:rsidRPr="000E57DB">
        <w:rPr>
          <w:rFonts w:asciiTheme="minorHAnsi" w:hAnsiTheme="minorHAnsi" w:cstheme="minorHAnsi"/>
          <w:sz w:val="22"/>
          <w:szCs w:val="22"/>
        </w:rPr>
        <w:t>To keep yourself and colleagues abreast of current subject developments and the subject needs of children as related to other aspects of the Curriculum.</w:t>
      </w:r>
    </w:p>
    <w:p w14:paraId="5528E2E3" w14:textId="066257D8" w:rsidR="000E57DB" w:rsidRPr="000E57DB" w:rsidRDefault="000E57DB" w:rsidP="000E57DB">
      <w:pPr>
        <w:pStyle w:val="BodyText"/>
        <w:numPr>
          <w:ilvl w:val="1"/>
          <w:numId w:val="3"/>
        </w:numPr>
        <w:spacing w:before="6"/>
        <w:ind w:left="851"/>
        <w:rPr>
          <w:rFonts w:asciiTheme="minorHAnsi" w:hAnsiTheme="minorHAnsi" w:cstheme="minorHAnsi"/>
          <w:sz w:val="22"/>
          <w:szCs w:val="22"/>
        </w:rPr>
      </w:pPr>
      <w:r w:rsidRPr="000E57DB">
        <w:rPr>
          <w:rFonts w:asciiTheme="minorHAnsi" w:hAnsiTheme="minorHAnsi" w:cstheme="minorHAnsi"/>
          <w:sz w:val="22"/>
          <w:szCs w:val="22"/>
        </w:rPr>
        <w:t xml:space="preserve">To review and update as necessary the Policy and Guidelines through consultation and discussion with colleagues. </w:t>
      </w:r>
    </w:p>
    <w:p w14:paraId="1B3A2C2C" w14:textId="6F64A166" w:rsidR="000E57DB" w:rsidRPr="000E57DB" w:rsidRDefault="000E57DB" w:rsidP="000E57DB">
      <w:pPr>
        <w:pStyle w:val="BodyText"/>
        <w:numPr>
          <w:ilvl w:val="1"/>
          <w:numId w:val="3"/>
        </w:numPr>
        <w:spacing w:before="6"/>
        <w:ind w:left="851"/>
        <w:rPr>
          <w:rFonts w:asciiTheme="minorHAnsi" w:hAnsiTheme="minorHAnsi" w:cstheme="minorHAnsi"/>
          <w:sz w:val="22"/>
          <w:szCs w:val="22"/>
        </w:rPr>
      </w:pPr>
      <w:r w:rsidRPr="000E57DB">
        <w:rPr>
          <w:rFonts w:asciiTheme="minorHAnsi" w:hAnsiTheme="minorHAnsi" w:cstheme="minorHAnsi"/>
          <w:sz w:val="22"/>
          <w:szCs w:val="22"/>
        </w:rPr>
        <w:t>To liaise with their equivalent subject lead</w:t>
      </w:r>
      <w:r w:rsidR="009F7723">
        <w:rPr>
          <w:rFonts w:asciiTheme="minorHAnsi" w:hAnsiTheme="minorHAnsi" w:cstheme="minorHAnsi"/>
          <w:sz w:val="22"/>
          <w:szCs w:val="22"/>
        </w:rPr>
        <w:t>s across the Trust.</w:t>
      </w:r>
    </w:p>
    <w:p w14:paraId="78428AD1" w14:textId="2E781EBC" w:rsidR="000E57DB" w:rsidRPr="000E57DB" w:rsidRDefault="000E57DB" w:rsidP="000E57DB">
      <w:pPr>
        <w:pStyle w:val="BodyText"/>
        <w:numPr>
          <w:ilvl w:val="1"/>
          <w:numId w:val="3"/>
        </w:numPr>
        <w:spacing w:before="6"/>
        <w:ind w:left="851"/>
        <w:rPr>
          <w:rFonts w:asciiTheme="minorHAnsi" w:hAnsiTheme="minorHAnsi" w:cstheme="minorHAnsi"/>
          <w:sz w:val="22"/>
          <w:szCs w:val="22"/>
        </w:rPr>
      </w:pPr>
      <w:r w:rsidRPr="000E57DB">
        <w:rPr>
          <w:rFonts w:asciiTheme="minorHAnsi" w:hAnsiTheme="minorHAnsi" w:cstheme="minorHAnsi"/>
          <w:sz w:val="22"/>
          <w:szCs w:val="22"/>
        </w:rPr>
        <w:t xml:space="preserve">To maintain a subject </w:t>
      </w:r>
      <w:r w:rsidR="009F7723">
        <w:rPr>
          <w:rFonts w:asciiTheme="minorHAnsi" w:hAnsiTheme="minorHAnsi" w:cstheme="minorHAnsi"/>
          <w:sz w:val="22"/>
          <w:szCs w:val="22"/>
        </w:rPr>
        <w:t xml:space="preserve">leader expectation document. </w:t>
      </w:r>
    </w:p>
    <w:p w14:paraId="428F04EA" w14:textId="49DDC3E5" w:rsidR="00157EF7" w:rsidRPr="00157EF7" w:rsidRDefault="00157EF7" w:rsidP="00157EF7">
      <w:pPr>
        <w:pStyle w:val="BodyText"/>
        <w:numPr>
          <w:ilvl w:val="0"/>
          <w:numId w:val="3"/>
        </w:numPr>
        <w:spacing w:before="6"/>
        <w:ind w:left="454" w:hanging="227"/>
        <w:rPr>
          <w:rFonts w:asciiTheme="minorHAnsi" w:hAnsiTheme="minorHAnsi" w:cstheme="minorHAnsi"/>
          <w:color w:val="000000" w:themeColor="text1"/>
          <w:sz w:val="22"/>
          <w:szCs w:val="22"/>
        </w:rPr>
      </w:pPr>
      <w:r w:rsidRPr="00157EF7">
        <w:rPr>
          <w:rFonts w:asciiTheme="minorHAnsi" w:hAnsiTheme="minorHAnsi" w:cstheme="minorHAnsi"/>
          <w:color w:val="000000" w:themeColor="text1"/>
          <w:sz w:val="22"/>
          <w:szCs w:val="22"/>
        </w:rPr>
        <w:t>Act as a role model, adopting personal standards of behaviour with Trust staff, Trust pupils and the wider community which support the highest possible standards putting children at the centre of everything you do</w:t>
      </w:r>
    </w:p>
    <w:p w14:paraId="03BC60E0" w14:textId="77777777" w:rsidR="00157EF7" w:rsidRPr="00157EF7" w:rsidRDefault="00157EF7" w:rsidP="00157EF7">
      <w:pPr>
        <w:pStyle w:val="BodyText"/>
        <w:numPr>
          <w:ilvl w:val="0"/>
          <w:numId w:val="3"/>
        </w:numPr>
        <w:spacing w:before="6"/>
        <w:ind w:left="454" w:hanging="227"/>
        <w:rPr>
          <w:rFonts w:asciiTheme="minorHAnsi" w:hAnsiTheme="minorHAnsi" w:cstheme="minorHAnsi"/>
          <w:color w:val="000000" w:themeColor="text1"/>
          <w:sz w:val="22"/>
          <w:szCs w:val="22"/>
        </w:rPr>
      </w:pPr>
      <w:r w:rsidRPr="00157EF7">
        <w:rPr>
          <w:rFonts w:asciiTheme="minorHAnsi" w:hAnsiTheme="minorHAnsi" w:cstheme="minorHAnsi"/>
          <w:color w:val="000000" w:themeColor="text1"/>
          <w:sz w:val="22"/>
          <w:szCs w:val="22"/>
        </w:rPr>
        <w:t xml:space="preserve">Be aware of health and safety issues within the Trust and its individual schools and how they impact </w:t>
      </w:r>
      <w:r w:rsidRPr="00157EF7">
        <w:rPr>
          <w:rFonts w:asciiTheme="minorHAnsi" w:hAnsiTheme="minorHAnsi" w:cstheme="minorHAnsi"/>
          <w:color w:val="000000" w:themeColor="text1"/>
          <w:sz w:val="22"/>
          <w:szCs w:val="22"/>
        </w:rPr>
        <w:lastRenderedPageBreak/>
        <w:t>of pupils, staff and visitors to the school Maintain confidentiality and discretion in all aspects of work</w:t>
      </w:r>
    </w:p>
    <w:p w14:paraId="7915654C" w14:textId="77777777" w:rsidR="00157EF7" w:rsidRPr="00157EF7" w:rsidRDefault="00157EF7" w:rsidP="00157EF7">
      <w:pPr>
        <w:pStyle w:val="BodyText"/>
        <w:numPr>
          <w:ilvl w:val="0"/>
          <w:numId w:val="3"/>
        </w:numPr>
        <w:spacing w:before="6"/>
        <w:ind w:left="454" w:hanging="227"/>
        <w:rPr>
          <w:rFonts w:asciiTheme="minorHAnsi" w:hAnsiTheme="minorHAnsi" w:cstheme="minorHAnsi"/>
          <w:color w:val="000000" w:themeColor="text1"/>
          <w:sz w:val="22"/>
          <w:szCs w:val="22"/>
        </w:rPr>
      </w:pPr>
      <w:r w:rsidRPr="00157EF7">
        <w:rPr>
          <w:rFonts w:asciiTheme="minorHAnsi" w:hAnsiTheme="minorHAnsi" w:cstheme="minorHAnsi"/>
          <w:color w:val="000000" w:themeColor="text1"/>
          <w:sz w:val="22"/>
          <w:szCs w:val="22"/>
        </w:rPr>
        <w:t>Any other work requested by, and deemed appropriate by, strategic leaders</w:t>
      </w:r>
    </w:p>
    <w:p w14:paraId="18936C40" w14:textId="77777777" w:rsidR="000E57DB" w:rsidRDefault="000E57DB" w:rsidP="000E57DB">
      <w:pPr>
        <w:pStyle w:val="BodyText"/>
        <w:spacing w:before="6"/>
        <w:ind w:firstLine="0"/>
        <w:rPr>
          <w:rFonts w:asciiTheme="minorHAnsi" w:hAnsiTheme="minorHAnsi" w:cstheme="minorHAnsi"/>
          <w:sz w:val="22"/>
          <w:szCs w:val="22"/>
        </w:rPr>
      </w:pPr>
    </w:p>
    <w:p w14:paraId="0DD6D61E" w14:textId="77777777" w:rsidR="000E57DB" w:rsidRPr="000E57DB" w:rsidRDefault="000E57DB" w:rsidP="000E57DB">
      <w:pPr>
        <w:pStyle w:val="BodyText"/>
        <w:spacing w:before="6"/>
        <w:ind w:firstLine="0"/>
        <w:rPr>
          <w:rFonts w:asciiTheme="minorHAnsi" w:hAnsiTheme="minorHAnsi" w:cstheme="minorHAnsi"/>
          <w:sz w:val="22"/>
          <w:szCs w:val="22"/>
        </w:rPr>
      </w:pPr>
      <w:r w:rsidRPr="000E57DB">
        <w:rPr>
          <w:rFonts w:asciiTheme="minorHAnsi" w:hAnsiTheme="minorHAnsi" w:cstheme="minorHAnsi"/>
          <w:sz w:val="22"/>
          <w:szCs w:val="22"/>
        </w:rPr>
        <w:t xml:space="preserve">This job description explains the main duties and responsibilities of the post but each individual task undertaken may not be identified. It should be read in conjunction with the Professional Standards for Teachers in Appendix 1. </w:t>
      </w:r>
    </w:p>
    <w:p w14:paraId="2B08767F" w14:textId="77777777" w:rsidR="000E57DB" w:rsidRDefault="000E57DB" w:rsidP="000E57DB">
      <w:pPr>
        <w:pStyle w:val="BodyText"/>
        <w:spacing w:before="6"/>
        <w:ind w:firstLine="0"/>
        <w:rPr>
          <w:rFonts w:asciiTheme="minorHAnsi" w:hAnsiTheme="minorHAnsi" w:cstheme="minorHAnsi"/>
          <w:sz w:val="22"/>
          <w:szCs w:val="22"/>
        </w:rPr>
      </w:pPr>
    </w:p>
    <w:p w14:paraId="1FAF18DA" w14:textId="77777777" w:rsidR="000E57DB" w:rsidRPr="000E57DB" w:rsidRDefault="000E57DB" w:rsidP="000E57DB">
      <w:pPr>
        <w:pStyle w:val="BodyText"/>
        <w:spacing w:before="6"/>
        <w:ind w:firstLine="0"/>
        <w:rPr>
          <w:rFonts w:asciiTheme="minorHAnsi" w:hAnsiTheme="minorHAnsi" w:cstheme="minorHAnsi"/>
          <w:sz w:val="22"/>
          <w:szCs w:val="22"/>
        </w:rPr>
      </w:pPr>
      <w:r w:rsidRPr="000E57DB">
        <w:rPr>
          <w:rFonts w:asciiTheme="minorHAnsi" w:hAnsiTheme="minorHAnsi" w:cstheme="minorHAnsi"/>
          <w:sz w:val="22"/>
          <w:szCs w:val="22"/>
        </w:rPr>
        <w:t xml:space="preserve">Employees will be expected to comply with any reasonable request from a manager to undertake work of a similar level that is not specified in this job description. </w:t>
      </w:r>
    </w:p>
    <w:p w14:paraId="7EB6B8B4" w14:textId="77777777" w:rsidR="000E57DB" w:rsidRDefault="000E57DB" w:rsidP="000E57DB">
      <w:pPr>
        <w:pStyle w:val="BodyText"/>
        <w:spacing w:before="6"/>
        <w:ind w:firstLine="0"/>
        <w:rPr>
          <w:rFonts w:asciiTheme="minorHAnsi" w:hAnsiTheme="minorHAnsi" w:cstheme="minorHAnsi"/>
          <w:sz w:val="22"/>
          <w:szCs w:val="22"/>
        </w:rPr>
      </w:pPr>
    </w:p>
    <w:p w14:paraId="48AFBDA4" w14:textId="322608D3" w:rsidR="000E57DB" w:rsidRPr="000E57DB" w:rsidRDefault="000E57DB" w:rsidP="000E57DB">
      <w:pPr>
        <w:pStyle w:val="BodyText"/>
        <w:spacing w:before="6"/>
        <w:ind w:firstLine="0"/>
        <w:rPr>
          <w:rFonts w:asciiTheme="minorHAnsi" w:hAnsiTheme="minorHAnsi" w:cstheme="minorHAnsi"/>
          <w:sz w:val="22"/>
          <w:szCs w:val="22"/>
        </w:rPr>
      </w:pPr>
      <w:r w:rsidRPr="000E57DB">
        <w:rPr>
          <w:rFonts w:asciiTheme="minorHAnsi" w:hAnsiTheme="minorHAnsi" w:cstheme="minorHAnsi"/>
          <w:sz w:val="22"/>
          <w:szCs w:val="22"/>
        </w:rPr>
        <w:t>This job description may be amended at any time followi</w:t>
      </w:r>
      <w:r>
        <w:rPr>
          <w:rFonts w:asciiTheme="minorHAnsi" w:hAnsiTheme="minorHAnsi" w:cstheme="minorHAnsi"/>
          <w:sz w:val="22"/>
          <w:szCs w:val="22"/>
        </w:rPr>
        <w:t>ng discussion between the Headt</w:t>
      </w:r>
      <w:r w:rsidRPr="000E57DB">
        <w:rPr>
          <w:rFonts w:asciiTheme="minorHAnsi" w:hAnsiTheme="minorHAnsi" w:cstheme="minorHAnsi"/>
          <w:sz w:val="22"/>
          <w:szCs w:val="22"/>
        </w:rPr>
        <w:t>eacher and member of staff, and will be reviewed annually</w:t>
      </w:r>
    </w:p>
    <w:p w14:paraId="42D8D809" w14:textId="77777777" w:rsidR="000E57DB" w:rsidRDefault="000E57DB" w:rsidP="000E57DB">
      <w:pPr>
        <w:pStyle w:val="BodyText"/>
        <w:spacing w:before="6"/>
        <w:ind w:firstLine="0"/>
        <w:rPr>
          <w:rFonts w:asciiTheme="minorHAnsi" w:hAnsiTheme="minorHAnsi" w:cstheme="minorHAnsi"/>
          <w:sz w:val="22"/>
          <w:szCs w:val="22"/>
        </w:rPr>
      </w:pPr>
    </w:p>
    <w:p w14:paraId="46F4785A" w14:textId="604CF032" w:rsidR="000E57DB" w:rsidRDefault="000E57DB" w:rsidP="000E57DB">
      <w:pPr>
        <w:pStyle w:val="BodyText"/>
        <w:spacing w:before="6"/>
        <w:ind w:firstLine="0"/>
        <w:rPr>
          <w:rFonts w:asciiTheme="minorHAnsi" w:hAnsiTheme="minorHAnsi" w:cstheme="minorHAnsi"/>
          <w:sz w:val="22"/>
          <w:szCs w:val="22"/>
        </w:rPr>
      </w:pPr>
      <w:r>
        <w:rPr>
          <w:rFonts w:asciiTheme="minorHAnsi" w:hAnsiTheme="minorHAnsi" w:cstheme="minorHAnsi"/>
          <w:sz w:val="22"/>
          <w:szCs w:val="22"/>
        </w:rPr>
        <w:t xml:space="preserve">The Trust </w:t>
      </w:r>
      <w:r w:rsidRPr="000E57DB">
        <w:rPr>
          <w:rFonts w:asciiTheme="minorHAnsi" w:hAnsiTheme="minorHAnsi" w:cstheme="minorHAnsi"/>
          <w:sz w:val="22"/>
          <w:szCs w:val="22"/>
        </w:rPr>
        <w:t>is committed to safeguarding and promoting the welfare of children and</w:t>
      </w:r>
      <w:r>
        <w:rPr>
          <w:rFonts w:asciiTheme="minorHAnsi" w:hAnsiTheme="minorHAnsi" w:cstheme="minorHAnsi"/>
          <w:sz w:val="22"/>
          <w:szCs w:val="22"/>
        </w:rPr>
        <w:t xml:space="preserve"> </w:t>
      </w:r>
      <w:r w:rsidRPr="000E57DB">
        <w:rPr>
          <w:rFonts w:asciiTheme="minorHAnsi" w:hAnsiTheme="minorHAnsi" w:cstheme="minorHAnsi"/>
          <w:sz w:val="22"/>
          <w:szCs w:val="22"/>
        </w:rPr>
        <w:t xml:space="preserve">young people and expects all staff and volunteers to share this commitment. </w:t>
      </w:r>
    </w:p>
    <w:p w14:paraId="1EE7B61B" w14:textId="77777777" w:rsidR="00D57439" w:rsidRPr="00A60700" w:rsidRDefault="00D57439" w:rsidP="00D57439">
      <w:pPr>
        <w:rPr>
          <w:color w:val="FF0000"/>
        </w:rPr>
      </w:pPr>
    </w:p>
    <w:p w14:paraId="3A41DDF6" w14:textId="77777777" w:rsidR="00051D27" w:rsidRPr="00054C81" w:rsidRDefault="00051D27" w:rsidP="00051D27">
      <w:pPr>
        <w:pStyle w:val="Default"/>
        <w:spacing w:after="120"/>
        <w:jc w:val="both"/>
        <w:rPr>
          <w:rFonts w:asciiTheme="minorHAnsi" w:hAnsiTheme="minorHAnsi" w:cstheme="minorHAnsi"/>
          <w:b/>
          <w:color w:val="000000" w:themeColor="text1"/>
          <w:sz w:val="22"/>
          <w:szCs w:val="22"/>
        </w:rPr>
      </w:pPr>
      <w:r w:rsidRPr="00054C81">
        <w:rPr>
          <w:rFonts w:asciiTheme="minorHAnsi" w:hAnsiTheme="minorHAnsi" w:cstheme="minorHAnsi"/>
          <w:b/>
          <w:color w:val="000000" w:themeColor="text1"/>
          <w:sz w:val="22"/>
          <w:szCs w:val="22"/>
        </w:rPr>
        <w:t>This role is subject to an enhanced DBS check</w:t>
      </w:r>
    </w:p>
    <w:p w14:paraId="0BECEA08" w14:textId="77777777" w:rsidR="00051D27" w:rsidRPr="00054C81" w:rsidRDefault="00051D27" w:rsidP="00051D27">
      <w:pPr>
        <w:tabs>
          <w:tab w:val="left" w:pos="3119"/>
        </w:tabs>
        <w:spacing w:after="120"/>
        <w:jc w:val="both"/>
        <w:rPr>
          <w:rFonts w:asciiTheme="minorHAnsi" w:hAnsiTheme="minorHAnsi" w:cstheme="minorHAnsi"/>
          <w:color w:val="000000" w:themeColor="text1"/>
          <w:sz w:val="20"/>
          <w:szCs w:val="20"/>
        </w:rPr>
      </w:pPr>
      <w:r w:rsidRPr="00054C81">
        <w:rPr>
          <w:rFonts w:asciiTheme="minorHAnsi" w:hAnsiTheme="minorHAnsi" w:cstheme="minorHAnsi"/>
          <w:b/>
          <w:color w:val="000000" w:themeColor="text1"/>
          <w:sz w:val="20"/>
          <w:szCs w:val="20"/>
        </w:rPr>
        <w:t>Footnote:</w:t>
      </w:r>
      <w:r w:rsidRPr="00054C81">
        <w:rPr>
          <w:rFonts w:asciiTheme="minorHAnsi" w:hAnsiTheme="minorHAnsi" w:cstheme="minorHAnsi"/>
          <w:color w:val="000000" w:themeColor="text1"/>
          <w:sz w:val="20"/>
          <w:szCs w:val="20"/>
        </w:rPr>
        <w:t xml:space="preserve"> This job description is provided to assist the job holder to know what </w:t>
      </w:r>
      <w:r w:rsidR="00066634" w:rsidRPr="00054C81">
        <w:rPr>
          <w:rFonts w:asciiTheme="minorHAnsi" w:hAnsiTheme="minorHAnsi" w:cstheme="minorHAnsi"/>
          <w:color w:val="000000" w:themeColor="text1"/>
          <w:sz w:val="20"/>
          <w:szCs w:val="20"/>
        </w:rPr>
        <w:t>their</w:t>
      </w:r>
      <w:r w:rsidRPr="00054C81">
        <w:rPr>
          <w:rFonts w:asciiTheme="minorHAnsi" w:hAnsiTheme="minorHAnsi" w:cstheme="minorHAnsi"/>
          <w:color w:val="000000" w:themeColor="text1"/>
          <w:sz w:val="20"/>
          <w:szCs w:val="20"/>
        </w:rPr>
        <w:t xml:space="preserve"> main duties are. It may be amended from time to time without change to the level of responsibility appropriate to the grade of post.</w:t>
      </w:r>
    </w:p>
    <w:p w14:paraId="1ADAE935" w14:textId="77777777" w:rsidR="00B14E1D" w:rsidRDefault="00B14E1D">
      <w:pPr>
        <w:rPr>
          <w:rFonts w:asciiTheme="minorHAnsi" w:hAnsiTheme="minorHAnsi" w:cstheme="minorHAnsi"/>
          <w:sz w:val="20"/>
          <w:szCs w:val="20"/>
        </w:rPr>
      </w:pPr>
    </w:p>
    <w:p w14:paraId="5B3167D9" w14:textId="77777777" w:rsidR="00B14E1D" w:rsidRDefault="00B14E1D">
      <w:pPr>
        <w:rPr>
          <w:rFonts w:asciiTheme="minorHAnsi" w:hAnsiTheme="minorHAnsi" w:cstheme="minorHAnsi"/>
          <w:sz w:val="20"/>
          <w:szCs w:val="20"/>
        </w:rPr>
      </w:pPr>
    </w:p>
    <w:p w14:paraId="1169E89F" w14:textId="77777777" w:rsidR="00B14E1D" w:rsidRDefault="00B14E1D">
      <w:pPr>
        <w:rPr>
          <w:rFonts w:asciiTheme="minorHAnsi" w:hAnsiTheme="minorHAnsi" w:cstheme="minorHAnsi"/>
          <w:sz w:val="20"/>
          <w:szCs w:val="20"/>
        </w:rPr>
      </w:pPr>
    </w:p>
    <w:p w14:paraId="270DC7BF" w14:textId="77777777" w:rsidR="00B14E1D" w:rsidRDefault="00B14E1D">
      <w:pPr>
        <w:rPr>
          <w:rFonts w:asciiTheme="minorHAnsi" w:hAnsiTheme="minorHAnsi" w:cstheme="minorHAnsi"/>
          <w:sz w:val="20"/>
          <w:szCs w:val="20"/>
        </w:rPr>
      </w:pPr>
    </w:p>
    <w:p w14:paraId="56B4B5C3" w14:textId="77777777" w:rsidR="00B14E1D" w:rsidRDefault="00B14E1D">
      <w:pPr>
        <w:rPr>
          <w:rFonts w:asciiTheme="minorHAnsi" w:hAnsiTheme="minorHAnsi" w:cstheme="minorHAnsi"/>
          <w:sz w:val="20"/>
          <w:szCs w:val="20"/>
        </w:rPr>
        <w:sectPr w:rsidR="00B14E1D" w:rsidSect="00C50C5B">
          <w:headerReference w:type="default" r:id="rId10"/>
          <w:type w:val="continuous"/>
          <w:pgSz w:w="12240" w:h="15840" w:code="1"/>
          <w:pgMar w:top="1134" w:right="1325" w:bottom="1134" w:left="1418" w:header="720" w:footer="720" w:gutter="0"/>
          <w:cols w:space="720"/>
          <w:docGrid w:linePitch="299"/>
        </w:sectPr>
      </w:pPr>
    </w:p>
    <w:p w14:paraId="6DADEFB3" w14:textId="77777777" w:rsidR="00B14E1D" w:rsidRDefault="00B14E1D">
      <w:pPr>
        <w:rPr>
          <w:rFonts w:asciiTheme="minorHAnsi" w:hAnsiTheme="minorHAnsi" w:cstheme="minorHAnsi"/>
          <w:sz w:val="20"/>
          <w:szCs w:val="20"/>
        </w:rPr>
      </w:pPr>
    </w:p>
    <w:p w14:paraId="44D19B84" w14:textId="77777777" w:rsidR="00B14E1D" w:rsidRDefault="00B14E1D">
      <w:pPr>
        <w:rPr>
          <w:rFonts w:asciiTheme="minorHAnsi" w:hAnsiTheme="minorHAnsi" w:cstheme="minorHAnsi"/>
          <w:sz w:val="20"/>
          <w:szCs w:val="20"/>
        </w:rPr>
      </w:pPr>
    </w:p>
    <w:p w14:paraId="3847E99A" w14:textId="77777777" w:rsidR="00B14E1D" w:rsidRDefault="00B14E1D">
      <w:pPr>
        <w:rPr>
          <w:rFonts w:asciiTheme="minorHAnsi" w:hAnsiTheme="minorHAnsi" w:cstheme="minorHAnsi"/>
          <w:sz w:val="20"/>
          <w:szCs w:val="20"/>
        </w:rPr>
      </w:pPr>
    </w:p>
    <w:p w14:paraId="39D979D5" w14:textId="77777777" w:rsidR="00B0061F" w:rsidRPr="00B0061F" w:rsidRDefault="00B0061F">
      <w:pPr>
        <w:rPr>
          <w:rFonts w:asciiTheme="minorHAnsi" w:hAnsiTheme="minorHAnsi" w:cstheme="minorHAnsi"/>
          <w:sz w:val="20"/>
          <w:szCs w:val="20"/>
        </w:rPr>
      </w:pPr>
      <w:r w:rsidRPr="00B0061F">
        <w:rPr>
          <w:rFonts w:asciiTheme="minorHAnsi" w:hAnsiTheme="minorHAnsi" w:cstheme="minorHAnsi"/>
          <w:sz w:val="20"/>
          <w:szCs w:val="20"/>
        </w:rPr>
        <w:br w:type="page"/>
      </w:r>
    </w:p>
    <w:p w14:paraId="6723C5C1" w14:textId="77777777" w:rsidR="00B14E1D" w:rsidRDefault="00B14E1D" w:rsidP="00C50C5B">
      <w:pPr>
        <w:spacing w:before="108"/>
        <w:ind w:left="1713"/>
        <w:jc w:val="center"/>
        <w:rPr>
          <w:rFonts w:asciiTheme="minorHAnsi" w:hAnsiTheme="minorHAnsi" w:cstheme="minorHAnsi"/>
          <w:noProof/>
          <w:lang w:eastAsia="en-GB"/>
        </w:rPr>
        <w:sectPr w:rsidR="00B14E1D" w:rsidSect="00B14E1D">
          <w:headerReference w:type="default" r:id="rId11"/>
          <w:type w:val="continuous"/>
          <w:pgSz w:w="12240" w:h="15840" w:code="1"/>
          <w:pgMar w:top="1134" w:right="1325" w:bottom="1134" w:left="1418" w:header="720" w:footer="720" w:gutter="0"/>
          <w:cols w:space="720"/>
        </w:sectPr>
      </w:pPr>
    </w:p>
    <w:p w14:paraId="0F80CE02" w14:textId="77777777" w:rsidR="00EF0E56" w:rsidRPr="00B0061F" w:rsidRDefault="00EF0E56" w:rsidP="00C50C5B">
      <w:pPr>
        <w:pStyle w:val="BodyText"/>
        <w:tabs>
          <w:tab w:val="left" w:pos="426"/>
          <w:tab w:val="left" w:pos="4319"/>
          <w:tab w:val="left" w:pos="5303"/>
        </w:tabs>
        <w:ind w:firstLine="0"/>
        <w:rPr>
          <w:rFonts w:asciiTheme="minorHAnsi" w:hAnsiTheme="minorHAnsi" w:cstheme="minorHAnsi"/>
          <w:sz w:val="40"/>
          <w:szCs w:val="40"/>
        </w:rPr>
      </w:pPr>
      <w:r>
        <w:rPr>
          <w:rFonts w:asciiTheme="minorHAnsi" w:hAnsiTheme="minorHAnsi" w:cstheme="minorHAnsi"/>
          <w:noProof/>
          <w:sz w:val="22"/>
          <w:szCs w:val="22"/>
          <w:lang w:eastAsia="en-GB"/>
        </w:rPr>
        <w:lastRenderedPageBreak/>
        <mc:AlternateContent>
          <mc:Choice Requires="wps">
            <w:drawing>
              <wp:anchor distT="0" distB="0" distL="0" distR="0" simplePos="0" relativeHeight="251660288" behindDoc="0" locked="0" layoutInCell="1" allowOverlap="1" wp14:anchorId="494D4124" wp14:editId="33C8EA28">
                <wp:simplePos x="0" y="0"/>
                <wp:positionH relativeFrom="page">
                  <wp:posOffset>802640</wp:posOffset>
                </wp:positionH>
                <wp:positionV relativeFrom="paragraph">
                  <wp:posOffset>479425</wp:posOffset>
                </wp:positionV>
                <wp:extent cx="6195060" cy="0"/>
                <wp:effectExtent l="31115" t="27305" r="31750" b="2984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47244">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385A0"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2pt,37.75pt" to="551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" strokecolor="#0070c0" strokeweight="3.72pt">
                <w10:wrap type="topAndBottom" anchorx="page"/>
              </v:line>
            </w:pict>
          </mc:Fallback>
        </mc:AlternateContent>
      </w:r>
      <w:r w:rsidRPr="00B0061F">
        <w:rPr>
          <w:rFonts w:asciiTheme="minorHAnsi" w:hAnsiTheme="minorHAnsi" w:cstheme="minorHAnsi"/>
          <w:sz w:val="40"/>
          <w:szCs w:val="40"/>
        </w:rPr>
        <w:t>Person Specification</w:t>
      </w:r>
    </w:p>
    <w:p w14:paraId="5B6BDDEB" w14:textId="42CB2743" w:rsidR="00EF0E56" w:rsidRPr="00B0061F" w:rsidRDefault="000E57DB" w:rsidP="00EF0E56">
      <w:pPr>
        <w:pStyle w:val="BodyText"/>
        <w:tabs>
          <w:tab w:val="left" w:pos="426"/>
          <w:tab w:val="left" w:pos="1315"/>
          <w:tab w:val="left" w:pos="4319"/>
          <w:tab w:val="left" w:pos="5303"/>
        </w:tabs>
        <w:spacing w:before="240" w:after="240"/>
        <w:ind w:left="425" w:hanging="425"/>
        <w:rPr>
          <w:rFonts w:asciiTheme="minorHAnsi" w:hAnsiTheme="minorHAnsi" w:cstheme="minorHAnsi"/>
          <w:b/>
          <w:w w:val="105"/>
          <w:sz w:val="32"/>
          <w:szCs w:val="32"/>
        </w:rPr>
      </w:pPr>
      <w:r>
        <w:rPr>
          <w:rFonts w:asciiTheme="minorHAnsi" w:hAnsiTheme="minorHAnsi" w:cstheme="minorHAnsi"/>
          <w:b/>
          <w:w w:val="105"/>
          <w:sz w:val="32"/>
          <w:szCs w:val="32"/>
        </w:rPr>
        <w:t>T</w:t>
      </w:r>
      <w:r w:rsidR="00EF0E56">
        <w:rPr>
          <w:rFonts w:asciiTheme="minorHAnsi" w:hAnsiTheme="minorHAnsi" w:cstheme="minorHAnsi"/>
          <w:b/>
          <w:w w:val="105"/>
          <w:sz w:val="32"/>
          <w:szCs w:val="32"/>
        </w:rPr>
        <w:t>eacher</w:t>
      </w:r>
    </w:p>
    <w:p w14:paraId="0C49A787" w14:textId="7E1F77B1" w:rsidR="00C50C5B" w:rsidRDefault="00EF0E56" w:rsidP="00C50C5B">
      <w:pPr>
        <w:tabs>
          <w:tab w:val="left" w:pos="3119"/>
        </w:tabs>
        <w:spacing w:after="120"/>
        <w:jc w:val="both"/>
        <w:rPr>
          <w:rFonts w:asciiTheme="minorHAnsi" w:hAnsiTheme="minorHAnsi" w:cstheme="minorHAnsi"/>
        </w:rPr>
      </w:pPr>
      <w:r w:rsidRPr="00B0061F">
        <w:rPr>
          <w:rFonts w:asciiTheme="minorHAnsi" w:hAnsiTheme="minorHAnsi" w:cstheme="minorHAnsi"/>
        </w:rPr>
        <w:t>Applicants should describe in their application how they meet these criteria</w:t>
      </w:r>
      <w:r w:rsidR="00C50C5B">
        <w:rPr>
          <w:rFonts w:asciiTheme="minorHAnsi" w:hAnsiTheme="minorHAnsi" w:cstheme="minorHAnsi"/>
        </w:rPr>
        <w:t>.</w:t>
      </w:r>
    </w:p>
    <w:p w14:paraId="52901FC4" w14:textId="77777777" w:rsidR="00C50C5B" w:rsidRPr="00C50C5B" w:rsidRDefault="00C50C5B" w:rsidP="00C50C5B">
      <w:pPr>
        <w:widowControl/>
        <w:adjustRightInd w:val="0"/>
        <w:jc w:val="both"/>
        <w:rPr>
          <w:rFonts w:asciiTheme="minorHAnsi" w:eastAsiaTheme="minorHAnsi" w:hAnsiTheme="minorHAnsi" w:cstheme="minorHAnsi"/>
          <w:color w:val="000000"/>
        </w:rPr>
      </w:pPr>
    </w:p>
    <w:tbl>
      <w:tblPr>
        <w:tblStyle w:val="TableGrid"/>
        <w:tblW w:w="9747" w:type="dxa"/>
        <w:tblLook w:val="04A0" w:firstRow="1" w:lastRow="0" w:firstColumn="1" w:lastColumn="0" w:noHBand="0" w:noVBand="1"/>
      </w:tblPr>
      <w:tblGrid>
        <w:gridCol w:w="1526"/>
        <w:gridCol w:w="3998"/>
        <w:gridCol w:w="4223"/>
      </w:tblGrid>
      <w:tr w:rsidR="00054C81" w:rsidRPr="00054C81" w14:paraId="1DFF3E62" w14:textId="77777777" w:rsidTr="009F31A6">
        <w:tc>
          <w:tcPr>
            <w:tcW w:w="1526" w:type="dxa"/>
          </w:tcPr>
          <w:p w14:paraId="6DC4BA70" w14:textId="77777777" w:rsidR="00EF0E56" w:rsidRPr="00054C81" w:rsidRDefault="00EF0E56" w:rsidP="00E32C7D">
            <w:pPr>
              <w:pStyle w:val="Default"/>
              <w:rPr>
                <w:rFonts w:asciiTheme="minorHAnsi" w:hAnsiTheme="minorHAnsi"/>
                <w:bCs/>
                <w:color w:val="000000" w:themeColor="text1"/>
                <w:sz w:val="22"/>
                <w:szCs w:val="22"/>
              </w:rPr>
            </w:pPr>
          </w:p>
        </w:tc>
        <w:tc>
          <w:tcPr>
            <w:tcW w:w="3998" w:type="dxa"/>
          </w:tcPr>
          <w:p w14:paraId="2F314F81" w14:textId="77777777" w:rsidR="00EF0E56" w:rsidRPr="00054C81" w:rsidRDefault="00EF0E56" w:rsidP="00E32C7D">
            <w:pPr>
              <w:pStyle w:val="Default"/>
              <w:rPr>
                <w:rFonts w:asciiTheme="minorHAnsi" w:hAnsiTheme="minorHAnsi"/>
                <w:bCs/>
                <w:color w:val="000000" w:themeColor="text1"/>
                <w:sz w:val="22"/>
                <w:szCs w:val="22"/>
              </w:rPr>
            </w:pPr>
            <w:r w:rsidRPr="00054C81">
              <w:rPr>
                <w:rFonts w:asciiTheme="minorHAnsi" w:hAnsiTheme="minorHAnsi"/>
                <w:bCs/>
                <w:color w:val="000000" w:themeColor="text1"/>
                <w:sz w:val="22"/>
                <w:szCs w:val="22"/>
              </w:rPr>
              <w:t>Essential</w:t>
            </w:r>
          </w:p>
        </w:tc>
        <w:tc>
          <w:tcPr>
            <w:tcW w:w="4223" w:type="dxa"/>
          </w:tcPr>
          <w:p w14:paraId="11C3C23C" w14:textId="77777777" w:rsidR="00EF0E56" w:rsidRPr="00054C81" w:rsidRDefault="00EF0E56" w:rsidP="00E32C7D">
            <w:pPr>
              <w:pStyle w:val="Default"/>
              <w:rPr>
                <w:rFonts w:asciiTheme="minorHAnsi" w:hAnsiTheme="minorHAnsi"/>
                <w:bCs/>
                <w:color w:val="000000" w:themeColor="text1"/>
                <w:sz w:val="22"/>
                <w:szCs w:val="22"/>
              </w:rPr>
            </w:pPr>
            <w:r w:rsidRPr="00054C81">
              <w:rPr>
                <w:rFonts w:asciiTheme="minorHAnsi" w:hAnsiTheme="minorHAnsi"/>
                <w:bCs/>
                <w:color w:val="000000" w:themeColor="text1"/>
                <w:sz w:val="22"/>
                <w:szCs w:val="22"/>
              </w:rPr>
              <w:t>Desirable</w:t>
            </w:r>
          </w:p>
        </w:tc>
      </w:tr>
      <w:tr w:rsidR="00054C81" w:rsidRPr="00054C81" w14:paraId="49F0A079" w14:textId="77777777" w:rsidTr="009F31A6">
        <w:tc>
          <w:tcPr>
            <w:tcW w:w="1526" w:type="dxa"/>
          </w:tcPr>
          <w:p w14:paraId="6408ED1F" w14:textId="6CFB0FF4" w:rsidR="009F31A6" w:rsidRPr="00054C81" w:rsidRDefault="009F31A6" w:rsidP="00054C81">
            <w:pPr>
              <w:pStyle w:val="Default"/>
              <w:rPr>
                <w:rFonts w:asciiTheme="minorHAnsi" w:hAnsiTheme="minorHAnsi"/>
                <w:bCs/>
                <w:color w:val="000000" w:themeColor="text1"/>
                <w:sz w:val="22"/>
                <w:szCs w:val="22"/>
              </w:rPr>
            </w:pPr>
            <w:r w:rsidRPr="00054C81">
              <w:rPr>
                <w:rFonts w:asciiTheme="minorHAnsi" w:hAnsiTheme="minorHAnsi"/>
                <w:bCs/>
                <w:color w:val="000000" w:themeColor="text1"/>
                <w:sz w:val="22"/>
                <w:szCs w:val="22"/>
              </w:rPr>
              <w:t xml:space="preserve">Qualifications </w:t>
            </w:r>
            <w:r w:rsidR="00054C81" w:rsidRPr="00054C81">
              <w:rPr>
                <w:rFonts w:asciiTheme="minorHAnsi" w:hAnsiTheme="minorHAnsi"/>
                <w:bCs/>
                <w:color w:val="000000" w:themeColor="text1"/>
                <w:sz w:val="22"/>
                <w:szCs w:val="22"/>
              </w:rPr>
              <w:t>&amp; Knowledge</w:t>
            </w:r>
          </w:p>
        </w:tc>
        <w:tc>
          <w:tcPr>
            <w:tcW w:w="3998" w:type="dxa"/>
          </w:tcPr>
          <w:p w14:paraId="0C9E5AB1" w14:textId="77777777" w:rsidR="009F31A6" w:rsidRPr="00054C81"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 xml:space="preserve">Qualified Teacher Status </w:t>
            </w:r>
          </w:p>
          <w:p w14:paraId="3209E4E2" w14:textId="77777777" w:rsidR="009F31A6" w:rsidRPr="00054C81"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 xml:space="preserve">Evidence of continual professional development that is relevant and appropriate to the post </w:t>
            </w:r>
          </w:p>
          <w:p w14:paraId="409E8EDD" w14:textId="4CF04610" w:rsidR="009F31A6" w:rsidRPr="00054C81"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Very good knowledge of pedagogy</w:t>
            </w:r>
            <w:r w:rsidR="00054C81">
              <w:rPr>
                <w:rFonts w:asciiTheme="minorHAnsi" w:eastAsiaTheme="minorHAnsi" w:hAnsiTheme="minorHAnsi" w:cstheme="minorHAnsi"/>
                <w:color w:val="000000" w:themeColor="text1"/>
                <w:szCs w:val="16"/>
              </w:rPr>
              <w:t xml:space="preserve"> (particularly child-led learning)</w:t>
            </w:r>
            <w:r w:rsidRPr="00054C81">
              <w:rPr>
                <w:rFonts w:asciiTheme="minorHAnsi" w:eastAsiaTheme="minorHAnsi" w:hAnsiTheme="minorHAnsi" w:cstheme="minorHAnsi"/>
                <w:color w:val="000000" w:themeColor="text1"/>
                <w:szCs w:val="16"/>
              </w:rPr>
              <w:t xml:space="preserve">, and research, initiatives and technologies in learning and child development </w:t>
            </w:r>
          </w:p>
          <w:p w14:paraId="1DDB892E" w14:textId="151612DF" w:rsidR="009F31A6" w:rsidRPr="00054C81"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 xml:space="preserve">Knowledge of the full national curriculum </w:t>
            </w:r>
            <w:r w:rsidR="009F7723">
              <w:rPr>
                <w:rFonts w:asciiTheme="minorHAnsi" w:eastAsiaTheme="minorHAnsi" w:hAnsiTheme="minorHAnsi" w:cstheme="minorHAnsi"/>
                <w:color w:val="000000" w:themeColor="text1"/>
                <w:szCs w:val="16"/>
              </w:rPr>
              <w:t>and EYFS Curriculum</w:t>
            </w:r>
          </w:p>
          <w:p w14:paraId="1ADD7738" w14:textId="77777777" w:rsidR="009F31A6" w:rsidRPr="00054C81"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 xml:space="preserve">Understanding of statutory assessment procedures </w:t>
            </w:r>
          </w:p>
          <w:p w14:paraId="2AA03D33" w14:textId="77777777" w:rsidR="00054C81" w:rsidRDefault="009F31A6" w:rsidP="00054C81">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Understanding of assessment for learning</w:t>
            </w:r>
            <w:r w:rsidR="00054C81" w:rsidRPr="00054C81">
              <w:rPr>
                <w:rFonts w:asciiTheme="minorHAnsi" w:eastAsiaTheme="minorHAnsi" w:hAnsiTheme="minorHAnsi" w:cstheme="minorHAnsi"/>
                <w:color w:val="000000" w:themeColor="text1"/>
                <w:szCs w:val="16"/>
              </w:rPr>
              <w:t xml:space="preserve"> and its use to raise standards</w:t>
            </w:r>
          </w:p>
          <w:p w14:paraId="01ADA7AD" w14:textId="2B739588" w:rsidR="009F31A6" w:rsidRPr="00054C81" w:rsidRDefault="009F31A6" w:rsidP="00054C81">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 xml:space="preserve">Current knowledge of safeguarding legislation and government guidance </w:t>
            </w:r>
          </w:p>
        </w:tc>
        <w:tc>
          <w:tcPr>
            <w:tcW w:w="4223" w:type="dxa"/>
          </w:tcPr>
          <w:p w14:paraId="4373DD01" w14:textId="77777777" w:rsidR="009F31A6" w:rsidRPr="00054C81"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 xml:space="preserve">Knowledge of equality and health and safety legislation within the context of school compliance </w:t>
            </w:r>
          </w:p>
          <w:p w14:paraId="12F62A01" w14:textId="77777777" w:rsidR="009F31A6" w:rsidRPr="00054C81"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9F31A6">
              <w:rPr>
                <w:rFonts w:asciiTheme="minorHAnsi" w:eastAsiaTheme="minorHAnsi" w:hAnsiTheme="minorHAnsi" w:cstheme="minorHAnsi"/>
                <w:color w:val="000000" w:themeColor="text1"/>
                <w:szCs w:val="16"/>
              </w:rPr>
              <w:t>An understanding of the role of parents and the community in school improvement and how this can be promoted and developed</w:t>
            </w:r>
            <w:r w:rsidRPr="00054C81">
              <w:rPr>
                <w:rFonts w:asciiTheme="minorHAnsi" w:eastAsiaTheme="minorHAnsi" w:hAnsiTheme="minorHAnsi" w:cstheme="minorHAnsi"/>
                <w:color w:val="000000" w:themeColor="text1"/>
                <w:szCs w:val="16"/>
              </w:rPr>
              <w:t xml:space="preserve"> </w:t>
            </w:r>
          </w:p>
          <w:p w14:paraId="18E8F3B4" w14:textId="77777777" w:rsidR="009F31A6" w:rsidRDefault="009F31A6"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sidRPr="00054C81">
              <w:rPr>
                <w:rFonts w:asciiTheme="minorHAnsi" w:eastAsiaTheme="minorHAnsi" w:hAnsiTheme="minorHAnsi" w:cstheme="minorHAnsi"/>
                <w:color w:val="000000" w:themeColor="text1"/>
                <w:szCs w:val="16"/>
              </w:rPr>
              <w:t xml:space="preserve">A good knowledge of emerging technology and the use of ICT to enhance learning and engage pupils </w:t>
            </w:r>
          </w:p>
          <w:p w14:paraId="36F4C097" w14:textId="6F2E3D9A" w:rsidR="009F7723" w:rsidRDefault="009F7723" w:rsidP="009F31A6">
            <w:pPr>
              <w:pStyle w:val="ListParagraph"/>
              <w:widowControl/>
              <w:numPr>
                <w:ilvl w:val="0"/>
                <w:numId w:val="23"/>
              </w:numPr>
              <w:adjustRightInd w:val="0"/>
              <w:ind w:left="204" w:hanging="204"/>
              <w:rPr>
                <w:rFonts w:asciiTheme="minorHAnsi" w:eastAsiaTheme="minorHAnsi" w:hAnsiTheme="minorHAnsi" w:cstheme="minorHAnsi"/>
                <w:color w:val="000000" w:themeColor="text1"/>
                <w:szCs w:val="16"/>
              </w:rPr>
            </w:pPr>
            <w:r>
              <w:rPr>
                <w:rFonts w:asciiTheme="minorHAnsi" w:eastAsiaTheme="minorHAnsi" w:hAnsiTheme="minorHAnsi" w:cstheme="minorHAnsi"/>
                <w:color w:val="000000" w:themeColor="text1"/>
                <w:szCs w:val="16"/>
              </w:rPr>
              <w:t>Paediatric First Aid trained</w:t>
            </w:r>
          </w:p>
          <w:p w14:paraId="53CF11F4" w14:textId="5F764877" w:rsidR="009F7723" w:rsidRPr="009F7723" w:rsidRDefault="009F7723" w:rsidP="009F7723">
            <w:pPr>
              <w:widowControl/>
              <w:adjustRightInd w:val="0"/>
              <w:rPr>
                <w:rFonts w:asciiTheme="minorHAnsi" w:eastAsiaTheme="minorHAnsi" w:hAnsiTheme="minorHAnsi" w:cstheme="minorHAnsi"/>
                <w:color w:val="000000" w:themeColor="text1"/>
                <w:szCs w:val="16"/>
              </w:rPr>
            </w:pPr>
          </w:p>
        </w:tc>
      </w:tr>
      <w:tr w:rsidR="00054C81" w:rsidRPr="00054C81" w14:paraId="32CD28D5" w14:textId="77777777" w:rsidTr="009F31A6">
        <w:tc>
          <w:tcPr>
            <w:tcW w:w="1526" w:type="dxa"/>
          </w:tcPr>
          <w:p w14:paraId="2F490BD6" w14:textId="762D28CE" w:rsidR="00EF0E56" w:rsidRPr="00054C81" w:rsidRDefault="00054C81" w:rsidP="00E32C7D">
            <w:pPr>
              <w:pStyle w:val="Default"/>
              <w:rPr>
                <w:rFonts w:asciiTheme="minorHAnsi" w:hAnsiTheme="minorHAnsi"/>
                <w:bCs/>
                <w:color w:val="000000" w:themeColor="text1"/>
                <w:sz w:val="22"/>
                <w:szCs w:val="22"/>
              </w:rPr>
            </w:pPr>
            <w:r w:rsidRPr="00054C81">
              <w:rPr>
                <w:rFonts w:asciiTheme="minorHAnsi" w:hAnsiTheme="minorHAnsi"/>
                <w:bCs/>
                <w:color w:val="000000" w:themeColor="text1"/>
                <w:sz w:val="22"/>
                <w:szCs w:val="22"/>
              </w:rPr>
              <w:t>Skills</w:t>
            </w:r>
          </w:p>
        </w:tc>
        <w:tc>
          <w:tcPr>
            <w:tcW w:w="3998" w:type="dxa"/>
          </w:tcPr>
          <w:p w14:paraId="3FC2D01B"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szCs w:val="16"/>
              </w:rPr>
            </w:pPr>
            <w:r w:rsidRPr="00054C81">
              <w:rPr>
                <w:rFonts w:asciiTheme="minorHAnsi" w:eastAsiaTheme="minorHAnsi" w:hAnsiTheme="minorHAnsi" w:cstheme="minorHAnsi"/>
                <w:color w:val="000000"/>
                <w:szCs w:val="16"/>
              </w:rPr>
              <w:t xml:space="preserve">Demonstrable evidence of the skills required to be an excellent classroom practitioner </w:t>
            </w:r>
          </w:p>
          <w:p w14:paraId="2FB673B3"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szCs w:val="16"/>
              </w:rPr>
            </w:pPr>
            <w:r w:rsidRPr="00054C81">
              <w:rPr>
                <w:rFonts w:asciiTheme="minorHAnsi" w:eastAsiaTheme="minorHAnsi" w:hAnsiTheme="minorHAnsi" w:cstheme="minorHAnsi"/>
                <w:color w:val="000000"/>
                <w:szCs w:val="16"/>
              </w:rPr>
              <w:t xml:space="preserve">Ability to challenge and differentiate teaching and learning for pupils of all abilities and needs </w:t>
            </w:r>
          </w:p>
          <w:p w14:paraId="05817658" w14:textId="0ADEBAEC"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szCs w:val="16"/>
              </w:rPr>
            </w:pPr>
            <w:r w:rsidRPr="00054C81">
              <w:rPr>
                <w:rFonts w:asciiTheme="minorHAnsi" w:eastAsiaTheme="minorHAnsi" w:hAnsiTheme="minorHAnsi" w:cstheme="minorHAnsi"/>
                <w:color w:val="000000"/>
                <w:szCs w:val="16"/>
              </w:rPr>
              <w:t xml:space="preserve">A skilful communicator with strong, interpersonal and presentation skills, both verbal and written </w:t>
            </w:r>
          </w:p>
          <w:p w14:paraId="3F1645A4" w14:textId="52A5B90D" w:rsidR="00EF0E56" w:rsidRPr="00054C81" w:rsidRDefault="00054C81" w:rsidP="00054C81">
            <w:pPr>
              <w:pStyle w:val="Default"/>
              <w:numPr>
                <w:ilvl w:val="0"/>
                <w:numId w:val="23"/>
              </w:numPr>
              <w:ind w:left="204" w:hanging="204"/>
              <w:rPr>
                <w:rFonts w:asciiTheme="minorHAnsi" w:hAnsiTheme="minorHAnsi" w:cstheme="minorHAnsi"/>
                <w:color w:val="000000" w:themeColor="text1"/>
                <w:sz w:val="22"/>
              </w:rPr>
            </w:pPr>
            <w:r w:rsidRPr="00054C81">
              <w:rPr>
                <w:rFonts w:asciiTheme="minorHAnsi" w:eastAsiaTheme="minorHAnsi" w:hAnsiTheme="minorHAnsi" w:cstheme="minorHAnsi"/>
                <w:sz w:val="22"/>
                <w:szCs w:val="16"/>
              </w:rPr>
              <w:t>Ability to make learning exciting, relevant and cross curricular</w:t>
            </w:r>
          </w:p>
        </w:tc>
        <w:tc>
          <w:tcPr>
            <w:tcW w:w="4223" w:type="dxa"/>
          </w:tcPr>
          <w:p w14:paraId="3DCA45AA"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szCs w:val="16"/>
              </w:rPr>
            </w:pPr>
            <w:r w:rsidRPr="00054C81">
              <w:rPr>
                <w:rFonts w:asciiTheme="minorHAnsi" w:eastAsiaTheme="minorHAnsi" w:hAnsiTheme="minorHAnsi" w:cstheme="minorHAnsi"/>
                <w:color w:val="000000"/>
                <w:szCs w:val="16"/>
              </w:rPr>
              <w:t xml:space="preserve">Ability to analyse data for the effective monitoring and assessment of pupil performance and target setting </w:t>
            </w:r>
          </w:p>
          <w:p w14:paraId="7297560D" w14:textId="13DF58B0" w:rsidR="00EF0E56" w:rsidRPr="00054C81" w:rsidRDefault="00054C81" w:rsidP="00054C81">
            <w:pPr>
              <w:pStyle w:val="Default"/>
              <w:numPr>
                <w:ilvl w:val="0"/>
                <w:numId w:val="23"/>
              </w:numPr>
              <w:ind w:left="204" w:hanging="204"/>
              <w:rPr>
                <w:rFonts w:asciiTheme="minorHAnsi" w:hAnsiTheme="minorHAnsi" w:cstheme="minorHAnsi"/>
                <w:color w:val="000000" w:themeColor="text1"/>
                <w:sz w:val="22"/>
              </w:rPr>
            </w:pPr>
            <w:r w:rsidRPr="00054C81">
              <w:rPr>
                <w:rFonts w:asciiTheme="minorHAnsi" w:eastAsiaTheme="minorHAnsi" w:hAnsiTheme="minorHAnsi" w:cstheme="minorHAnsi"/>
                <w:sz w:val="22"/>
                <w:szCs w:val="16"/>
              </w:rPr>
              <w:t>Creative and innovative approach to using the latest technologies within the curriculum for enhanced pupil learning</w:t>
            </w:r>
          </w:p>
        </w:tc>
      </w:tr>
      <w:tr w:rsidR="00054C81" w:rsidRPr="00054C81" w14:paraId="620710D3" w14:textId="77777777" w:rsidTr="009F31A6">
        <w:tc>
          <w:tcPr>
            <w:tcW w:w="1526" w:type="dxa"/>
          </w:tcPr>
          <w:p w14:paraId="68B9D225" w14:textId="33C8EC0E" w:rsidR="00054C81" w:rsidRPr="00054C81" w:rsidRDefault="00054C81" w:rsidP="00E32C7D">
            <w:pPr>
              <w:pStyle w:val="Default"/>
              <w:rPr>
                <w:rFonts w:asciiTheme="minorHAnsi" w:hAnsiTheme="minorHAnsi"/>
                <w:bCs/>
                <w:color w:val="000000" w:themeColor="text1"/>
                <w:sz w:val="22"/>
                <w:szCs w:val="22"/>
              </w:rPr>
            </w:pPr>
            <w:r>
              <w:rPr>
                <w:rFonts w:asciiTheme="minorHAnsi" w:hAnsiTheme="minorHAnsi"/>
                <w:bCs/>
                <w:color w:val="000000" w:themeColor="text1"/>
                <w:sz w:val="22"/>
                <w:szCs w:val="22"/>
              </w:rPr>
              <w:t>Experience*</w:t>
            </w:r>
          </w:p>
        </w:tc>
        <w:tc>
          <w:tcPr>
            <w:tcW w:w="3998" w:type="dxa"/>
          </w:tcPr>
          <w:p w14:paraId="4C9B0874"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t xml:space="preserve">Experience of successfully raising attainment and increasing pupil progress </w:t>
            </w:r>
          </w:p>
          <w:p w14:paraId="72A015D1"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t xml:space="preserve">Experience of systematically assessing, monitoring and evaluating pupil attainment, and adjusting provision, in order to accelerate progress </w:t>
            </w:r>
          </w:p>
          <w:p w14:paraId="0271DE4D"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t xml:space="preserve">Experience of collaborating and building effective relationships with parents, carers, colleagues and the wider community </w:t>
            </w:r>
          </w:p>
          <w:p w14:paraId="3BBFCA68" w14:textId="6569EEB0"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lastRenderedPageBreak/>
              <w:t>Successful experience of teaching children with SEND and other vulnerable groups</w:t>
            </w:r>
          </w:p>
        </w:tc>
        <w:tc>
          <w:tcPr>
            <w:tcW w:w="4223" w:type="dxa"/>
          </w:tcPr>
          <w:p w14:paraId="710E25D8" w14:textId="77777777" w:rsidR="009F7723" w:rsidRDefault="009F7723"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Pr>
                <w:rFonts w:asciiTheme="minorHAnsi" w:eastAsiaTheme="minorHAnsi" w:hAnsiTheme="minorHAnsi" w:cstheme="minorHAnsi"/>
                <w:color w:val="000000" w:themeColor="text1"/>
                <w:szCs w:val="16"/>
              </w:rPr>
              <w:lastRenderedPageBreak/>
              <w:t>At least two years of teaching as a qualified teacher</w:t>
            </w:r>
            <w:r w:rsidRPr="00054C81">
              <w:rPr>
                <w:rFonts w:asciiTheme="minorHAnsi" w:eastAsiaTheme="minorHAnsi" w:hAnsiTheme="minorHAnsi" w:cstheme="minorHAnsi"/>
                <w:color w:val="000000"/>
              </w:rPr>
              <w:t xml:space="preserve"> </w:t>
            </w:r>
          </w:p>
          <w:p w14:paraId="4B21E195" w14:textId="350E666C"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t xml:space="preserve">Experience of teaching in a </w:t>
            </w:r>
            <w:r w:rsidR="009F7723">
              <w:rPr>
                <w:rFonts w:asciiTheme="minorHAnsi" w:eastAsiaTheme="minorHAnsi" w:hAnsiTheme="minorHAnsi" w:cstheme="minorHAnsi"/>
                <w:color w:val="000000"/>
              </w:rPr>
              <w:t>EYFS or KS1</w:t>
            </w:r>
            <w:r w:rsidRPr="00054C81">
              <w:rPr>
                <w:rFonts w:asciiTheme="minorHAnsi" w:eastAsiaTheme="minorHAnsi" w:hAnsiTheme="minorHAnsi" w:cstheme="minorHAnsi"/>
                <w:color w:val="000000"/>
              </w:rPr>
              <w:t xml:space="preserve"> </w:t>
            </w:r>
          </w:p>
          <w:p w14:paraId="6DD7ECEA"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t xml:space="preserve">Experience of collaborative working with multi-agencies for the benefit of the pupils </w:t>
            </w:r>
          </w:p>
          <w:p w14:paraId="0FA8BA68"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t xml:space="preserve">Experience of participating in extra-curricular activities, residential and local visits to enrich learning experiences </w:t>
            </w:r>
          </w:p>
          <w:p w14:paraId="47C4C003" w14:textId="5703E2C0"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eastAsiaTheme="minorHAnsi" w:hAnsiTheme="minorHAnsi" w:cstheme="minorHAnsi"/>
                <w:color w:val="000000"/>
              </w:rPr>
              <w:t>Experience of being inspected by OFSTED</w:t>
            </w:r>
          </w:p>
        </w:tc>
      </w:tr>
      <w:tr w:rsidR="00054C81" w:rsidRPr="00054C81" w14:paraId="0AF993C4" w14:textId="77777777" w:rsidTr="009F31A6">
        <w:tc>
          <w:tcPr>
            <w:tcW w:w="1526" w:type="dxa"/>
          </w:tcPr>
          <w:p w14:paraId="4D8D7369" w14:textId="23A68332" w:rsidR="00054C81" w:rsidRDefault="00054C81" w:rsidP="00E32C7D">
            <w:pPr>
              <w:pStyle w:val="Default"/>
              <w:rPr>
                <w:rFonts w:asciiTheme="minorHAnsi" w:hAnsiTheme="minorHAnsi"/>
                <w:bCs/>
                <w:color w:val="000000" w:themeColor="text1"/>
                <w:sz w:val="22"/>
                <w:szCs w:val="22"/>
              </w:rPr>
            </w:pPr>
            <w:r>
              <w:rPr>
                <w:rFonts w:asciiTheme="minorHAnsi" w:hAnsiTheme="minorHAnsi"/>
                <w:bCs/>
                <w:color w:val="000000" w:themeColor="text1"/>
                <w:sz w:val="22"/>
                <w:szCs w:val="22"/>
              </w:rPr>
              <w:t>Personal Attributes</w:t>
            </w:r>
          </w:p>
        </w:tc>
        <w:tc>
          <w:tcPr>
            <w:tcW w:w="3998" w:type="dxa"/>
          </w:tcPr>
          <w:p w14:paraId="6EB1B697" w14:textId="77777777" w:rsidR="00054C81" w:rsidRPr="00054C81" w:rsidRDefault="00054C81" w:rsidP="00054C81">
            <w:pPr>
              <w:pStyle w:val="Default"/>
              <w:numPr>
                <w:ilvl w:val="0"/>
                <w:numId w:val="23"/>
              </w:numPr>
              <w:ind w:left="204" w:hanging="204"/>
              <w:rPr>
                <w:rFonts w:asciiTheme="minorHAnsi" w:hAnsiTheme="minorHAnsi" w:cstheme="minorHAnsi"/>
                <w:sz w:val="22"/>
                <w:szCs w:val="22"/>
              </w:rPr>
            </w:pPr>
            <w:r w:rsidRPr="00054C81">
              <w:rPr>
                <w:rFonts w:asciiTheme="minorHAnsi" w:hAnsiTheme="minorHAnsi" w:cstheme="minorHAnsi"/>
                <w:sz w:val="22"/>
                <w:szCs w:val="22"/>
              </w:rPr>
              <w:t xml:space="preserve">Enthusiastic, positive and approachable, with the presence to inspire confidence and trust, combined with a love of teaching and seeing children progress and develop </w:t>
            </w:r>
          </w:p>
          <w:p w14:paraId="32B6AC40" w14:textId="77777777" w:rsidR="00054C81" w:rsidRPr="00054C81" w:rsidRDefault="00054C81" w:rsidP="00054C81">
            <w:pPr>
              <w:pStyle w:val="Default"/>
              <w:numPr>
                <w:ilvl w:val="0"/>
                <w:numId w:val="23"/>
              </w:numPr>
              <w:ind w:left="204" w:hanging="204"/>
              <w:rPr>
                <w:rFonts w:asciiTheme="minorHAnsi" w:hAnsiTheme="minorHAnsi" w:cstheme="minorHAnsi"/>
                <w:sz w:val="22"/>
                <w:szCs w:val="22"/>
              </w:rPr>
            </w:pPr>
            <w:r w:rsidRPr="00054C81">
              <w:rPr>
                <w:rFonts w:asciiTheme="minorHAnsi" w:hAnsiTheme="minorHAnsi" w:cstheme="minorHAnsi"/>
                <w:sz w:val="22"/>
                <w:szCs w:val="22"/>
              </w:rPr>
              <w:t xml:space="preserve">Strong working ethos with a high level of commitment to the school, its improvement, its ethos and its values; welcomes accountability to a wide range of groups </w:t>
            </w:r>
          </w:p>
          <w:p w14:paraId="0A8D0C01"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hAnsiTheme="minorHAnsi" w:cstheme="minorHAnsi"/>
              </w:rPr>
              <w:t xml:space="preserve">Ability to work effectively as part of a team and form positive relationships with pupils, parents and carers, colleagues and the wider community </w:t>
            </w:r>
          </w:p>
          <w:p w14:paraId="523E7DB3" w14:textId="77777777" w:rsidR="00054C81" w:rsidRPr="00054C81" w:rsidRDefault="00054C81" w:rsidP="00054C81">
            <w:pPr>
              <w:pStyle w:val="Default"/>
              <w:numPr>
                <w:ilvl w:val="0"/>
                <w:numId w:val="23"/>
              </w:numPr>
              <w:ind w:left="204" w:hanging="204"/>
              <w:rPr>
                <w:rFonts w:asciiTheme="minorHAnsi" w:hAnsiTheme="minorHAnsi" w:cstheme="minorHAnsi"/>
                <w:sz w:val="22"/>
                <w:szCs w:val="22"/>
              </w:rPr>
            </w:pPr>
            <w:r w:rsidRPr="00054C81">
              <w:rPr>
                <w:rFonts w:asciiTheme="minorHAnsi" w:hAnsiTheme="minorHAnsi" w:cstheme="minorHAnsi"/>
                <w:sz w:val="22"/>
                <w:szCs w:val="22"/>
              </w:rPr>
              <w:t xml:space="preserve">Committed to the academic, spiritual, moral, social, emotional and cultural development of pupils, recognising and valuing the richness and diversity of pupils and the school community </w:t>
            </w:r>
          </w:p>
          <w:p w14:paraId="42692873" w14:textId="77777777" w:rsidR="00054C81" w:rsidRPr="00054C81" w:rsidRDefault="00054C81" w:rsidP="00054C81">
            <w:pPr>
              <w:pStyle w:val="Default"/>
              <w:numPr>
                <w:ilvl w:val="0"/>
                <w:numId w:val="23"/>
              </w:numPr>
              <w:ind w:left="204" w:hanging="204"/>
              <w:rPr>
                <w:rFonts w:asciiTheme="minorHAnsi" w:hAnsiTheme="minorHAnsi" w:cstheme="minorHAnsi"/>
                <w:sz w:val="22"/>
                <w:szCs w:val="22"/>
              </w:rPr>
            </w:pPr>
            <w:r w:rsidRPr="00054C81">
              <w:rPr>
                <w:rFonts w:asciiTheme="minorHAnsi" w:hAnsiTheme="minorHAnsi" w:cstheme="minorHAnsi"/>
                <w:sz w:val="22"/>
                <w:szCs w:val="22"/>
              </w:rPr>
              <w:t xml:space="preserve">Commitment to excellence in learning and teaching, whilst recognising the importance of work-life balance </w:t>
            </w:r>
          </w:p>
          <w:p w14:paraId="5741973F" w14:textId="77777777" w:rsidR="00054C81" w:rsidRPr="00054C81" w:rsidRDefault="00054C81" w:rsidP="00054C81">
            <w:pPr>
              <w:pStyle w:val="Default"/>
              <w:numPr>
                <w:ilvl w:val="0"/>
                <w:numId w:val="23"/>
              </w:numPr>
              <w:ind w:left="204" w:hanging="204"/>
              <w:rPr>
                <w:rFonts w:asciiTheme="minorHAnsi" w:hAnsiTheme="minorHAnsi" w:cstheme="minorHAnsi"/>
                <w:sz w:val="22"/>
                <w:szCs w:val="22"/>
              </w:rPr>
            </w:pPr>
            <w:r w:rsidRPr="00054C81">
              <w:rPr>
                <w:rFonts w:asciiTheme="minorHAnsi" w:hAnsiTheme="minorHAnsi" w:cstheme="minorHAnsi"/>
                <w:sz w:val="22"/>
                <w:szCs w:val="22"/>
              </w:rPr>
              <w:t xml:space="preserve">Adaptable and sensitive when dealing with challenging situations with the ability to be reflective and self-critical and to respond to feedback </w:t>
            </w:r>
          </w:p>
          <w:p w14:paraId="0A543311" w14:textId="77777777" w:rsidR="00054C81" w:rsidRPr="00054C81" w:rsidRDefault="00054C81" w:rsidP="00054C81">
            <w:pPr>
              <w:pStyle w:val="Default"/>
              <w:numPr>
                <w:ilvl w:val="0"/>
                <w:numId w:val="23"/>
              </w:numPr>
              <w:ind w:left="204" w:hanging="204"/>
              <w:rPr>
                <w:rFonts w:asciiTheme="minorHAnsi" w:hAnsiTheme="minorHAnsi" w:cstheme="minorHAnsi"/>
                <w:sz w:val="22"/>
                <w:szCs w:val="22"/>
              </w:rPr>
            </w:pPr>
            <w:r w:rsidRPr="00054C81">
              <w:rPr>
                <w:rFonts w:asciiTheme="minorHAnsi" w:hAnsiTheme="minorHAnsi" w:cstheme="minorHAnsi"/>
                <w:sz w:val="22"/>
                <w:szCs w:val="22"/>
              </w:rPr>
              <w:t xml:space="preserve">Willing to share expertise, knowledge, skills and ability to support and encourage others </w:t>
            </w:r>
          </w:p>
          <w:p w14:paraId="15332690" w14:textId="77777777"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sidRPr="00054C81">
              <w:rPr>
                <w:rFonts w:asciiTheme="minorHAnsi" w:hAnsiTheme="minorHAnsi" w:cstheme="minorHAnsi"/>
              </w:rPr>
              <w:t xml:space="preserve">Promote and support positive and high standards of behaviour </w:t>
            </w:r>
          </w:p>
          <w:p w14:paraId="46915989" w14:textId="511F4DB0" w:rsidR="00054C81" w:rsidRPr="00054C81" w:rsidRDefault="00054C81" w:rsidP="00054C81">
            <w:pPr>
              <w:pStyle w:val="ListParagraph"/>
              <w:widowControl/>
              <w:numPr>
                <w:ilvl w:val="0"/>
                <w:numId w:val="23"/>
              </w:numPr>
              <w:adjustRightInd w:val="0"/>
              <w:ind w:left="204" w:hanging="204"/>
              <w:rPr>
                <w:rFonts w:asciiTheme="minorHAnsi" w:eastAsiaTheme="minorHAnsi" w:hAnsiTheme="minorHAnsi" w:cstheme="minorHAnsi"/>
                <w:color w:val="000000"/>
              </w:rPr>
            </w:pPr>
            <w:r>
              <w:rPr>
                <w:rFonts w:asciiTheme="minorHAnsi" w:hAnsiTheme="minorHAnsi" w:cstheme="minorHAnsi"/>
              </w:rPr>
              <w:t>A commitment to collaborative working both within the Trust and the wider educational community</w:t>
            </w:r>
          </w:p>
        </w:tc>
        <w:tc>
          <w:tcPr>
            <w:tcW w:w="4223" w:type="dxa"/>
          </w:tcPr>
          <w:p w14:paraId="5124C72B" w14:textId="77777777" w:rsidR="00054C81" w:rsidRPr="00FC5C8A" w:rsidRDefault="00054C81" w:rsidP="00FC5C8A">
            <w:pPr>
              <w:widowControl/>
              <w:adjustRightInd w:val="0"/>
              <w:rPr>
                <w:rFonts w:asciiTheme="minorHAnsi" w:eastAsiaTheme="minorHAnsi" w:hAnsiTheme="minorHAnsi" w:cstheme="minorHAnsi"/>
                <w:color w:val="000000"/>
              </w:rPr>
            </w:pPr>
          </w:p>
        </w:tc>
      </w:tr>
    </w:tbl>
    <w:p w14:paraId="03A453D1" w14:textId="77777777" w:rsidR="00EF0E56" w:rsidRDefault="00EF0E56" w:rsidP="00EF0E56">
      <w:pPr>
        <w:tabs>
          <w:tab w:val="left" w:pos="3119"/>
        </w:tabs>
        <w:spacing w:after="120"/>
        <w:jc w:val="both"/>
        <w:rPr>
          <w:rFonts w:asciiTheme="minorHAnsi" w:hAnsiTheme="minorHAnsi" w:cstheme="minorHAnsi"/>
        </w:rPr>
      </w:pPr>
    </w:p>
    <w:p w14:paraId="0D601006" w14:textId="77777777" w:rsidR="000E57DB" w:rsidRDefault="000E57DB" w:rsidP="00EF0E56">
      <w:pPr>
        <w:pStyle w:val="BodyText"/>
        <w:spacing w:before="11"/>
        <w:ind w:left="426" w:firstLine="0"/>
        <w:rPr>
          <w:rFonts w:asciiTheme="minorHAnsi" w:hAnsiTheme="minorHAnsi" w:cstheme="minorHAnsi"/>
          <w:sz w:val="22"/>
          <w:szCs w:val="22"/>
        </w:rPr>
      </w:pPr>
    </w:p>
    <w:p w14:paraId="60E8CA73" w14:textId="77777777" w:rsidR="00C50C5B" w:rsidRDefault="00C50C5B" w:rsidP="00EF0E56">
      <w:pPr>
        <w:pStyle w:val="BodyText"/>
        <w:spacing w:before="11"/>
        <w:ind w:left="426" w:firstLine="0"/>
        <w:rPr>
          <w:rFonts w:asciiTheme="minorHAnsi" w:hAnsiTheme="minorHAnsi" w:cstheme="minorHAnsi"/>
          <w:sz w:val="22"/>
          <w:szCs w:val="22"/>
        </w:rPr>
      </w:pPr>
    </w:p>
    <w:p w14:paraId="5DAB9057" w14:textId="77777777" w:rsidR="00C50C5B" w:rsidRDefault="00C50C5B" w:rsidP="00EF0E56">
      <w:pPr>
        <w:pStyle w:val="BodyText"/>
        <w:spacing w:before="11"/>
        <w:ind w:left="426" w:firstLine="0"/>
        <w:rPr>
          <w:rFonts w:asciiTheme="minorHAnsi" w:hAnsiTheme="minorHAnsi" w:cstheme="minorHAnsi"/>
          <w:sz w:val="22"/>
          <w:szCs w:val="22"/>
        </w:rPr>
      </w:pPr>
    </w:p>
    <w:p w14:paraId="19CD4F65" w14:textId="77777777" w:rsidR="00C50C5B" w:rsidRDefault="00C50C5B" w:rsidP="00EF0E56">
      <w:pPr>
        <w:pStyle w:val="BodyText"/>
        <w:spacing w:before="11"/>
        <w:ind w:left="426" w:firstLine="0"/>
        <w:rPr>
          <w:rFonts w:asciiTheme="minorHAnsi" w:hAnsiTheme="minorHAnsi" w:cstheme="minorHAnsi"/>
          <w:sz w:val="22"/>
          <w:szCs w:val="22"/>
        </w:rPr>
      </w:pPr>
    </w:p>
    <w:p w14:paraId="746B9DD8" w14:textId="77777777" w:rsidR="00C50C5B" w:rsidRDefault="00C50C5B" w:rsidP="00EF0E56">
      <w:pPr>
        <w:pStyle w:val="BodyText"/>
        <w:spacing w:before="11"/>
        <w:ind w:left="426" w:firstLine="0"/>
        <w:rPr>
          <w:rFonts w:asciiTheme="minorHAnsi" w:hAnsiTheme="minorHAnsi" w:cstheme="minorHAnsi"/>
          <w:sz w:val="22"/>
          <w:szCs w:val="22"/>
        </w:rPr>
      </w:pPr>
    </w:p>
    <w:p w14:paraId="5F936499" w14:textId="074F31DC" w:rsidR="00C50C5B" w:rsidRDefault="00C50C5B" w:rsidP="00EF0E56">
      <w:pPr>
        <w:pStyle w:val="BodyText"/>
        <w:spacing w:before="11"/>
        <w:ind w:left="426" w:firstLine="0"/>
        <w:rPr>
          <w:rFonts w:asciiTheme="minorHAnsi" w:hAnsiTheme="minorHAnsi" w:cstheme="minorHAnsi"/>
          <w:sz w:val="22"/>
          <w:szCs w:val="22"/>
        </w:rPr>
      </w:pPr>
    </w:p>
    <w:p w14:paraId="043884C4" w14:textId="0749FD64" w:rsidR="00E72B40" w:rsidRDefault="00E72B40" w:rsidP="00EF0E56">
      <w:pPr>
        <w:pStyle w:val="BodyText"/>
        <w:spacing w:before="11"/>
        <w:ind w:left="426" w:firstLine="0"/>
        <w:rPr>
          <w:rFonts w:asciiTheme="minorHAnsi" w:hAnsiTheme="minorHAnsi" w:cstheme="minorHAnsi"/>
          <w:sz w:val="22"/>
          <w:szCs w:val="22"/>
        </w:rPr>
      </w:pPr>
    </w:p>
    <w:p w14:paraId="3C8AA2EB" w14:textId="77777777" w:rsidR="00E72B40" w:rsidRDefault="00E72B40" w:rsidP="00EF0E56">
      <w:pPr>
        <w:pStyle w:val="BodyText"/>
        <w:spacing w:before="11"/>
        <w:ind w:left="426" w:firstLine="0"/>
        <w:rPr>
          <w:rFonts w:asciiTheme="minorHAnsi" w:hAnsiTheme="minorHAnsi" w:cstheme="minorHAnsi"/>
          <w:sz w:val="22"/>
          <w:szCs w:val="22"/>
        </w:rPr>
      </w:pPr>
    </w:p>
    <w:p w14:paraId="3487289C" w14:textId="77777777" w:rsidR="00C50C5B" w:rsidRDefault="00C50C5B" w:rsidP="00EF0E56">
      <w:pPr>
        <w:pStyle w:val="BodyText"/>
        <w:spacing w:before="11"/>
        <w:ind w:left="426" w:firstLine="0"/>
        <w:rPr>
          <w:rFonts w:asciiTheme="minorHAnsi" w:hAnsiTheme="minorHAnsi" w:cstheme="minorHAnsi"/>
          <w:sz w:val="22"/>
          <w:szCs w:val="22"/>
        </w:rPr>
      </w:pPr>
    </w:p>
    <w:p w14:paraId="402DB925" w14:textId="77777777" w:rsidR="00C50C5B" w:rsidRDefault="00C50C5B" w:rsidP="00EF0E56">
      <w:pPr>
        <w:pStyle w:val="BodyText"/>
        <w:spacing w:before="11"/>
        <w:ind w:left="426" w:firstLine="0"/>
        <w:rPr>
          <w:rFonts w:asciiTheme="minorHAnsi" w:hAnsiTheme="minorHAnsi" w:cstheme="minorHAnsi"/>
          <w:sz w:val="22"/>
          <w:szCs w:val="22"/>
        </w:rPr>
      </w:pPr>
    </w:p>
    <w:p w14:paraId="35249D6E" w14:textId="77777777" w:rsidR="00C50C5B" w:rsidRDefault="00C50C5B" w:rsidP="00EF0E56">
      <w:pPr>
        <w:pStyle w:val="BodyText"/>
        <w:spacing w:before="11"/>
        <w:ind w:left="426" w:firstLine="0"/>
        <w:rPr>
          <w:rFonts w:asciiTheme="minorHAnsi" w:hAnsiTheme="minorHAnsi" w:cstheme="minorHAnsi"/>
          <w:sz w:val="22"/>
          <w:szCs w:val="22"/>
        </w:rPr>
      </w:pPr>
    </w:p>
    <w:p w14:paraId="5059A015" w14:textId="56D82763" w:rsidR="000E57DB" w:rsidRPr="000E57DB" w:rsidRDefault="000E57DB" w:rsidP="000E57DB">
      <w:pPr>
        <w:ind w:left="907" w:hanging="907"/>
        <w:rPr>
          <w:rFonts w:asciiTheme="minorHAnsi" w:hAnsiTheme="minorHAnsi" w:cstheme="minorHAnsi"/>
          <w:b/>
        </w:rPr>
      </w:pPr>
      <w:r w:rsidRPr="000E57DB">
        <w:rPr>
          <w:rFonts w:asciiTheme="minorHAnsi" w:hAnsiTheme="minorHAnsi" w:cstheme="minorHAnsi"/>
          <w:b/>
        </w:rPr>
        <w:t xml:space="preserve">Professional Standards for all Teachers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0E57DB">
        <w:rPr>
          <w:rFonts w:asciiTheme="minorHAnsi" w:hAnsiTheme="minorHAnsi" w:cstheme="minorHAnsi"/>
          <w:b/>
        </w:rPr>
        <w:t xml:space="preserve">Appendix 1 </w:t>
      </w:r>
    </w:p>
    <w:p w14:paraId="195F1EB9" w14:textId="77777777" w:rsidR="000E57DB" w:rsidRPr="000E57DB" w:rsidRDefault="000E57DB" w:rsidP="000E57DB">
      <w:pPr>
        <w:pStyle w:val="Default"/>
        <w:rPr>
          <w:rFonts w:asciiTheme="minorHAnsi" w:hAnsiTheme="minorHAnsi" w:cstheme="minorHAnsi"/>
          <w:b/>
          <w:bCs/>
          <w:sz w:val="22"/>
          <w:szCs w:val="22"/>
        </w:rPr>
      </w:pPr>
    </w:p>
    <w:p w14:paraId="712A518E"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PART ONE: TEACHING </w:t>
      </w:r>
    </w:p>
    <w:p w14:paraId="7F87B72F" w14:textId="77777777" w:rsidR="000E57DB" w:rsidRPr="000E57DB" w:rsidRDefault="000E57DB" w:rsidP="000E57DB">
      <w:pPr>
        <w:pStyle w:val="Default"/>
        <w:rPr>
          <w:rFonts w:asciiTheme="minorHAnsi" w:hAnsiTheme="minorHAnsi" w:cstheme="minorHAnsi"/>
          <w:b/>
          <w:bCs/>
          <w:sz w:val="22"/>
          <w:szCs w:val="22"/>
        </w:rPr>
      </w:pPr>
    </w:p>
    <w:p w14:paraId="148B76FE"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A teacher must: </w:t>
      </w:r>
    </w:p>
    <w:p w14:paraId="4560BDEC"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1 Set high expectations which inspire, motivate and challenge pupils </w:t>
      </w:r>
    </w:p>
    <w:p w14:paraId="2B62E3CC" w14:textId="3914473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establish a safe and stimulating environment for pupils, rooted in mutual respect </w:t>
      </w:r>
    </w:p>
    <w:p w14:paraId="0BC9D384" w14:textId="59FCD9E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set goals that stretch and challenge pupils of all backgrounds, abilities and dispositions </w:t>
      </w:r>
    </w:p>
    <w:p w14:paraId="58C43097" w14:textId="5440535A"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demonstrate consistently the positive attitudes, values and behaviour which are expected of pupils. </w:t>
      </w:r>
    </w:p>
    <w:p w14:paraId="7988EF30" w14:textId="77777777" w:rsidR="000E57DB" w:rsidRPr="000E57DB" w:rsidRDefault="000E57DB" w:rsidP="000E57DB">
      <w:pPr>
        <w:pStyle w:val="Default"/>
        <w:rPr>
          <w:rFonts w:asciiTheme="minorHAnsi" w:hAnsiTheme="minorHAnsi" w:cstheme="minorHAnsi"/>
          <w:sz w:val="22"/>
          <w:szCs w:val="22"/>
        </w:rPr>
      </w:pPr>
    </w:p>
    <w:p w14:paraId="154CF894"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2 Promote good progress and outcomes by pupils </w:t>
      </w:r>
    </w:p>
    <w:p w14:paraId="44E90E39" w14:textId="3587DD3C"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be accountable for pupils’ attainment, progress and outcomes </w:t>
      </w:r>
    </w:p>
    <w:p w14:paraId="3BD36CFC" w14:textId="383F0F8E"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be aware of pupils’ capabilities and their prior knowledge, and plan teaching to build on these </w:t>
      </w:r>
    </w:p>
    <w:p w14:paraId="3908D5F1" w14:textId="66447C5F"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guide pupils to reflect on the progress they have made and their emerging needs </w:t>
      </w:r>
    </w:p>
    <w:p w14:paraId="23044296" w14:textId="6C6434C8"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demonstrate knowledge and understanding of how pupils learn and how </w:t>
      </w:r>
      <w:proofErr w:type="gramStart"/>
      <w:r w:rsidRPr="000E57DB">
        <w:rPr>
          <w:rFonts w:asciiTheme="minorHAnsi" w:hAnsiTheme="minorHAnsi" w:cstheme="minorHAnsi"/>
          <w:sz w:val="22"/>
          <w:szCs w:val="22"/>
        </w:rPr>
        <w:t>this impacts</w:t>
      </w:r>
      <w:proofErr w:type="gramEnd"/>
      <w:r w:rsidRPr="000E57DB">
        <w:rPr>
          <w:rFonts w:asciiTheme="minorHAnsi" w:hAnsiTheme="minorHAnsi" w:cstheme="minorHAnsi"/>
          <w:sz w:val="22"/>
          <w:szCs w:val="22"/>
        </w:rPr>
        <w:t xml:space="preserve"> on teaching </w:t>
      </w:r>
    </w:p>
    <w:p w14:paraId="757B4BA1" w14:textId="5B49C88D"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encourage pupils to take a responsible and conscientious attitude to their own work and study. </w:t>
      </w:r>
    </w:p>
    <w:p w14:paraId="16116936" w14:textId="77777777" w:rsidR="000E57DB" w:rsidRPr="000E57DB" w:rsidRDefault="000E57DB" w:rsidP="000E57DB">
      <w:pPr>
        <w:pStyle w:val="Default"/>
        <w:rPr>
          <w:rFonts w:asciiTheme="minorHAnsi" w:hAnsiTheme="minorHAnsi" w:cstheme="minorHAnsi"/>
          <w:sz w:val="22"/>
          <w:szCs w:val="22"/>
        </w:rPr>
      </w:pPr>
    </w:p>
    <w:p w14:paraId="34FDEAB3"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3 Demonstrate good subject and curriculum knowledge </w:t>
      </w:r>
    </w:p>
    <w:p w14:paraId="0C21A3B5" w14:textId="2EB584F3"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have a secure knowledge of the relevant subject(s) and curriculum areas, foster and maintain pupils’ interest in the subject, and address misunderstandings </w:t>
      </w:r>
    </w:p>
    <w:p w14:paraId="0191FF98" w14:textId="04BA2550"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demonstrate a critical understanding of developments in the subject and curriculum areas, and promote the value of scholarship </w:t>
      </w:r>
    </w:p>
    <w:p w14:paraId="59071D78" w14:textId="5CD0EFDF"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demonstrate an understanding of and take responsibility for promoting high standards of literacy, articulacy and the correct use of standard English, whatever the teacher’s specialist subject </w:t>
      </w:r>
    </w:p>
    <w:p w14:paraId="010267BB" w14:textId="568F2171"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if teaching early reading, demonstrate a clear understanding of systematic synthetic phonics</w:t>
      </w:r>
    </w:p>
    <w:p w14:paraId="5452156C" w14:textId="21A52B0C"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if teaching early mathematics, demonstrate a clear understanding of appropriate teaching strategies. </w:t>
      </w:r>
    </w:p>
    <w:p w14:paraId="6C0CBBAE" w14:textId="77777777" w:rsidR="000E57DB" w:rsidRPr="000E57DB" w:rsidRDefault="000E57DB" w:rsidP="000E57DB">
      <w:pPr>
        <w:pStyle w:val="Default"/>
        <w:rPr>
          <w:rFonts w:asciiTheme="minorHAnsi" w:hAnsiTheme="minorHAnsi" w:cstheme="minorHAnsi"/>
          <w:sz w:val="22"/>
          <w:szCs w:val="22"/>
        </w:rPr>
      </w:pPr>
    </w:p>
    <w:p w14:paraId="3F88F9A6"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4 Plan and teach well-structured lessons </w:t>
      </w:r>
    </w:p>
    <w:p w14:paraId="04DE1D77" w14:textId="58A695D9"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impart knowledge and develop understanding through effective use of lesson time </w:t>
      </w:r>
    </w:p>
    <w:p w14:paraId="581D0EA2" w14:textId="09CF904F"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promote a love of learning and children’s intellectual curiosity </w:t>
      </w:r>
    </w:p>
    <w:p w14:paraId="6DC743BA" w14:textId="79659AA5"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set homework and plan other out-of-class activities to consolidate and extend the knowledge and understanding pupils have acquired </w:t>
      </w:r>
    </w:p>
    <w:p w14:paraId="107E1F79" w14:textId="49EAA70C"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reflect systematically on the effectiveness of lessons and approaches to teaching </w:t>
      </w:r>
    </w:p>
    <w:p w14:paraId="518A23D2" w14:textId="4A1761FB"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contribute to the design and provision of an engaging curriculum within the relevant subject area(s). </w:t>
      </w:r>
    </w:p>
    <w:p w14:paraId="3B8D1857" w14:textId="77777777" w:rsidR="000E57DB" w:rsidRPr="000E57DB" w:rsidRDefault="000E57DB" w:rsidP="000E57DB">
      <w:pPr>
        <w:pStyle w:val="Default"/>
        <w:rPr>
          <w:rFonts w:asciiTheme="minorHAnsi" w:hAnsiTheme="minorHAnsi" w:cstheme="minorHAnsi"/>
          <w:sz w:val="22"/>
          <w:szCs w:val="22"/>
        </w:rPr>
      </w:pPr>
    </w:p>
    <w:p w14:paraId="5EC6CA68"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5 Adapt teaching to respond to the strengths and needs of all pupils </w:t>
      </w:r>
    </w:p>
    <w:p w14:paraId="0B4FD18D" w14:textId="33E0D718"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know when and how to differentiate appropriately, using approaches which enable pupils to be taught effectively </w:t>
      </w:r>
    </w:p>
    <w:p w14:paraId="1026B291" w14:textId="7FFE8A26"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have a secure understanding of how a range of factors can inhibit pupils’ ability to learn, and how best to overcome these </w:t>
      </w:r>
    </w:p>
    <w:p w14:paraId="379D1BD3" w14:textId="6306D906"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demonstrate an awareness of the physical, social and intellectual development of children, and know how to adapt teaching to support pupils’ education at different stages of development </w:t>
      </w:r>
    </w:p>
    <w:p w14:paraId="21413B81" w14:textId="18C0B9E3"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E949323" w14:textId="77777777" w:rsidR="000E57DB" w:rsidRPr="000E57DB" w:rsidRDefault="000E57DB" w:rsidP="000E57DB">
      <w:pPr>
        <w:pStyle w:val="Default"/>
        <w:rPr>
          <w:rFonts w:asciiTheme="minorHAnsi" w:hAnsiTheme="minorHAnsi" w:cstheme="minorHAnsi"/>
          <w:sz w:val="22"/>
          <w:szCs w:val="22"/>
        </w:rPr>
      </w:pPr>
    </w:p>
    <w:p w14:paraId="04DD864D"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6 Make accurate and productive use of assessment </w:t>
      </w:r>
    </w:p>
    <w:p w14:paraId="4175F09E" w14:textId="2C253076"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know and understand how to assess the relevant subject and curriculum areas, including statutory </w:t>
      </w:r>
      <w:r w:rsidRPr="000E57DB">
        <w:rPr>
          <w:rFonts w:asciiTheme="minorHAnsi" w:hAnsiTheme="minorHAnsi" w:cstheme="minorHAnsi"/>
          <w:sz w:val="22"/>
          <w:szCs w:val="22"/>
        </w:rPr>
        <w:lastRenderedPageBreak/>
        <w:t xml:space="preserve">assessment requirements </w:t>
      </w:r>
    </w:p>
    <w:p w14:paraId="649CC386" w14:textId="29C0E454"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make use of formative and summative assessment to secure pupils’ progress </w:t>
      </w:r>
    </w:p>
    <w:p w14:paraId="6D05DB9F" w14:textId="68042C9A"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use relevant data to monitor progress, set targets, and plan subsequent lessons </w:t>
      </w:r>
    </w:p>
    <w:p w14:paraId="14C74AD7" w14:textId="032FF1BB"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give pupils regular feedback, both orally and through accurate marking, and encourage pupils to respond to the feedback. </w:t>
      </w:r>
    </w:p>
    <w:p w14:paraId="3C8ED91F" w14:textId="77777777" w:rsidR="000E57DB" w:rsidRPr="000E57DB" w:rsidRDefault="000E57DB" w:rsidP="000E57DB">
      <w:pPr>
        <w:pStyle w:val="Default"/>
        <w:rPr>
          <w:rFonts w:asciiTheme="minorHAnsi" w:hAnsiTheme="minorHAnsi" w:cstheme="minorHAnsi"/>
          <w:sz w:val="22"/>
          <w:szCs w:val="22"/>
        </w:rPr>
      </w:pPr>
    </w:p>
    <w:p w14:paraId="4F2C4AE2"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7 Manage behaviour effectively to ensure a good and safe learning environment </w:t>
      </w:r>
    </w:p>
    <w:p w14:paraId="7141AB06" w14:textId="4F062106"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have clear rules and routines for behaviour in classrooms, and take responsibility for promoting good and courteous behaviour both in classrooms and around the school, in accordance with the school’s behaviour policy </w:t>
      </w:r>
    </w:p>
    <w:p w14:paraId="7F4AE6BC" w14:textId="392DB035"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have high expectations of behaviour, and establish a framework for discipline with a range of strategies, using praise, sanctions and rewards consistently and fairly </w:t>
      </w:r>
    </w:p>
    <w:p w14:paraId="7782A751" w14:textId="28CDB09B"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manage classes effectively, using approaches which are appropriate to pupils’ needs in order to involve and motivate them </w:t>
      </w:r>
    </w:p>
    <w:p w14:paraId="6A59B35A" w14:textId="75FCEB7E"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maintain good relationships with pupils, exercise appropriate authority, and act decisively when necessary. </w:t>
      </w:r>
    </w:p>
    <w:p w14:paraId="0E427750" w14:textId="77777777" w:rsidR="000E57DB" w:rsidRPr="000E57DB" w:rsidRDefault="000E57DB" w:rsidP="000E57DB">
      <w:pPr>
        <w:pStyle w:val="Default"/>
        <w:rPr>
          <w:rFonts w:asciiTheme="minorHAnsi" w:hAnsiTheme="minorHAnsi" w:cstheme="minorHAnsi"/>
          <w:sz w:val="22"/>
          <w:szCs w:val="22"/>
        </w:rPr>
      </w:pPr>
    </w:p>
    <w:p w14:paraId="26E7F5F5" w14:textId="77777777" w:rsidR="000E57DB" w:rsidRPr="000E57DB" w:rsidRDefault="000E57DB" w:rsidP="000E57DB">
      <w:pPr>
        <w:pStyle w:val="Default"/>
        <w:rPr>
          <w:rFonts w:asciiTheme="minorHAnsi" w:hAnsiTheme="minorHAnsi" w:cstheme="minorHAnsi"/>
          <w:sz w:val="22"/>
          <w:szCs w:val="22"/>
        </w:rPr>
      </w:pPr>
      <w:r w:rsidRPr="000E57DB">
        <w:rPr>
          <w:rFonts w:asciiTheme="minorHAnsi" w:hAnsiTheme="minorHAnsi" w:cstheme="minorHAnsi"/>
          <w:b/>
          <w:bCs/>
          <w:sz w:val="22"/>
          <w:szCs w:val="22"/>
        </w:rPr>
        <w:t xml:space="preserve">8 Fulfil wider professional responsibilities </w:t>
      </w:r>
    </w:p>
    <w:p w14:paraId="2BD36CD4" w14:textId="459DCD81"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make a positive contribution to the wider life and ethos of the school </w:t>
      </w:r>
    </w:p>
    <w:p w14:paraId="6902DD06" w14:textId="51E1B43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develop effective professional relationships with colleagues, knowing how and when to draw on advice and specialist support </w:t>
      </w:r>
    </w:p>
    <w:p w14:paraId="2DE6317B" w14:textId="5ACB8077"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deploy support staff effectively </w:t>
      </w:r>
    </w:p>
    <w:p w14:paraId="730510A6" w14:textId="4C0C30F1"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take responsibility for improving teaching through appropriate professional development, responding to advice and feedback from colleagues </w:t>
      </w:r>
    </w:p>
    <w:p w14:paraId="245CAFC2" w14:textId="0ABE73FB" w:rsidR="000E57DB" w:rsidRPr="000E57DB" w:rsidRDefault="000E57DB" w:rsidP="000E57DB">
      <w:pPr>
        <w:pStyle w:val="BodyText"/>
        <w:numPr>
          <w:ilvl w:val="0"/>
          <w:numId w:val="3"/>
        </w:numPr>
        <w:spacing w:before="6"/>
        <w:ind w:left="454" w:hanging="227"/>
        <w:rPr>
          <w:rFonts w:asciiTheme="minorHAnsi" w:hAnsiTheme="minorHAnsi" w:cstheme="minorHAnsi"/>
          <w:sz w:val="22"/>
          <w:szCs w:val="22"/>
        </w:rPr>
      </w:pPr>
      <w:r w:rsidRPr="000E57DB">
        <w:rPr>
          <w:rFonts w:asciiTheme="minorHAnsi" w:hAnsiTheme="minorHAnsi" w:cstheme="minorHAnsi"/>
          <w:sz w:val="22"/>
          <w:szCs w:val="22"/>
        </w:rPr>
        <w:t xml:space="preserve">communicate effectively with parents with regard to pupils’ achievements and well-being. </w:t>
      </w:r>
    </w:p>
    <w:p w14:paraId="39536BC1" w14:textId="77777777" w:rsidR="000E57DB" w:rsidRPr="000E57DB" w:rsidRDefault="000E57DB" w:rsidP="00EF0E56">
      <w:pPr>
        <w:pStyle w:val="BodyText"/>
        <w:spacing w:before="11"/>
        <w:ind w:left="426" w:firstLine="0"/>
        <w:rPr>
          <w:rFonts w:asciiTheme="minorHAnsi" w:hAnsiTheme="minorHAnsi" w:cstheme="minorHAnsi"/>
          <w:sz w:val="22"/>
          <w:szCs w:val="22"/>
        </w:rPr>
      </w:pPr>
    </w:p>
    <w:p w14:paraId="2688A5CE" w14:textId="77777777" w:rsidR="00051D27" w:rsidRPr="00B0061F" w:rsidRDefault="00051D27" w:rsidP="00051D27">
      <w:pPr>
        <w:spacing w:before="108"/>
        <w:ind w:left="1713"/>
        <w:jc w:val="right"/>
        <w:rPr>
          <w:rFonts w:asciiTheme="minorHAnsi" w:hAnsiTheme="minorHAnsi" w:cstheme="minorHAnsi"/>
          <w:noProof/>
          <w:lang w:eastAsia="en-GB"/>
        </w:rPr>
      </w:pPr>
    </w:p>
    <w:sectPr w:rsidR="00051D27" w:rsidRPr="00B0061F" w:rsidSect="000E57DB">
      <w:headerReference w:type="default" r:id="rId12"/>
      <w:pgSz w:w="12240" w:h="15840" w:code="1"/>
      <w:pgMar w:top="1134" w:right="118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FB3F6" w14:textId="77777777" w:rsidR="00E21F61" w:rsidRDefault="00E21F61" w:rsidP="00517973">
      <w:r>
        <w:separator/>
      </w:r>
    </w:p>
  </w:endnote>
  <w:endnote w:type="continuationSeparator" w:id="0">
    <w:p w14:paraId="04F7B537" w14:textId="77777777" w:rsidR="00E21F61" w:rsidRDefault="00E21F61" w:rsidP="0051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F2A18" w14:textId="77777777" w:rsidR="00E21F61" w:rsidRDefault="00E21F61" w:rsidP="00517973">
      <w:r>
        <w:separator/>
      </w:r>
    </w:p>
  </w:footnote>
  <w:footnote w:type="continuationSeparator" w:id="0">
    <w:p w14:paraId="0BCEE91D" w14:textId="77777777" w:rsidR="00E21F61" w:rsidRDefault="00E21F61" w:rsidP="00517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B42C" w14:textId="5EF247FA" w:rsidR="00C50C5B" w:rsidRDefault="00FC5C8A">
    <w:pPr>
      <w:pStyle w:val="Header"/>
    </w:pPr>
    <w:r>
      <w:rPr>
        <w:noProof/>
      </w:rPr>
      <w:drawing>
        <wp:anchor distT="0" distB="0" distL="114300" distR="114300" simplePos="0" relativeHeight="251658240" behindDoc="0" locked="0" layoutInCell="1" allowOverlap="1" wp14:anchorId="0AFFC9B4" wp14:editId="7797FD80">
          <wp:simplePos x="0" y="0"/>
          <wp:positionH relativeFrom="margin">
            <wp:align>right</wp:align>
          </wp:positionH>
          <wp:positionV relativeFrom="paragraph">
            <wp:posOffset>8890</wp:posOffset>
          </wp:positionV>
          <wp:extent cx="1269365" cy="713740"/>
          <wp:effectExtent l="0" t="0" r="6985" b="0"/>
          <wp:wrapThrough wrapText="bothSides">
            <wp:wrapPolygon edited="0">
              <wp:start x="0" y="0"/>
              <wp:lineTo x="0" y="20754"/>
              <wp:lineTo x="21395" y="20754"/>
              <wp:lineTo x="21395" y="0"/>
              <wp:lineTo x="0" y="0"/>
            </wp:wrapPolygon>
          </wp:wrapThrough>
          <wp:docPr id="1058037926" name="Picture 1" descr="A logo for a community multi-academy trus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7926" name="Picture 1" descr="A logo for a community multi-academy trus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69365" cy="7137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13AC" w14:textId="77777777" w:rsidR="00B14E1D" w:rsidRDefault="00B14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78ED" w14:textId="77777777" w:rsidR="00B14E1D" w:rsidRDefault="00B14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F81268"/>
    <w:multiLevelType w:val="hybridMultilevel"/>
    <w:tmpl w:val="6DD8F6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95B06"/>
    <w:multiLevelType w:val="hybridMultilevel"/>
    <w:tmpl w:val="904AD88A"/>
    <w:lvl w:ilvl="0" w:tplc="CC742036">
      <w:start w:val="1"/>
      <w:numFmt w:val="bullet"/>
      <w:lvlText w:val="-"/>
      <w:lvlJc w:val="left"/>
      <w:pPr>
        <w:ind w:left="360" w:hanging="360"/>
      </w:pPr>
      <w:rPr>
        <w:rFonts w:ascii="Calibri" w:hAnsi="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645A6"/>
    <w:multiLevelType w:val="hybridMultilevel"/>
    <w:tmpl w:val="0F404D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717136"/>
    <w:multiLevelType w:val="hybridMultilevel"/>
    <w:tmpl w:val="F0AEF092"/>
    <w:lvl w:ilvl="0" w:tplc="CC742036">
      <w:start w:val="1"/>
      <w:numFmt w:val="bullet"/>
      <w:lvlText w:val="-"/>
      <w:lvlJc w:val="left"/>
      <w:pPr>
        <w:ind w:left="360" w:hanging="360"/>
      </w:pPr>
      <w:rPr>
        <w:rFonts w:ascii="Calibri" w:hAnsi="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841F9"/>
    <w:multiLevelType w:val="hybridMultilevel"/>
    <w:tmpl w:val="572CCD4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10177ECA"/>
    <w:multiLevelType w:val="hybridMultilevel"/>
    <w:tmpl w:val="95B23F7C"/>
    <w:lvl w:ilvl="0" w:tplc="575859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C28A2"/>
    <w:multiLevelType w:val="hybridMultilevel"/>
    <w:tmpl w:val="F7565C80"/>
    <w:lvl w:ilvl="0" w:tplc="11AC6358">
      <w:numFmt w:val="bullet"/>
      <w:lvlText w:val="□"/>
      <w:lvlJc w:val="left"/>
      <w:pPr>
        <w:ind w:left="783" w:hanging="339"/>
      </w:pPr>
      <w:rPr>
        <w:rFonts w:ascii="Times New Roman" w:eastAsia="Times New Roman" w:hAnsi="Times New Roman" w:cs="Times New Roman" w:hint="default"/>
        <w:w w:val="78"/>
        <w:sz w:val="18"/>
        <w:szCs w:val="18"/>
      </w:rPr>
    </w:lvl>
    <w:lvl w:ilvl="1" w:tplc="BCD8577A">
      <w:numFmt w:val="bullet"/>
      <w:lvlText w:val="•"/>
      <w:lvlJc w:val="left"/>
      <w:pPr>
        <w:ind w:left="1650" w:hanging="339"/>
      </w:pPr>
      <w:rPr>
        <w:rFonts w:hint="default"/>
      </w:rPr>
    </w:lvl>
    <w:lvl w:ilvl="2" w:tplc="3CD290DA">
      <w:numFmt w:val="bullet"/>
      <w:lvlText w:val="•"/>
      <w:lvlJc w:val="left"/>
      <w:pPr>
        <w:ind w:left="2520" w:hanging="339"/>
      </w:pPr>
      <w:rPr>
        <w:rFonts w:hint="default"/>
      </w:rPr>
    </w:lvl>
    <w:lvl w:ilvl="3" w:tplc="74402A84">
      <w:numFmt w:val="bullet"/>
      <w:lvlText w:val="•"/>
      <w:lvlJc w:val="left"/>
      <w:pPr>
        <w:ind w:left="3390" w:hanging="339"/>
      </w:pPr>
      <w:rPr>
        <w:rFonts w:hint="default"/>
      </w:rPr>
    </w:lvl>
    <w:lvl w:ilvl="4" w:tplc="6A04AC8C">
      <w:numFmt w:val="bullet"/>
      <w:lvlText w:val="•"/>
      <w:lvlJc w:val="left"/>
      <w:pPr>
        <w:ind w:left="4260" w:hanging="339"/>
      </w:pPr>
      <w:rPr>
        <w:rFonts w:hint="default"/>
      </w:rPr>
    </w:lvl>
    <w:lvl w:ilvl="5" w:tplc="F94A3CFC">
      <w:numFmt w:val="bullet"/>
      <w:lvlText w:val="•"/>
      <w:lvlJc w:val="left"/>
      <w:pPr>
        <w:ind w:left="5130" w:hanging="339"/>
      </w:pPr>
      <w:rPr>
        <w:rFonts w:hint="default"/>
      </w:rPr>
    </w:lvl>
    <w:lvl w:ilvl="6" w:tplc="E2289D68">
      <w:numFmt w:val="bullet"/>
      <w:lvlText w:val="•"/>
      <w:lvlJc w:val="left"/>
      <w:pPr>
        <w:ind w:left="6000" w:hanging="339"/>
      </w:pPr>
      <w:rPr>
        <w:rFonts w:hint="default"/>
      </w:rPr>
    </w:lvl>
    <w:lvl w:ilvl="7" w:tplc="0958EC14">
      <w:numFmt w:val="bullet"/>
      <w:lvlText w:val="•"/>
      <w:lvlJc w:val="left"/>
      <w:pPr>
        <w:ind w:left="6870" w:hanging="339"/>
      </w:pPr>
      <w:rPr>
        <w:rFonts w:hint="default"/>
      </w:rPr>
    </w:lvl>
    <w:lvl w:ilvl="8" w:tplc="6B7CF59C">
      <w:numFmt w:val="bullet"/>
      <w:lvlText w:val="•"/>
      <w:lvlJc w:val="left"/>
      <w:pPr>
        <w:ind w:left="7740" w:hanging="339"/>
      </w:pPr>
      <w:rPr>
        <w:rFonts w:hint="default"/>
      </w:rPr>
    </w:lvl>
  </w:abstractNum>
  <w:abstractNum w:abstractNumId="7" w15:restartNumberingAfterBreak="0">
    <w:nsid w:val="213B0174"/>
    <w:multiLevelType w:val="hybridMultilevel"/>
    <w:tmpl w:val="E2EE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C34B5"/>
    <w:multiLevelType w:val="hybridMultilevel"/>
    <w:tmpl w:val="8CD41C8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B1963C8"/>
    <w:multiLevelType w:val="hybridMultilevel"/>
    <w:tmpl w:val="9946AA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A44377"/>
    <w:multiLevelType w:val="hybridMultilevel"/>
    <w:tmpl w:val="8C6CA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ED57FE"/>
    <w:multiLevelType w:val="hybridMultilevel"/>
    <w:tmpl w:val="F1D412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496A1AFD"/>
    <w:multiLevelType w:val="hybridMultilevel"/>
    <w:tmpl w:val="239EA668"/>
    <w:lvl w:ilvl="0" w:tplc="597E9DF8">
      <w:start w:val="1"/>
      <w:numFmt w:val="decimal"/>
      <w:lvlText w:val="%1."/>
      <w:lvlJc w:val="left"/>
      <w:pPr>
        <w:ind w:left="820" w:hanging="360"/>
      </w:pPr>
      <w:rPr>
        <w:rFonts w:ascii="Calibri" w:eastAsia="Calibri" w:hAnsi="Calibri" w:cs="Calibri" w:hint="default"/>
        <w:w w:val="100"/>
        <w:sz w:val="22"/>
        <w:szCs w:val="22"/>
      </w:rPr>
    </w:lvl>
    <w:lvl w:ilvl="1" w:tplc="D8C6D2B8">
      <w:numFmt w:val="bullet"/>
      <w:lvlText w:val="•"/>
      <w:lvlJc w:val="left"/>
      <w:pPr>
        <w:ind w:left="1678" w:hanging="360"/>
      </w:pPr>
      <w:rPr>
        <w:rFonts w:hint="default"/>
      </w:rPr>
    </w:lvl>
    <w:lvl w:ilvl="2" w:tplc="5E5694F8">
      <w:numFmt w:val="bullet"/>
      <w:lvlText w:val="•"/>
      <w:lvlJc w:val="left"/>
      <w:pPr>
        <w:ind w:left="2537" w:hanging="360"/>
      </w:pPr>
      <w:rPr>
        <w:rFonts w:hint="default"/>
      </w:rPr>
    </w:lvl>
    <w:lvl w:ilvl="3" w:tplc="8A5C96F6">
      <w:numFmt w:val="bullet"/>
      <w:lvlText w:val="•"/>
      <w:lvlJc w:val="left"/>
      <w:pPr>
        <w:ind w:left="3395" w:hanging="360"/>
      </w:pPr>
      <w:rPr>
        <w:rFonts w:hint="default"/>
      </w:rPr>
    </w:lvl>
    <w:lvl w:ilvl="4" w:tplc="FB582A3E">
      <w:numFmt w:val="bullet"/>
      <w:lvlText w:val="•"/>
      <w:lvlJc w:val="left"/>
      <w:pPr>
        <w:ind w:left="4254" w:hanging="360"/>
      </w:pPr>
      <w:rPr>
        <w:rFonts w:hint="default"/>
      </w:rPr>
    </w:lvl>
    <w:lvl w:ilvl="5" w:tplc="EE3E4B36">
      <w:numFmt w:val="bullet"/>
      <w:lvlText w:val="•"/>
      <w:lvlJc w:val="left"/>
      <w:pPr>
        <w:ind w:left="5113" w:hanging="360"/>
      </w:pPr>
      <w:rPr>
        <w:rFonts w:hint="default"/>
      </w:rPr>
    </w:lvl>
    <w:lvl w:ilvl="6" w:tplc="D7C09934">
      <w:numFmt w:val="bullet"/>
      <w:lvlText w:val="•"/>
      <w:lvlJc w:val="left"/>
      <w:pPr>
        <w:ind w:left="5971" w:hanging="360"/>
      </w:pPr>
      <w:rPr>
        <w:rFonts w:hint="default"/>
      </w:rPr>
    </w:lvl>
    <w:lvl w:ilvl="7" w:tplc="F3B06EB4">
      <w:numFmt w:val="bullet"/>
      <w:lvlText w:val="•"/>
      <w:lvlJc w:val="left"/>
      <w:pPr>
        <w:ind w:left="6830" w:hanging="360"/>
      </w:pPr>
      <w:rPr>
        <w:rFonts w:hint="default"/>
      </w:rPr>
    </w:lvl>
    <w:lvl w:ilvl="8" w:tplc="703ADA42">
      <w:numFmt w:val="bullet"/>
      <w:lvlText w:val="•"/>
      <w:lvlJc w:val="left"/>
      <w:pPr>
        <w:ind w:left="7689" w:hanging="360"/>
      </w:pPr>
      <w:rPr>
        <w:rFonts w:hint="default"/>
      </w:rPr>
    </w:lvl>
  </w:abstractNum>
  <w:abstractNum w:abstractNumId="13" w15:restartNumberingAfterBreak="0">
    <w:nsid w:val="4FC04C9E"/>
    <w:multiLevelType w:val="hybridMultilevel"/>
    <w:tmpl w:val="0EC2A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F348BC"/>
    <w:multiLevelType w:val="hybridMultilevel"/>
    <w:tmpl w:val="312C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01F0E"/>
    <w:multiLevelType w:val="hybridMultilevel"/>
    <w:tmpl w:val="20F80A2A"/>
    <w:lvl w:ilvl="0" w:tplc="38D6DA1E">
      <w:start w:val="1"/>
      <w:numFmt w:val="decimal"/>
      <w:lvlText w:val="%1."/>
      <w:lvlJc w:val="left"/>
      <w:pPr>
        <w:ind w:left="820" w:hanging="360"/>
      </w:pPr>
      <w:rPr>
        <w:rFonts w:hint="default"/>
        <w:w w:val="100"/>
      </w:rPr>
    </w:lvl>
    <w:lvl w:ilvl="1" w:tplc="406E4A70">
      <w:numFmt w:val="bullet"/>
      <w:lvlText w:val="•"/>
      <w:lvlJc w:val="left"/>
      <w:pPr>
        <w:ind w:left="1678" w:hanging="360"/>
      </w:pPr>
      <w:rPr>
        <w:rFonts w:hint="default"/>
      </w:rPr>
    </w:lvl>
    <w:lvl w:ilvl="2" w:tplc="098EFB34">
      <w:numFmt w:val="bullet"/>
      <w:lvlText w:val="•"/>
      <w:lvlJc w:val="left"/>
      <w:pPr>
        <w:ind w:left="2537" w:hanging="360"/>
      </w:pPr>
      <w:rPr>
        <w:rFonts w:hint="default"/>
      </w:rPr>
    </w:lvl>
    <w:lvl w:ilvl="3" w:tplc="8DCE9328">
      <w:numFmt w:val="bullet"/>
      <w:lvlText w:val="•"/>
      <w:lvlJc w:val="left"/>
      <w:pPr>
        <w:ind w:left="3395" w:hanging="360"/>
      </w:pPr>
      <w:rPr>
        <w:rFonts w:hint="default"/>
      </w:rPr>
    </w:lvl>
    <w:lvl w:ilvl="4" w:tplc="F612A74A">
      <w:numFmt w:val="bullet"/>
      <w:lvlText w:val="•"/>
      <w:lvlJc w:val="left"/>
      <w:pPr>
        <w:ind w:left="4254" w:hanging="360"/>
      </w:pPr>
      <w:rPr>
        <w:rFonts w:hint="default"/>
      </w:rPr>
    </w:lvl>
    <w:lvl w:ilvl="5" w:tplc="403EE31C">
      <w:numFmt w:val="bullet"/>
      <w:lvlText w:val="•"/>
      <w:lvlJc w:val="left"/>
      <w:pPr>
        <w:ind w:left="5113" w:hanging="360"/>
      </w:pPr>
      <w:rPr>
        <w:rFonts w:hint="default"/>
      </w:rPr>
    </w:lvl>
    <w:lvl w:ilvl="6" w:tplc="4754C5EE">
      <w:numFmt w:val="bullet"/>
      <w:lvlText w:val="•"/>
      <w:lvlJc w:val="left"/>
      <w:pPr>
        <w:ind w:left="5971" w:hanging="360"/>
      </w:pPr>
      <w:rPr>
        <w:rFonts w:hint="default"/>
      </w:rPr>
    </w:lvl>
    <w:lvl w:ilvl="7" w:tplc="C150CC54">
      <w:numFmt w:val="bullet"/>
      <w:lvlText w:val="•"/>
      <w:lvlJc w:val="left"/>
      <w:pPr>
        <w:ind w:left="6830" w:hanging="360"/>
      </w:pPr>
      <w:rPr>
        <w:rFonts w:hint="default"/>
      </w:rPr>
    </w:lvl>
    <w:lvl w:ilvl="8" w:tplc="3424C5C6">
      <w:numFmt w:val="bullet"/>
      <w:lvlText w:val="•"/>
      <w:lvlJc w:val="left"/>
      <w:pPr>
        <w:ind w:left="7689" w:hanging="360"/>
      </w:pPr>
      <w:rPr>
        <w:rFonts w:hint="default"/>
      </w:rPr>
    </w:lvl>
  </w:abstractNum>
  <w:abstractNum w:abstractNumId="16" w15:restartNumberingAfterBreak="0">
    <w:nsid w:val="5B8E181E"/>
    <w:multiLevelType w:val="hybridMultilevel"/>
    <w:tmpl w:val="C5A85014"/>
    <w:lvl w:ilvl="0" w:tplc="8056E01A">
      <w:start w:val="1"/>
      <w:numFmt w:val="decimal"/>
      <w:lvlText w:val="%1."/>
      <w:lvlJc w:val="left"/>
      <w:pPr>
        <w:ind w:left="820" w:hanging="360"/>
      </w:pPr>
      <w:rPr>
        <w:rFonts w:hint="default"/>
        <w:w w:val="100"/>
      </w:rPr>
    </w:lvl>
    <w:lvl w:ilvl="1" w:tplc="D83E83B4">
      <w:numFmt w:val="bullet"/>
      <w:lvlText w:val="•"/>
      <w:lvlJc w:val="left"/>
      <w:pPr>
        <w:ind w:left="1678" w:hanging="360"/>
      </w:pPr>
      <w:rPr>
        <w:rFonts w:hint="default"/>
      </w:rPr>
    </w:lvl>
    <w:lvl w:ilvl="2" w:tplc="2A3A4BC4">
      <w:numFmt w:val="bullet"/>
      <w:lvlText w:val="•"/>
      <w:lvlJc w:val="left"/>
      <w:pPr>
        <w:ind w:left="2537" w:hanging="360"/>
      </w:pPr>
      <w:rPr>
        <w:rFonts w:hint="default"/>
      </w:rPr>
    </w:lvl>
    <w:lvl w:ilvl="3" w:tplc="FCD63CDA">
      <w:numFmt w:val="bullet"/>
      <w:lvlText w:val="•"/>
      <w:lvlJc w:val="left"/>
      <w:pPr>
        <w:ind w:left="3395" w:hanging="360"/>
      </w:pPr>
      <w:rPr>
        <w:rFonts w:hint="default"/>
      </w:rPr>
    </w:lvl>
    <w:lvl w:ilvl="4" w:tplc="C34E14EA">
      <w:numFmt w:val="bullet"/>
      <w:lvlText w:val="•"/>
      <w:lvlJc w:val="left"/>
      <w:pPr>
        <w:ind w:left="4254" w:hanging="360"/>
      </w:pPr>
      <w:rPr>
        <w:rFonts w:hint="default"/>
      </w:rPr>
    </w:lvl>
    <w:lvl w:ilvl="5" w:tplc="B2B4432C">
      <w:numFmt w:val="bullet"/>
      <w:lvlText w:val="•"/>
      <w:lvlJc w:val="left"/>
      <w:pPr>
        <w:ind w:left="5113" w:hanging="360"/>
      </w:pPr>
      <w:rPr>
        <w:rFonts w:hint="default"/>
      </w:rPr>
    </w:lvl>
    <w:lvl w:ilvl="6" w:tplc="56485888">
      <w:numFmt w:val="bullet"/>
      <w:lvlText w:val="•"/>
      <w:lvlJc w:val="left"/>
      <w:pPr>
        <w:ind w:left="5971" w:hanging="360"/>
      </w:pPr>
      <w:rPr>
        <w:rFonts w:hint="default"/>
      </w:rPr>
    </w:lvl>
    <w:lvl w:ilvl="7" w:tplc="D6CAB526">
      <w:numFmt w:val="bullet"/>
      <w:lvlText w:val="•"/>
      <w:lvlJc w:val="left"/>
      <w:pPr>
        <w:ind w:left="6830" w:hanging="360"/>
      </w:pPr>
      <w:rPr>
        <w:rFonts w:hint="default"/>
      </w:rPr>
    </w:lvl>
    <w:lvl w:ilvl="8" w:tplc="FD428DF6">
      <w:numFmt w:val="bullet"/>
      <w:lvlText w:val="•"/>
      <w:lvlJc w:val="left"/>
      <w:pPr>
        <w:ind w:left="7689" w:hanging="360"/>
      </w:pPr>
      <w:rPr>
        <w:rFonts w:hint="default"/>
      </w:rPr>
    </w:lvl>
  </w:abstractNum>
  <w:abstractNum w:abstractNumId="17" w15:restartNumberingAfterBreak="0">
    <w:nsid w:val="684868FB"/>
    <w:multiLevelType w:val="hybridMultilevel"/>
    <w:tmpl w:val="78609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9F1197"/>
    <w:multiLevelType w:val="hybridMultilevel"/>
    <w:tmpl w:val="DED04D7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C0F499C"/>
    <w:multiLevelType w:val="hybridMultilevel"/>
    <w:tmpl w:val="2DA6C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537A29"/>
    <w:multiLevelType w:val="hybridMultilevel"/>
    <w:tmpl w:val="16B6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60E06"/>
    <w:multiLevelType w:val="hybridMultilevel"/>
    <w:tmpl w:val="7F8EFC5E"/>
    <w:lvl w:ilvl="0" w:tplc="5C20A4AA">
      <w:start w:val="1"/>
      <w:numFmt w:val="decimal"/>
      <w:lvlText w:val="%1."/>
      <w:lvlJc w:val="left"/>
      <w:pPr>
        <w:ind w:left="820" w:hanging="360"/>
      </w:pPr>
      <w:rPr>
        <w:rFonts w:hint="default"/>
        <w:w w:val="100"/>
      </w:rPr>
    </w:lvl>
    <w:lvl w:ilvl="1" w:tplc="A99A1888">
      <w:numFmt w:val="bullet"/>
      <w:lvlText w:val="•"/>
      <w:lvlJc w:val="left"/>
      <w:pPr>
        <w:ind w:left="1678" w:hanging="360"/>
      </w:pPr>
      <w:rPr>
        <w:rFonts w:hint="default"/>
      </w:rPr>
    </w:lvl>
    <w:lvl w:ilvl="2" w:tplc="742A10B8">
      <w:numFmt w:val="bullet"/>
      <w:lvlText w:val="•"/>
      <w:lvlJc w:val="left"/>
      <w:pPr>
        <w:ind w:left="2537" w:hanging="360"/>
      </w:pPr>
      <w:rPr>
        <w:rFonts w:hint="default"/>
      </w:rPr>
    </w:lvl>
    <w:lvl w:ilvl="3" w:tplc="BBAC34C6">
      <w:numFmt w:val="bullet"/>
      <w:lvlText w:val="•"/>
      <w:lvlJc w:val="left"/>
      <w:pPr>
        <w:ind w:left="3395" w:hanging="360"/>
      </w:pPr>
      <w:rPr>
        <w:rFonts w:hint="default"/>
      </w:rPr>
    </w:lvl>
    <w:lvl w:ilvl="4" w:tplc="DC72A964">
      <w:numFmt w:val="bullet"/>
      <w:lvlText w:val="•"/>
      <w:lvlJc w:val="left"/>
      <w:pPr>
        <w:ind w:left="4254" w:hanging="360"/>
      </w:pPr>
      <w:rPr>
        <w:rFonts w:hint="default"/>
      </w:rPr>
    </w:lvl>
    <w:lvl w:ilvl="5" w:tplc="FAD0A83E">
      <w:numFmt w:val="bullet"/>
      <w:lvlText w:val="•"/>
      <w:lvlJc w:val="left"/>
      <w:pPr>
        <w:ind w:left="5113" w:hanging="360"/>
      </w:pPr>
      <w:rPr>
        <w:rFonts w:hint="default"/>
      </w:rPr>
    </w:lvl>
    <w:lvl w:ilvl="6" w:tplc="F07C62AA">
      <w:numFmt w:val="bullet"/>
      <w:lvlText w:val="•"/>
      <w:lvlJc w:val="left"/>
      <w:pPr>
        <w:ind w:left="5971" w:hanging="360"/>
      </w:pPr>
      <w:rPr>
        <w:rFonts w:hint="default"/>
      </w:rPr>
    </w:lvl>
    <w:lvl w:ilvl="7" w:tplc="68BC58E2">
      <w:numFmt w:val="bullet"/>
      <w:lvlText w:val="•"/>
      <w:lvlJc w:val="left"/>
      <w:pPr>
        <w:ind w:left="6830" w:hanging="360"/>
      </w:pPr>
      <w:rPr>
        <w:rFonts w:hint="default"/>
      </w:rPr>
    </w:lvl>
    <w:lvl w:ilvl="8" w:tplc="2D78C964">
      <w:numFmt w:val="bullet"/>
      <w:lvlText w:val="•"/>
      <w:lvlJc w:val="left"/>
      <w:pPr>
        <w:ind w:left="7689" w:hanging="360"/>
      </w:pPr>
      <w:rPr>
        <w:rFonts w:hint="default"/>
      </w:rPr>
    </w:lvl>
  </w:abstractNum>
  <w:abstractNum w:abstractNumId="22" w15:restartNumberingAfterBreak="0">
    <w:nsid w:val="77566063"/>
    <w:multiLevelType w:val="hybridMultilevel"/>
    <w:tmpl w:val="ED7096CC"/>
    <w:lvl w:ilvl="0" w:tplc="B55C1F0E">
      <w:numFmt w:val="bullet"/>
      <w:lvlText w:val="□"/>
      <w:lvlJc w:val="left"/>
      <w:pPr>
        <w:ind w:left="1315" w:hanging="339"/>
      </w:pPr>
      <w:rPr>
        <w:rFonts w:ascii="Times New Roman" w:eastAsia="Times New Roman" w:hAnsi="Times New Roman" w:cs="Times New Roman" w:hint="default"/>
        <w:w w:val="78"/>
        <w:sz w:val="18"/>
        <w:szCs w:val="18"/>
      </w:rPr>
    </w:lvl>
    <w:lvl w:ilvl="1" w:tplc="A5702A34">
      <w:numFmt w:val="bullet"/>
      <w:lvlText w:val="•"/>
      <w:lvlJc w:val="left"/>
      <w:pPr>
        <w:ind w:left="2198" w:hanging="339"/>
      </w:pPr>
      <w:rPr>
        <w:rFonts w:hint="default"/>
      </w:rPr>
    </w:lvl>
    <w:lvl w:ilvl="2" w:tplc="7868B212">
      <w:numFmt w:val="bullet"/>
      <w:lvlText w:val="•"/>
      <w:lvlJc w:val="left"/>
      <w:pPr>
        <w:ind w:left="3076" w:hanging="339"/>
      </w:pPr>
      <w:rPr>
        <w:rFonts w:hint="default"/>
      </w:rPr>
    </w:lvl>
    <w:lvl w:ilvl="3" w:tplc="F0883030">
      <w:numFmt w:val="bullet"/>
      <w:lvlText w:val="•"/>
      <w:lvlJc w:val="left"/>
      <w:pPr>
        <w:ind w:left="3954" w:hanging="339"/>
      </w:pPr>
      <w:rPr>
        <w:rFonts w:hint="default"/>
      </w:rPr>
    </w:lvl>
    <w:lvl w:ilvl="4" w:tplc="23F8499E">
      <w:numFmt w:val="bullet"/>
      <w:lvlText w:val="•"/>
      <w:lvlJc w:val="left"/>
      <w:pPr>
        <w:ind w:left="4832" w:hanging="339"/>
      </w:pPr>
      <w:rPr>
        <w:rFonts w:hint="default"/>
      </w:rPr>
    </w:lvl>
    <w:lvl w:ilvl="5" w:tplc="93F23C0E">
      <w:numFmt w:val="bullet"/>
      <w:lvlText w:val="•"/>
      <w:lvlJc w:val="left"/>
      <w:pPr>
        <w:ind w:left="5710" w:hanging="339"/>
      </w:pPr>
      <w:rPr>
        <w:rFonts w:hint="default"/>
      </w:rPr>
    </w:lvl>
    <w:lvl w:ilvl="6" w:tplc="45C28074">
      <w:numFmt w:val="bullet"/>
      <w:lvlText w:val="•"/>
      <w:lvlJc w:val="left"/>
      <w:pPr>
        <w:ind w:left="6588" w:hanging="339"/>
      </w:pPr>
      <w:rPr>
        <w:rFonts w:hint="default"/>
      </w:rPr>
    </w:lvl>
    <w:lvl w:ilvl="7" w:tplc="54D4E48C">
      <w:numFmt w:val="bullet"/>
      <w:lvlText w:val="•"/>
      <w:lvlJc w:val="left"/>
      <w:pPr>
        <w:ind w:left="7466" w:hanging="339"/>
      </w:pPr>
      <w:rPr>
        <w:rFonts w:hint="default"/>
      </w:rPr>
    </w:lvl>
    <w:lvl w:ilvl="8" w:tplc="50B6C0E2">
      <w:numFmt w:val="bullet"/>
      <w:lvlText w:val="•"/>
      <w:lvlJc w:val="left"/>
      <w:pPr>
        <w:ind w:left="8344" w:hanging="339"/>
      </w:pPr>
      <w:rPr>
        <w:rFonts w:hint="default"/>
      </w:rPr>
    </w:lvl>
  </w:abstractNum>
  <w:num w:numId="1">
    <w:abstractNumId w:val="6"/>
  </w:num>
  <w:num w:numId="2">
    <w:abstractNumId w:val="22"/>
  </w:num>
  <w:num w:numId="3">
    <w:abstractNumId w:val="8"/>
  </w:num>
  <w:num w:numId="4">
    <w:abstractNumId w:val="18"/>
  </w:num>
  <w:num w:numId="5">
    <w:abstractNumId w:val="7"/>
  </w:num>
  <w:num w:numId="6">
    <w:abstractNumId w:val="11"/>
  </w:num>
  <w:num w:numId="7">
    <w:abstractNumId w:val="4"/>
  </w:num>
  <w:num w:numId="8">
    <w:abstractNumId w:val="13"/>
  </w:num>
  <w:num w:numId="9">
    <w:abstractNumId w:val="5"/>
  </w:num>
  <w:num w:numId="10">
    <w:abstractNumId w:val="2"/>
  </w:num>
  <w:num w:numId="11">
    <w:abstractNumId w:val="19"/>
  </w:num>
  <w:num w:numId="12">
    <w:abstractNumId w:val="9"/>
  </w:num>
  <w:num w:numId="13">
    <w:abstractNumId w:val="10"/>
  </w:num>
  <w:num w:numId="14">
    <w:abstractNumId w:val="3"/>
  </w:num>
  <w:num w:numId="15">
    <w:abstractNumId w:val="1"/>
  </w:num>
  <w:num w:numId="16">
    <w:abstractNumId w:val="0"/>
  </w:num>
  <w:num w:numId="17">
    <w:abstractNumId w:val="21"/>
  </w:num>
  <w:num w:numId="18">
    <w:abstractNumId w:val="16"/>
  </w:num>
  <w:num w:numId="19">
    <w:abstractNumId w:val="12"/>
  </w:num>
  <w:num w:numId="20">
    <w:abstractNumId w:val="15"/>
  </w:num>
  <w:num w:numId="21">
    <w:abstractNumId w:val="17"/>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97"/>
    <w:rsid w:val="00034802"/>
    <w:rsid w:val="00051D27"/>
    <w:rsid w:val="00054C81"/>
    <w:rsid w:val="00066634"/>
    <w:rsid w:val="000E57DB"/>
    <w:rsid w:val="000F434E"/>
    <w:rsid w:val="000F4DF7"/>
    <w:rsid w:val="00157EF7"/>
    <w:rsid w:val="002205F9"/>
    <w:rsid w:val="00222EB2"/>
    <w:rsid w:val="002A7AB6"/>
    <w:rsid w:val="0030247A"/>
    <w:rsid w:val="003361EF"/>
    <w:rsid w:val="003E4D46"/>
    <w:rsid w:val="003F5F2C"/>
    <w:rsid w:val="00425186"/>
    <w:rsid w:val="004349B1"/>
    <w:rsid w:val="00440CAD"/>
    <w:rsid w:val="00453DD5"/>
    <w:rsid w:val="00455FF7"/>
    <w:rsid w:val="004F7C4B"/>
    <w:rsid w:val="00517973"/>
    <w:rsid w:val="00677DD9"/>
    <w:rsid w:val="0068557B"/>
    <w:rsid w:val="006B15E8"/>
    <w:rsid w:val="006D1498"/>
    <w:rsid w:val="006F7DA7"/>
    <w:rsid w:val="00750397"/>
    <w:rsid w:val="00844511"/>
    <w:rsid w:val="008D76AB"/>
    <w:rsid w:val="0090325C"/>
    <w:rsid w:val="0095780D"/>
    <w:rsid w:val="009E75CA"/>
    <w:rsid w:val="009F31A6"/>
    <w:rsid w:val="009F7723"/>
    <w:rsid w:val="00A60700"/>
    <w:rsid w:val="00AC3E7D"/>
    <w:rsid w:val="00AE67A0"/>
    <w:rsid w:val="00B0061F"/>
    <w:rsid w:val="00B14E1D"/>
    <w:rsid w:val="00B54725"/>
    <w:rsid w:val="00C50C5B"/>
    <w:rsid w:val="00CD63B8"/>
    <w:rsid w:val="00D44537"/>
    <w:rsid w:val="00D57439"/>
    <w:rsid w:val="00D76183"/>
    <w:rsid w:val="00DB4742"/>
    <w:rsid w:val="00E21F61"/>
    <w:rsid w:val="00E3495E"/>
    <w:rsid w:val="00E72B40"/>
    <w:rsid w:val="00E80F00"/>
    <w:rsid w:val="00E84E2C"/>
    <w:rsid w:val="00EB3066"/>
    <w:rsid w:val="00EF0E56"/>
    <w:rsid w:val="00FA1B0D"/>
    <w:rsid w:val="00FC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F478B"/>
  <w15:docId w15:val="{F0E26C75-EC30-4D90-A598-A982D807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paragraph" w:styleId="Heading3">
    <w:name w:val="heading 3"/>
    <w:basedOn w:val="Normal"/>
    <w:link w:val="Heading3Char"/>
    <w:uiPriority w:val="1"/>
    <w:qFormat/>
    <w:rsid w:val="00D57439"/>
    <w:pPr>
      <w:spacing w:before="160"/>
      <w:ind w:left="100"/>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sz w:val="18"/>
      <w:szCs w:val="18"/>
    </w:rPr>
  </w:style>
  <w:style w:type="paragraph" w:styleId="ListParagraph">
    <w:name w:val="List Paragraph"/>
    <w:basedOn w:val="Normal"/>
    <w:uiPriority w:val="34"/>
    <w:qFormat/>
    <w:pPr>
      <w:spacing w:before="10"/>
      <w:ind w:left="1303" w:hanging="339"/>
    </w:pPr>
  </w:style>
  <w:style w:type="paragraph" w:customStyle="1" w:styleId="TableParagraph">
    <w:name w:val="Table Paragraph"/>
    <w:basedOn w:val="Normal"/>
    <w:uiPriority w:val="1"/>
    <w:qFormat/>
  </w:style>
  <w:style w:type="paragraph" w:styleId="Header">
    <w:name w:val="header"/>
    <w:basedOn w:val="Normal"/>
    <w:link w:val="HeaderChar"/>
    <w:rsid w:val="00051D27"/>
    <w:pPr>
      <w:widowControl/>
      <w:tabs>
        <w:tab w:val="center" w:pos="4153"/>
        <w:tab w:val="right" w:pos="8306"/>
      </w:tabs>
      <w:autoSpaceDE/>
      <w:autoSpaceDN/>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051D27"/>
    <w:rPr>
      <w:rFonts w:ascii="Times New Roman" w:eastAsia="Times New Roman" w:hAnsi="Times New Roman" w:cs="Times New Roman"/>
      <w:sz w:val="20"/>
      <w:szCs w:val="20"/>
      <w:lang w:val="en-GB" w:eastAsia="en-GB"/>
    </w:rPr>
  </w:style>
  <w:style w:type="paragraph" w:customStyle="1" w:styleId="Default">
    <w:name w:val="Default"/>
    <w:rsid w:val="00051D27"/>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B0061F"/>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0061F"/>
    <w:rPr>
      <w:color w:val="0000FF"/>
      <w:u w:val="single"/>
    </w:rPr>
  </w:style>
  <w:style w:type="paragraph" w:styleId="Footer">
    <w:name w:val="footer"/>
    <w:basedOn w:val="Normal"/>
    <w:link w:val="FooterChar"/>
    <w:uiPriority w:val="99"/>
    <w:unhideWhenUsed/>
    <w:rsid w:val="00517973"/>
    <w:pPr>
      <w:tabs>
        <w:tab w:val="center" w:pos="4513"/>
        <w:tab w:val="right" w:pos="9026"/>
      </w:tabs>
    </w:pPr>
  </w:style>
  <w:style w:type="character" w:customStyle="1" w:styleId="FooterChar">
    <w:name w:val="Footer Char"/>
    <w:basedOn w:val="DefaultParagraphFont"/>
    <w:link w:val="Footer"/>
    <w:uiPriority w:val="99"/>
    <w:rsid w:val="00517973"/>
    <w:rPr>
      <w:rFonts w:ascii="Calibri" w:eastAsia="Calibri" w:hAnsi="Calibri" w:cs="Calibri"/>
      <w:lang w:val="en-GB"/>
    </w:rPr>
  </w:style>
  <w:style w:type="character" w:customStyle="1" w:styleId="Heading3Char">
    <w:name w:val="Heading 3 Char"/>
    <w:basedOn w:val="DefaultParagraphFont"/>
    <w:link w:val="Heading3"/>
    <w:uiPriority w:val="1"/>
    <w:rsid w:val="00D57439"/>
    <w:rPr>
      <w:rFonts w:ascii="Calibri" w:eastAsia="Calibri" w:hAnsi="Calibri" w:cs="Calibri"/>
      <w:b/>
      <w:bCs/>
    </w:rPr>
  </w:style>
  <w:style w:type="character" w:customStyle="1" w:styleId="BodyTextChar">
    <w:name w:val="Body Text Char"/>
    <w:basedOn w:val="DefaultParagraphFont"/>
    <w:link w:val="BodyText"/>
    <w:uiPriority w:val="1"/>
    <w:rsid w:val="00EF0E56"/>
    <w:rPr>
      <w:rFonts w:ascii="Calibri" w:eastAsia="Calibri" w:hAnsi="Calibri" w:cs="Calibr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9bc106e1-e5f9-421b-bf22-133b5c041a61" xsi:nil="true"/>
    <TaxCatchAll xmlns="82b77c7d-9713-4fb3-b0e8-c8677e8b0452" xsi:nil="true"/>
    <ndmd xmlns="9bc106e1-e5f9-421b-bf22-133b5c041a61">
      <UserInfo>
        <DisplayName/>
        <AccountId xsi:nil="true"/>
        <AccountType/>
      </UserInfo>
    </ndmd>
    <lcf76f155ced4ddcb4097134ff3c332f xmlns="9bc106e1-e5f9-421b-bf22-133b5c041a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3165A4B00624A8590C7AA2B730B39" ma:contentTypeVersion="18" ma:contentTypeDescription="Create a new document." ma:contentTypeScope="" ma:versionID="a25b94fce79074e1878e6e95832ec2e1">
  <xsd:schema xmlns:xsd="http://www.w3.org/2001/XMLSchema" xmlns:xs="http://www.w3.org/2001/XMLSchema" xmlns:p="http://schemas.microsoft.com/office/2006/metadata/properties" xmlns:ns2="82b77c7d-9713-4fb3-b0e8-c8677e8b0452" xmlns:ns3="9bc106e1-e5f9-421b-bf22-133b5c041a61" targetNamespace="http://schemas.microsoft.com/office/2006/metadata/properties" ma:root="true" ma:fieldsID="fb6544e07222b19f4b42d87c3daa873d" ns2:_="" ns3:_="">
    <xsd:import namespace="82b77c7d-9713-4fb3-b0e8-c8677e8b0452"/>
    <xsd:import namespace="9bc106e1-e5f9-421b-bf22-133b5c041a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dmd"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Dateand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7c7d-9713-4fb3-b0e8-c8677e8b0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76cdb0-484d-4dc3-b10e-60764c5f523e}" ma:internalName="TaxCatchAll" ma:showField="CatchAllData" ma:web="82b77c7d-9713-4fb3-b0e8-c8677e8b0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c106e1-e5f9-421b-bf22-133b5c041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ndmd" ma:index="15" nillable="true" ma:displayName="Person or Group" ma:list="UserInfo" ma:internalName="ndm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eandTime" ma:index="21" nillable="true" ma:displayName="Date and Time" ma:format="DateTime" ma:internalName="DateandTime">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f92ca4-c953-4191-922a-f70dbc67ea0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2AEED-97A7-4792-8965-57AEA5EB8ED1}">
  <ds:schemaRef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purl.org/dc/elements/1.1/"/>
    <ds:schemaRef ds:uri="9bc106e1-e5f9-421b-bf22-133b5c041a61"/>
    <ds:schemaRef ds:uri="82b77c7d-9713-4fb3-b0e8-c8677e8b0452"/>
    <ds:schemaRef ds:uri="http://schemas.microsoft.com/office/2006/metadata/properties"/>
  </ds:schemaRefs>
</ds:datastoreItem>
</file>

<file path=customXml/itemProps2.xml><?xml version="1.0" encoding="utf-8"?>
<ds:datastoreItem xmlns:ds="http://schemas.openxmlformats.org/officeDocument/2006/customXml" ds:itemID="{5A6B39B5-83BF-4C66-93E1-9B8297EEEB4E}">
  <ds:schemaRefs>
    <ds:schemaRef ds:uri="http://schemas.microsoft.com/sharepoint/v3/contenttype/forms"/>
  </ds:schemaRefs>
</ds:datastoreItem>
</file>

<file path=customXml/itemProps3.xml><?xml version="1.0" encoding="utf-8"?>
<ds:datastoreItem xmlns:ds="http://schemas.openxmlformats.org/officeDocument/2006/customXml" ds:itemID="{E9CB486F-ED15-4010-9CAC-0C69FEB5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7c7d-9713-4fb3-b0e8-c8677e8b0452"/>
    <ds:schemaRef ds:uri="9bc106e1-e5f9-421b-bf22-133b5c04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Bursar jd 2017-8.docx</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Bursar jd 2017-8.docx</dc:title>
  <dc:creator>Sandra</dc:creator>
  <cp:lastModifiedBy>Ellie Bartlett</cp:lastModifiedBy>
  <cp:revision>2</cp:revision>
  <dcterms:created xsi:type="dcterms:W3CDTF">2023-05-31T12:43:00Z</dcterms:created>
  <dcterms:modified xsi:type="dcterms:W3CDTF">2023-05-31T12:43:00Z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LastSaved">
    <vt:filetime>2017-11-29T00:00:00Z</vt:filetime>
  </property>
  <property fmtid="{D5CDD505-2E9C-101B-9397-08002B2CF9AE}" pid="4" name="ContentTypeId">
    <vt:lpwstr>0x0101007473165A4B00624A8590C7AA2B730B39</vt:lpwstr>
  </property>
</Properties>
</file>