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431D3772" w:rsidR="004D7E33" w:rsidRPr="00417237" w:rsidRDefault="00916C4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Higher Level Teaching Assistant (HLTA) </w:t>
            </w:r>
            <w:r w:rsidR="004747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Primary with responsibility for teaching French.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34647A85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56019E1B" w:rsidR="004D7E33" w:rsidRPr="00417237" w:rsidRDefault="00916C4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Principal: Head of Lower School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E14EB0C" w:rsidR="00B51DAA" w:rsidRPr="00417237" w:rsidRDefault="0010400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£22,000 FTE</w:t>
            </w:r>
            <w:bookmarkStart w:id="0" w:name="_GoBack"/>
            <w:bookmarkEnd w:id="0"/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1025EEF8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  <w:r w:rsidR="001A4B5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2D010A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01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0386E769" w14:textId="77777777" w:rsidR="0047475B" w:rsidRDefault="00222217" w:rsidP="002222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217">
              <w:rPr>
                <w:rFonts w:asciiTheme="minorHAnsi" w:hAnsiTheme="minorHAnsi" w:cstheme="minorHAnsi"/>
                <w:sz w:val="22"/>
                <w:szCs w:val="22"/>
              </w:rPr>
              <w:t xml:space="preserve">To collaborate with </w:t>
            </w:r>
            <w:r w:rsidR="0047475B">
              <w:rPr>
                <w:rFonts w:asciiTheme="minorHAnsi" w:hAnsiTheme="minorHAnsi" w:cstheme="minorHAnsi"/>
                <w:sz w:val="22"/>
                <w:szCs w:val="22"/>
              </w:rPr>
              <w:t xml:space="preserve">class </w:t>
            </w:r>
            <w:r w:rsidRPr="00222217">
              <w:rPr>
                <w:rFonts w:asciiTheme="minorHAnsi" w:hAnsiTheme="minorHAnsi" w:cstheme="minorHAnsi"/>
                <w:sz w:val="22"/>
                <w:szCs w:val="22"/>
              </w:rPr>
              <w:t>teachers</w:t>
            </w:r>
            <w:r w:rsidR="0047475B">
              <w:rPr>
                <w:rFonts w:asciiTheme="minorHAnsi" w:hAnsiTheme="minorHAnsi" w:cstheme="minorHAnsi"/>
                <w:sz w:val="22"/>
                <w:szCs w:val="22"/>
              </w:rPr>
              <w:t xml:space="preserve"> and the MFL department </w:t>
            </w:r>
            <w:r w:rsidRPr="00222217">
              <w:rPr>
                <w:rFonts w:asciiTheme="minorHAnsi" w:hAnsiTheme="minorHAnsi" w:cstheme="minorHAnsi"/>
                <w:sz w:val="22"/>
                <w:szCs w:val="22"/>
              </w:rPr>
              <w:t xml:space="preserve">in planning and delivering programmes of teaching and learning activities for classes. </w:t>
            </w:r>
          </w:p>
          <w:p w14:paraId="6069D9F6" w14:textId="77777777" w:rsidR="0047475B" w:rsidRDefault="0047475B" w:rsidP="002222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D1788" w14:textId="6968469D" w:rsidR="00222217" w:rsidRPr="00222217" w:rsidRDefault="00222217" w:rsidP="002222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22217">
              <w:rPr>
                <w:rFonts w:asciiTheme="minorHAnsi" w:hAnsiTheme="minorHAnsi" w:cstheme="minorHAnsi"/>
                <w:sz w:val="22"/>
                <w:szCs w:val="22"/>
              </w:rPr>
              <w:t xml:space="preserve">The primary focus is to undertake educational activities with individuals, groups and whole classes within a framework agreed with and under the overall direction and supervision of a qualified teacher. </w:t>
            </w:r>
          </w:p>
          <w:p w14:paraId="58F51AFA" w14:textId="02691B1F" w:rsidR="002D010A" w:rsidRPr="002D010A" w:rsidRDefault="002D010A" w:rsidP="002D010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48BE905A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Act positively to raise the self - esteem of pupils and to promote positive attitudes to learning</w:t>
            </w:r>
          </w:p>
          <w:p w14:paraId="51B4ACB7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 xml:space="preserve">Plan, prepare and deliver assigned programmes of teaching and learning activities to individuals, small groups and/or classes modifying and adapting activities as necessary under the overall direction and supervision of a teacher. </w:t>
            </w:r>
          </w:p>
          <w:p w14:paraId="1B52CCBD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Assess, record and report on development, progress and attainment.</w:t>
            </w:r>
          </w:p>
          <w:p w14:paraId="5285237C" w14:textId="26B45005" w:rsidR="00F87C8B" w:rsidRPr="005108DE" w:rsidRDefault="00F87C8B" w:rsidP="005108DE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Organise and manage an appropriate learning environment.</w:t>
            </w:r>
            <w:r w:rsidR="005108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108DE"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Select and adapt appropriate resources/methods to facilitate agreed learning activities </w:t>
            </w:r>
          </w:p>
          <w:p w14:paraId="58AF280F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Liaise with staff and other relevant professionals and provide information about pupils as appropriate.</w:t>
            </w:r>
          </w:p>
          <w:p w14:paraId="52A0A363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Use teaching and learning objectives to plan, evaluate and adjust lessons/work plans as appropriate within agreed systems of supervision.</w:t>
            </w:r>
          </w:p>
          <w:p w14:paraId="77A8E1EE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Assess the needs of pupils and use detailed knowledge and specialist skills to support pupils’ learning.</w:t>
            </w:r>
          </w:p>
          <w:p w14:paraId="35A8F7CC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Support the role of parents / carers in pupils’ learning and contribute to meetings with parents / carers to provide constructive feedback on pupil progress/achievement etc.</w:t>
            </w:r>
          </w:p>
          <w:p w14:paraId="2E373051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Liaise with external agencies on a regular basis.</w:t>
            </w:r>
          </w:p>
          <w:p w14:paraId="164559C9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 xml:space="preserve">Act as a role model and establish clear frameworks for discipline in line with established policies, anticipate and manage behaviour in order to promote pupils’ </w:t>
            </w:r>
            <w:proofErr w:type="spellStart"/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self control</w:t>
            </w:r>
            <w:proofErr w:type="spellEnd"/>
            <w:r w:rsidRPr="00F87C8B">
              <w:rPr>
                <w:rFonts w:asciiTheme="minorHAnsi" w:hAnsiTheme="minorHAnsi" w:cstheme="minorHAnsi"/>
                <w:sz w:val="22"/>
                <w:szCs w:val="22"/>
              </w:rPr>
              <w:t xml:space="preserve"> and independence to ensure good behaviour for learning and respect for others. </w:t>
            </w:r>
          </w:p>
          <w:p w14:paraId="7D923CFF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Make arrangements for the constructive use of lunchtimes for the children, organising activities and ensuring that these activities are suitably resourced.</w:t>
            </w:r>
          </w:p>
          <w:p w14:paraId="6E3AFFB1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Take a lead role in the smooth running of the dining hall and lunchtime play.</w:t>
            </w:r>
          </w:p>
          <w:p w14:paraId="68700948" w14:textId="77777777" w:rsidR="00F87C8B" w:rsidRPr="00F87C8B" w:rsidRDefault="00F87C8B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Keep a CPD file and participate in training and other learning activities as required.</w:t>
            </w:r>
          </w:p>
          <w:p w14:paraId="2C2B6D4B" w14:textId="77777777" w:rsidR="00841DE4" w:rsidRPr="00841DE4" w:rsidRDefault="00841DE4" w:rsidP="00F87C8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57" w:right="240"/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</w:pPr>
            <w:r w:rsidRPr="00841DE4"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  <w:t>Helping to engage SEN pupils and encouraging interaction.</w:t>
            </w:r>
          </w:p>
          <w:p w14:paraId="190CA97E" w14:textId="77777777" w:rsidR="00841DE4" w:rsidRPr="00841DE4" w:rsidRDefault="00841DE4" w:rsidP="00F87C8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57" w:right="240"/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</w:pPr>
            <w:r w:rsidRPr="00841DE4"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  <w:t>Supporting children with reading, writing and their work.</w:t>
            </w:r>
          </w:p>
          <w:p w14:paraId="15CF190C" w14:textId="77777777" w:rsidR="00841DE4" w:rsidRPr="00841DE4" w:rsidRDefault="00841DE4" w:rsidP="00F87C8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57" w:right="240"/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</w:pPr>
            <w:r w:rsidRPr="00841DE4">
              <w:rPr>
                <w:rFonts w:asciiTheme="minorHAnsi" w:eastAsiaTheme="minorHAnsi" w:hAnsiTheme="minorHAnsi" w:cstheme="minorHAnsi"/>
                <w:bCs/>
                <w:sz w:val="22"/>
                <w:lang w:eastAsia="en-GB"/>
              </w:rPr>
              <w:t>Supporting the Class teacher with delivery of lessons.</w:t>
            </w:r>
          </w:p>
          <w:p w14:paraId="1E4E726E" w14:textId="77777777" w:rsidR="00AE2301" w:rsidRPr="00F87C8B" w:rsidRDefault="00AE2301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Assess, record and report on development, progress and attainment as agreed with the teacher </w:t>
            </w:r>
          </w:p>
          <w:p w14:paraId="4288AF64" w14:textId="77777777" w:rsidR="00AE2301" w:rsidRPr="00F87C8B" w:rsidRDefault="00AE2301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Monitor and record pupil responses and learning achievements, drawing any problems which cannot be resolved to the attention of the teacher </w:t>
            </w:r>
          </w:p>
          <w:p w14:paraId="10BD6978" w14:textId="77777777" w:rsidR="00AE2301" w:rsidRPr="00F87C8B" w:rsidRDefault="00AE2301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 and evaluate specialist learning activities with the teacher, writing reports and records as required </w:t>
            </w:r>
          </w:p>
          <w:p w14:paraId="585F8632" w14:textId="77777777" w:rsidR="00AE2301" w:rsidRPr="00F87C8B" w:rsidRDefault="00AE2301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Support pupils in social and emotional well-being, reporting problems to the teacher as appropriate </w:t>
            </w:r>
          </w:p>
          <w:p w14:paraId="63AC2240" w14:textId="77777777" w:rsidR="00AE2301" w:rsidRPr="00F87C8B" w:rsidRDefault="00AE2301" w:rsidP="00F87C8B">
            <w:pPr>
              <w:pStyle w:val="Default"/>
              <w:numPr>
                <w:ilvl w:val="0"/>
                <w:numId w:val="16"/>
              </w:numPr>
              <w:ind w:left="4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Teaching Assistants in this role are expected to undertake the following: </w:t>
            </w:r>
          </w:p>
          <w:p w14:paraId="7DC4F16F" w14:textId="77777777" w:rsidR="00AE2301" w:rsidRPr="00F87C8B" w:rsidRDefault="00AE2301" w:rsidP="00F87C8B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specialist support to pupils where English is not their first language </w:t>
            </w:r>
          </w:p>
          <w:p w14:paraId="57962904" w14:textId="7C014DE7" w:rsidR="0052480C" w:rsidRPr="00F87C8B" w:rsidRDefault="0052480C" w:rsidP="00F87C8B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7C8B">
              <w:rPr>
                <w:rFonts w:asciiTheme="minorHAnsi" w:hAnsiTheme="minorHAnsi" w:cstheme="minorHAnsi"/>
                <w:sz w:val="22"/>
                <w:szCs w:val="22"/>
              </w:rPr>
              <w:t>Provide specialist support to gifted and talented pupils.</w:t>
            </w:r>
          </w:p>
          <w:p w14:paraId="51ACC6B3" w14:textId="77777777" w:rsidR="00AE2301" w:rsidRPr="00F87C8B" w:rsidRDefault="00AE2301" w:rsidP="00F87C8B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7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specialist support to all pupils in a particular learning area (e.g. ICT, literacy, maths, National Curriculum subject). </w:t>
            </w:r>
          </w:p>
          <w:p w14:paraId="39BD5497" w14:textId="77777777" w:rsidR="00B541B7" w:rsidRPr="00F87C8B" w:rsidRDefault="00B541B7" w:rsidP="00F87C8B">
            <w:pPr>
              <w:pStyle w:val="ListParagraph"/>
              <w:numPr>
                <w:ilvl w:val="0"/>
                <w:numId w:val="16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F87C8B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417237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E2D32" w14:textId="4F2066EB" w:rsidR="004E49C2" w:rsidRPr="00417237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1B4D" w:rsidRPr="00417237" w14:paraId="68A2945B" w14:textId="77777777" w:rsidTr="00232B9D">
        <w:tc>
          <w:tcPr>
            <w:tcW w:w="2689" w:type="dxa"/>
          </w:tcPr>
          <w:p w14:paraId="20EF0CA9" w14:textId="77777777" w:rsidR="00681B4D" w:rsidRPr="00417237" w:rsidRDefault="00681B4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4EBD08B" w14:textId="77777777" w:rsidR="006D4C19" w:rsidRDefault="006D4C19" w:rsidP="006D4C1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Teaching Assistants in this role will also undertake some the following: </w:t>
            </w:r>
          </w:p>
          <w:p w14:paraId="35AC2D7A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Establish and maintain relationships with families, carers and other adults, e.g. speech therapists </w:t>
            </w:r>
          </w:p>
          <w:p w14:paraId="29597804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Provide short term cover supervision of classes </w:t>
            </w:r>
          </w:p>
          <w:p w14:paraId="685DEAFF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Supervise the work of other support staff/trainees </w:t>
            </w:r>
          </w:p>
          <w:p w14:paraId="760D25A8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Be responsible for the preparation, maintenance and control of stocks of materials and resources </w:t>
            </w:r>
          </w:p>
          <w:p w14:paraId="716A82E2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Escort and supervise pupils on educational and out of school activities </w:t>
            </w:r>
          </w:p>
          <w:p w14:paraId="1E2C04D3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Guide and support pupils in their personal, emotional and social development </w:t>
            </w:r>
          </w:p>
          <w:p w14:paraId="19C1DBB6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Prepare and present displays </w:t>
            </w:r>
          </w:p>
          <w:p w14:paraId="3D168C6A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Supervise individuals and groups of pupils throughout the day, including supervision in the classroom, playground and dining areas </w:t>
            </w:r>
          </w:p>
          <w:p w14:paraId="25159A4C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t xml:space="preserve">Be involved in planning, organising and implementing individual development plans for pupils (such as Individual educational plans), including attendance at, and contribution to, reviews </w:t>
            </w:r>
          </w:p>
          <w:p w14:paraId="48CD1CA4" w14:textId="77777777" w:rsidR="006D4C19" w:rsidRPr="006D4C19" w:rsidRDefault="006D4C19" w:rsidP="006D4C1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C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 with pupils not working to the normal timetable.</w:t>
            </w:r>
          </w:p>
          <w:p w14:paraId="7FD0A0E8" w14:textId="77777777" w:rsidR="006D4C19" w:rsidRPr="006D4C19" w:rsidRDefault="006D4C19" w:rsidP="006D4C1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6D4C19">
              <w:rPr>
                <w:rFonts w:asciiTheme="minorHAnsi" w:hAnsiTheme="minorHAnsi" w:cstheme="minorHAnsi"/>
                <w:sz w:val="22"/>
              </w:rPr>
              <w:t>Retain a positive attitude towards the role and where issues arise, discuss with the line manager to enable the issue to be resolved</w:t>
            </w:r>
          </w:p>
          <w:p w14:paraId="01B9E29D" w14:textId="77777777" w:rsidR="006D4C19" w:rsidRPr="006D4C19" w:rsidRDefault="006D4C19" w:rsidP="006D4C1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6D4C19">
              <w:rPr>
                <w:rFonts w:asciiTheme="minorHAnsi" w:hAnsiTheme="minorHAnsi" w:cstheme="minorHAnsi"/>
                <w:sz w:val="22"/>
              </w:rPr>
              <w:t xml:space="preserve">Model positivity towards others and support team members in overcoming issues and difficulties that may arise </w:t>
            </w:r>
          </w:p>
          <w:p w14:paraId="53375E1A" w14:textId="77777777" w:rsidR="006D4C19" w:rsidRPr="006D4C19" w:rsidRDefault="006D4C19" w:rsidP="006D4C1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6D4C19">
              <w:rPr>
                <w:rFonts w:asciiTheme="minorHAnsi" w:hAnsiTheme="minorHAnsi" w:cstheme="minorHAnsi"/>
              </w:rPr>
              <w:t xml:space="preserve">To model and hold others to account for living and working within the school’s values </w:t>
            </w:r>
          </w:p>
          <w:p w14:paraId="0DC56439" w14:textId="77777777" w:rsidR="00681B4D" w:rsidRPr="009741A5" w:rsidRDefault="00681B4D" w:rsidP="00681B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0954076E" w:rsidR="00205F08" w:rsidRPr="00417237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Hold a </w:t>
            </w:r>
            <w:r w:rsidR="00C929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HLTA qualification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="004747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be willing to undertake study towards this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52F42D4B" w:rsidR="00205F08" w:rsidRPr="00417237" w:rsidRDefault="00205F08" w:rsidP="00C929D6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38A26AD0" w14:textId="77777777" w:rsidTr="00062BEE">
        <w:tc>
          <w:tcPr>
            <w:tcW w:w="2689" w:type="dxa"/>
          </w:tcPr>
          <w:p w14:paraId="0BD4B80D" w14:textId="09F869F9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64AD7B43" w14:textId="213064B5" w:rsidR="005C70D9" w:rsidRPr="00C711A3" w:rsidRDefault="00CF3C35" w:rsidP="00D808A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Minimum of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year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</w:t>
            </w:r>
            <w:r w:rsidR="00000DE4"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uccessful relevant experience of working with children of relevant age within a learning environment</w:t>
            </w:r>
          </w:p>
          <w:p w14:paraId="6F6874E8" w14:textId="77777777" w:rsidR="00C711A3" w:rsidRPr="00D808A6" w:rsidRDefault="00C711A3" w:rsidP="00D808A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808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Good understanding of child development with the ability to apply behaviour management policies and strategies which contribute to a purposeful learning environment.</w:t>
            </w:r>
          </w:p>
          <w:p w14:paraId="3D8F9084" w14:textId="47E62F32" w:rsidR="00E26161" w:rsidRPr="00C711A3" w:rsidRDefault="00E26161" w:rsidP="00D808A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supporting pupils/students of differing abilities and backgrounds.</w:t>
            </w:r>
          </w:p>
          <w:p w14:paraId="7B8F09DB" w14:textId="6032F35D" w:rsidR="00083AE3" w:rsidRPr="00C711A3" w:rsidRDefault="00083AE3" w:rsidP="00D808A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working with children with complex needs.</w:t>
            </w:r>
          </w:p>
          <w:p w14:paraId="53A5E3A2" w14:textId="1FFCD0A7" w:rsidR="009C5AB6" w:rsidRPr="00C711A3" w:rsidRDefault="00AD2615" w:rsidP="00D808A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D808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Positive behaviour strategy knowledge and experience of helping children self-regulate emotions</w:t>
            </w:r>
          </w:p>
        </w:tc>
        <w:tc>
          <w:tcPr>
            <w:tcW w:w="3609" w:type="dxa"/>
          </w:tcPr>
          <w:p w14:paraId="0A7DE245" w14:textId="77777777" w:rsidR="00205F08" w:rsidRPr="00C711A3" w:rsidRDefault="00472421" w:rsidP="00C711A3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successfully used strategies to improve pupil/student achievement.</w:t>
            </w:r>
          </w:p>
          <w:p w14:paraId="6E353D6D" w14:textId="77777777" w:rsidR="00C711A3" w:rsidRPr="00C711A3" w:rsidRDefault="00C711A3" w:rsidP="00C711A3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working with children with complex needs.</w:t>
            </w:r>
          </w:p>
          <w:p w14:paraId="0B8273B7" w14:textId="77777777" w:rsidR="00C711A3" w:rsidRPr="00C711A3" w:rsidRDefault="00C711A3" w:rsidP="00C711A3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experience of implementing a variety of de-escalation strategies in challenging situations involving young people.</w:t>
            </w:r>
          </w:p>
          <w:p w14:paraId="7AA575BA" w14:textId="269DE35D" w:rsidR="00FF6EAF" w:rsidRPr="00C711A3" w:rsidRDefault="00C711A3" w:rsidP="00C711A3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11A3">
              <w:rPr>
                <w:rFonts w:asciiTheme="minorHAnsi" w:hAnsiTheme="minorHAnsi" w:cstheme="minorHAnsi"/>
                <w:sz w:val="22"/>
                <w:szCs w:val="22"/>
              </w:rPr>
              <w:t>Positive behaviour strategy knowledge and experience of helping children self-regulate emotions</w:t>
            </w: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2FAFD606" w14:textId="77777777" w:rsidR="00EA3B6C" w:rsidRPr="00EA3B6C" w:rsidRDefault="00EA3B6C" w:rsidP="00EA3B6C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3B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necessary skills to manage and supervise whole class activities safely and be able to use a range of strategies to deal with pupil behaviour.</w:t>
            </w:r>
          </w:p>
          <w:p w14:paraId="6122880C" w14:textId="77777777" w:rsidR="00DA49B1" w:rsidRPr="00DA49B1" w:rsidRDefault="00DA49B1" w:rsidP="00DA49B1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9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 able to devise and implement structured learning activities, under the </w:t>
            </w:r>
            <w:r w:rsidRPr="00DA49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direction of the teacher, and be able to evaluate their effectiveness and measure pupils’ progress, giving feedback as required.</w:t>
            </w:r>
          </w:p>
          <w:p w14:paraId="1B421D2C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17237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417237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proofErr w:type="gramStart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 working</w:t>
            </w:r>
            <w:proofErr w:type="gramEnd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795D038D" w14:textId="10C9CDB7" w:rsidR="00EF659E" w:rsidRPr="00D808A6" w:rsidRDefault="00EF659E" w:rsidP="00D808A6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9DCF" w14:textId="77777777" w:rsidR="002503AC" w:rsidRDefault="002503AC" w:rsidP="00962413">
      <w:r>
        <w:separator/>
      </w:r>
    </w:p>
  </w:endnote>
  <w:endnote w:type="continuationSeparator" w:id="0">
    <w:p w14:paraId="5DD3A194" w14:textId="77777777" w:rsidR="002503AC" w:rsidRDefault="002503AC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CAA6" w14:textId="77777777" w:rsidR="002503AC" w:rsidRDefault="002503AC" w:rsidP="00962413">
      <w:r>
        <w:separator/>
      </w:r>
    </w:p>
  </w:footnote>
  <w:footnote w:type="continuationSeparator" w:id="0">
    <w:p w14:paraId="26F89DFF" w14:textId="77777777" w:rsidR="002503AC" w:rsidRDefault="002503AC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DC5"/>
    <w:multiLevelType w:val="hybridMultilevel"/>
    <w:tmpl w:val="8D626C0E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97" w:hanging="360"/>
      </w:pPr>
    </w:lvl>
    <w:lvl w:ilvl="2" w:tplc="FFFFFFFF" w:tentative="1">
      <w:start w:val="1"/>
      <w:numFmt w:val="lowerRoman"/>
      <w:lvlText w:val="%3."/>
      <w:lvlJc w:val="right"/>
      <w:pPr>
        <w:ind w:left="2617" w:hanging="180"/>
      </w:pPr>
    </w:lvl>
    <w:lvl w:ilvl="3" w:tplc="FFFFFFFF" w:tentative="1">
      <w:start w:val="1"/>
      <w:numFmt w:val="decimal"/>
      <w:lvlText w:val="%4."/>
      <w:lvlJc w:val="left"/>
      <w:pPr>
        <w:ind w:left="3337" w:hanging="360"/>
      </w:pPr>
    </w:lvl>
    <w:lvl w:ilvl="4" w:tplc="FFFFFFFF" w:tentative="1">
      <w:start w:val="1"/>
      <w:numFmt w:val="lowerLetter"/>
      <w:lvlText w:val="%5."/>
      <w:lvlJc w:val="left"/>
      <w:pPr>
        <w:ind w:left="4057" w:hanging="360"/>
      </w:pPr>
    </w:lvl>
    <w:lvl w:ilvl="5" w:tplc="FFFFFFFF" w:tentative="1">
      <w:start w:val="1"/>
      <w:numFmt w:val="lowerRoman"/>
      <w:lvlText w:val="%6."/>
      <w:lvlJc w:val="right"/>
      <w:pPr>
        <w:ind w:left="4777" w:hanging="180"/>
      </w:pPr>
    </w:lvl>
    <w:lvl w:ilvl="6" w:tplc="FFFFFFFF" w:tentative="1">
      <w:start w:val="1"/>
      <w:numFmt w:val="decimal"/>
      <w:lvlText w:val="%7."/>
      <w:lvlJc w:val="left"/>
      <w:pPr>
        <w:ind w:left="5497" w:hanging="360"/>
      </w:pPr>
    </w:lvl>
    <w:lvl w:ilvl="7" w:tplc="FFFFFFFF" w:tentative="1">
      <w:start w:val="1"/>
      <w:numFmt w:val="lowerLetter"/>
      <w:lvlText w:val="%8."/>
      <w:lvlJc w:val="left"/>
      <w:pPr>
        <w:ind w:left="6217" w:hanging="360"/>
      </w:pPr>
    </w:lvl>
    <w:lvl w:ilvl="8" w:tplc="FFFFFFFF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500687B"/>
    <w:multiLevelType w:val="hybridMultilevel"/>
    <w:tmpl w:val="3328E7C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628A"/>
    <w:multiLevelType w:val="hybridMultilevel"/>
    <w:tmpl w:val="9146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71C4F"/>
    <w:multiLevelType w:val="hybridMultilevel"/>
    <w:tmpl w:val="74DA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41B7"/>
    <w:multiLevelType w:val="hybridMultilevel"/>
    <w:tmpl w:val="B846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50B"/>
    <w:multiLevelType w:val="hybridMultilevel"/>
    <w:tmpl w:val="07627D54"/>
    <w:lvl w:ilvl="0" w:tplc="0809000F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7" w:hanging="360"/>
      </w:pPr>
    </w:lvl>
    <w:lvl w:ilvl="2" w:tplc="FFFFFFFF" w:tentative="1">
      <w:start w:val="1"/>
      <w:numFmt w:val="lowerRoman"/>
      <w:lvlText w:val="%3."/>
      <w:lvlJc w:val="right"/>
      <w:pPr>
        <w:ind w:left="2617" w:hanging="180"/>
      </w:pPr>
    </w:lvl>
    <w:lvl w:ilvl="3" w:tplc="FFFFFFFF" w:tentative="1">
      <w:start w:val="1"/>
      <w:numFmt w:val="decimal"/>
      <w:lvlText w:val="%4."/>
      <w:lvlJc w:val="left"/>
      <w:pPr>
        <w:ind w:left="3337" w:hanging="360"/>
      </w:pPr>
    </w:lvl>
    <w:lvl w:ilvl="4" w:tplc="FFFFFFFF" w:tentative="1">
      <w:start w:val="1"/>
      <w:numFmt w:val="lowerLetter"/>
      <w:lvlText w:val="%5."/>
      <w:lvlJc w:val="left"/>
      <w:pPr>
        <w:ind w:left="4057" w:hanging="360"/>
      </w:pPr>
    </w:lvl>
    <w:lvl w:ilvl="5" w:tplc="FFFFFFFF" w:tentative="1">
      <w:start w:val="1"/>
      <w:numFmt w:val="lowerRoman"/>
      <w:lvlText w:val="%6."/>
      <w:lvlJc w:val="right"/>
      <w:pPr>
        <w:ind w:left="4777" w:hanging="180"/>
      </w:pPr>
    </w:lvl>
    <w:lvl w:ilvl="6" w:tplc="FFFFFFFF" w:tentative="1">
      <w:start w:val="1"/>
      <w:numFmt w:val="decimal"/>
      <w:lvlText w:val="%7."/>
      <w:lvlJc w:val="left"/>
      <w:pPr>
        <w:ind w:left="5497" w:hanging="360"/>
      </w:pPr>
    </w:lvl>
    <w:lvl w:ilvl="7" w:tplc="FFFFFFFF" w:tentative="1">
      <w:start w:val="1"/>
      <w:numFmt w:val="lowerLetter"/>
      <w:lvlText w:val="%8."/>
      <w:lvlJc w:val="left"/>
      <w:pPr>
        <w:ind w:left="6217" w:hanging="360"/>
      </w:pPr>
    </w:lvl>
    <w:lvl w:ilvl="8" w:tplc="FFFFFFFF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B03BC9"/>
    <w:multiLevelType w:val="hybridMultilevel"/>
    <w:tmpl w:val="45D6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75358"/>
    <w:multiLevelType w:val="multilevel"/>
    <w:tmpl w:val="2D8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00DE4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D585A"/>
    <w:rsid w:val="0010400E"/>
    <w:rsid w:val="00106D1B"/>
    <w:rsid w:val="00142D3F"/>
    <w:rsid w:val="00142EEC"/>
    <w:rsid w:val="00150DEA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22217"/>
    <w:rsid w:val="00232B9D"/>
    <w:rsid w:val="002503AC"/>
    <w:rsid w:val="00253635"/>
    <w:rsid w:val="00254726"/>
    <w:rsid w:val="002623A9"/>
    <w:rsid w:val="00272454"/>
    <w:rsid w:val="00287802"/>
    <w:rsid w:val="00291575"/>
    <w:rsid w:val="002B5E2F"/>
    <w:rsid w:val="002D010A"/>
    <w:rsid w:val="0030256A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7475B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E66CE"/>
    <w:rsid w:val="004F66F3"/>
    <w:rsid w:val="004F7B98"/>
    <w:rsid w:val="00503E21"/>
    <w:rsid w:val="005108DE"/>
    <w:rsid w:val="0052114D"/>
    <w:rsid w:val="0052480C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C70D9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2FE8"/>
    <w:rsid w:val="006458BD"/>
    <w:rsid w:val="006510FC"/>
    <w:rsid w:val="00651751"/>
    <w:rsid w:val="006554C7"/>
    <w:rsid w:val="00667709"/>
    <w:rsid w:val="00667CC0"/>
    <w:rsid w:val="00681B4D"/>
    <w:rsid w:val="00684A52"/>
    <w:rsid w:val="006955EE"/>
    <w:rsid w:val="006B24E3"/>
    <w:rsid w:val="006B47C2"/>
    <w:rsid w:val="006B5F97"/>
    <w:rsid w:val="006C5F57"/>
    <w:rsid w:val="006D4A20"/>
    <w:rsid w:val="006D4C19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719BF"/>
    <w:rsid w:val="00790728"/>
    <w:rsid w:val="007A6A4D"/>
    <w:rsid w:val="007B3C05"/>
    <w:rsid w:val="007D0644"/>
    <w:rsid w:val="0080699C"/>
    <w:rsid w:val="00814EC7"/>
    <w:rsid w:val="00827957"/>
    <w:rsid w:val="0084087E"/>
    <w:rsid w:val="00841DE4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16C48"/>
    <w:rsid w:val="00921340"/>
    <w:rsid w:val="00940685"/>
    <w:rsid w:val="00961918"/>
    <w:rsid w:val="00961DC2"/>
    <w:rsid w:val="00962413"/>
    <w:rsid w:val="009741A5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9E6762"/>
    <w:rsid w:val="00A061FA"/>
    <w:rsid w:val="00A20AEF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2301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11A3"/>
    <w:rsid w:val="00C764D3"/>
    <w:rsid w:val="00C929D6"/>
    <w:rsid w:val="00CB2460"/>
    <w:rsid w:val="00CC4428"/>
    <w:rsid w:val="00CF334D"/>
    <w:rsid w:val="00CF35F8"/>
    <w:rsid w:val="00CF3C35"/>
    <w:rsid w:val="00D12D30"/>
    <w:rsid w:val="00D16231"/>
    <w:rsid w:val="00D34768"/>
    <w:rsid w:val="00D46160"/>
    <w:rsid w:val="00D52784"/>
    <w:rsid w:val="00D548F8"/>
    <w:rsid w:val="00D724C1"/>
    <w:rsid w:val="00D808A6"/>
    <w:rsid w:val="00D82AAC"/>
    <w:rsid w:val="00DA49B1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A3B6C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873D3"/>
    <w:rsid w:val="00F87C8B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2D01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schemas.microsoft.com/office/2006/metadata/properties"/>
    <ds:schemaRef ds:uri="http://schemas.microsoft.com/office/infopath/2007/PartnerControls"/>
    <ds:schemaRef ds:uri="c19182c4-a962-42f4-8d10-4bbe8a549fff"/>
    <ds:schemaRef ds:uri="31f396bf-3e16-4901-a0b0-d3d84e190e29"/>
  </ds:schemaRefs>
</ds:datastoreItem>
</file>

<file path=customXml/itemProps3.xml><?xml version="1.0" encoding="utf-8"?>
<ds:datastoreItem xmlns:ds="http://schemas.openxmlformats.org/officeDocument/2006/customXml" ds:itemID="{C8B385A9-0EEF-4638-BC7F-0F1F82B0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4FB66-FAEF-4315-8111-F8A885E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2023-05-26T08:52:00Z</dcterms:created>
  <dcterms:modified xsi:type="dcterms:W3CDTF">2023-05-26T08:52:00Z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