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E2E4" w14:textId="39BAB6BE" w:rsidR="00427D92" w:rsidRDefault="00427D92"/>
    <w:p w14:paraId="15316054" w14:textId="54378A76" w:rsidR="00077E7E" w:rsidRPr="00077E7E" w:rsidRDefault="00131FE1" w:rsidP="00077E7E">
      <w:r w:rsidRPr="005407C2">
        <w:rPr>
          <w:noProof/>
          <w:color w:val="4472C4"/>
        </w:rPr>
        <w:drawing>
          <wp:anchor distT="0" distB="0" distL="114300" distR="114300" simplePos="0" relativeHeight="251660288" behindDoc="1" locked="0" layoutInCell="1" allowOverlap="1" wp14:anchorId="3D075B50" wp14:editId="27E08782">
            <wp:simplePos x="0" y="0"/>
            <wp:positionH relativeFrom="margin">
              <wp:posOffset>91440</wp:posOffset>
            </wp:positionH>
            <wp:positionV relativeFrom="paragraph">
              <wp:posOffset>108839</wp:posOffset>
            </wp:positionV>
            <wp:extent cx="3657600" cy="1121410"/>
            <wp:effectExtent l="0" t="0" r="0" b="0"/>
            <wp:wrapTight wrapText="bothSides">
              <wp:wrapPolygon edited="0">
                <wp:start x="2813" y="0"/>
                <wp:lineTo x="0" y="5871"/>
                <wp:lineTo x="0" y="20915"/>
                <wp:lineTo x="21488" y="20915"/>
                <wp:lineTo x="21488" y="9540"/>
                <wp:lineTo x="21150" y="8439"/>
                <wp:lineTo x="19688" y="5504"/>
                <wp:lineTo x="3375" y="0"/>
                <wp:lineTo x="2813" y="0"/>
              </wp:wrapPolygon>
            </wp:wrapTight>
            <wp:docPr id="346" name="Picture 34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57600" cy="1121410"/>
                    </a:xfrm>
                    <a:prstGeom prst="rect">
                      <a:avLst/>
                    </a:prstGeom>
                  </pic:spPr>
                </pic:pic>
              </a:graphicData>
            </a:graphic>
            <wp14:sizeRelH relativeFrom="page">
              <wp14:pctWidth>0</wp14:pctWidth>
            </wp14:sizeRelH>
            <wp14:sizeRelV relativeFrom="page">
              <wp14:pctHeight>0</wp14:pctHeight>
            </wp14:sizeRelV>
          </wp:anchor>
        </w:drawing>
      </w:r>
    </w:p>
    <w:p w14:paraId="764DC657" w14:textId="20BEFB1B" w:rsidR="00077E7E" w:rsidRPr="00077E7E" w:rsidRDefault="00077E7E" w:rsidP="00077E7E"/>
    <w:p w14:paraId="59B40C41" w14:textId="6B470475" w:rsidR="00077E7E" w:rsidRPr="00077E7E" w:rsidRDefault="00077E7E" w:rsidP="00077E7E"/>
    <w:p w14:paraId="1E82FD75" w14:textId="22423C36" w:rsidR="00077E7E" w:rsidRPr="00077E7E" w:rsidRDefault="00077E7E" w:rsidP="00077E7E"/>
    <w:p w14:paraId="620C9AC3" w14:textId="189A1F0E" w:rsidR="00077E7E" w:rsidRPr="00077E7E" w:rsidRDefault="00077E7E" w:rsidP="00077E7E"/>
    <w:p w14:paraId="6BA62B5C" w14:textId="60DA4901" w:rsidR="00077E7E" w:rsidRPr="00077E7E" w:rsidRDefault="00077E7E" w:rsidP="00077E7E"/>
    <w:p w14:paraId="312F8A73" w14:textId="07DF2483" w:rsidR="00077E7E" w:rsidRPr="00077E7E" w:rsidRDefault="00077E7E" w:rsidP="00077E7E"/>
    <w:p w14:paraId="16887B0D" w14:textId="0CE563D0" w:rsidR="00077E7E" w:rsidRPr="00077E7E" w:rsidRDefault="00077E7E" w:rsidP="00077E7E"/>
    <w:p w14:paraId="5732DDFB" w14:textId="557AC198" w:rsidR="00077E7E" w:rsidRPr="00077E7E" w:rsidRDefault="00077E7E" w:rsidP="00077E7E"/>
    <w:p w14:paraId="6161D522" w14:textId="193F2E51" w:rsidR="00077E7E" w:rsidRPr="00077E7E" w:rsidRDefault="00131FE1" w:rsidP="00077E7E">
      <w:r w:rsidRPr="005407C2">
        <w:rPr>
          <w:noProof/>
          <w:color w:val="4472C4"/>
        </w:rPr>
        <mc:AlternateContent>
          <mc:Choice Requires="wps">
            <w:drawing>
              <wp:anchor distT="0" distB="0" distL="114300" distR="114300" simplePos="0" relativeHeight="251659264" behindDoc="0" locked="0" layoutInCell="1" allowOverlap="1" wp14:anchorId="174183F7" wp14:editId="30B5BFE3">
                <wp:simplePos x="0" y="0"/>
                <wp:positionH relativeFrom="margin">
                  <wp:posOffset>2540</wp:posOffset>
                </wp:positionH>
                <wp:positionV relativeFrom="paragraph">
                  <wp:posOffset>194310</wp:posOffset>
                </wp:positionV>
                <wp:extent cx="6191250" cy="20066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191250" cy="2006600"/>
                        </a:xfrm>
                        <a:prstGeom prst="rect">
                          <a:avLst/>
                        </a:prstGeom>
                        <a:solidFill>
                          <a:schemeClr val="lt1"/>
                        </a:solidFill>
                        <a:ln w="6350">
                          <a:solidFill>
                            <a:schemeClr val="bg1"/>
                          </a:solidFill>
                        </a:ln>
                      </wps:spPr>
                      <wps:txbx>
                        <w:txbxContent>
                          <w:p w14:paraId="568E4AE5" w14:textId="77777777" w:rsidR="00E97F7F" w:rsidRPr="005407C2" w:rsidRDefault="00E97F7F" w:rsidP="00E97F7F">
                            <w:pPr>
                              <w:rPr>
                                <w:rFonts w:ascii="Tiempos Headline Bold" w:hAnsi="Tiempos Headline Bold"/>
                                <w:color w:val="0D5060"/>
                                <w:sz w:val="80"/>
                                <w:szCs w:val="80"/>
                                <w:lang w:val="en-GB"/>
                              </w:rPr>
                            </w:pPr>
                            <w:r>
                              <w:rPr>
                                <w:rFonts w:ascii="Tiempos Headline Bold" w:hAnsi="Tiempos Headline Bold"/>
                                <w:color w:val="0D5060"/>
                                <w:sz w:val="80"/>
                                <w:szCs w:val="80"/>
                                <w:lang w:val="en-GB"/>
                              </w:rPr>
                              <w:t>Child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183F7" id="_x0000_t202" coordsize="21600,21600" o:spt="202" path="m,l,21600r21600,l21600,xe">
                <v:stroke joinstyle="miter"/>
                <v:path gradientshapeok="t" o:connecttype="rect"/>
              </v:shapetype>
              <v:shape id="Text Box 4" o:spid="_x0000_s1026" type="#_x0000_t202" style="position:absolute;margin-left:.2pt;margin-top:15.3pt;width:487.5pt;height:1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" fillcolor="white [3201]" strokecolor="white [3212]" strokeweight=".5pt">
                <v:textbox>
                  <w:txbxContent>
                    <w:p w14:paraId="568E4AE5" w14:textId="77777777" w:rsidR="00E97F7F" w:rsidRPr="005407C2" w:rsidRDefault="00E97F7F" w:rsidP="00E97F7F">
                      <w:pPr>
                        <w:rPr>
                          <w:rFonts w:ascii="Tiempos Headline Bold" w:hAnsi="Tiempos Headline Bold"/>
                          <w:color w:val="0D5060"/>
                          <w:sz w:val="80"/>
                          <w:szCs w:val="80"/>
                          <w:lang w:val="en-GB"/>
                        </w:rPr>
                      </w:pPr>
                      <w:r>
                        <w:rPr>
                          <w:rFonts w:ascii="Tiempos Headline Bold" w:hAnsi="Tiempos Headline Bold"/>
                          <w:color w:val="0D5060"/>
                          <w:sz w:val="80"/>
                          <w:szCs w:val="80"/>
                          <w:lang w:val="en-GB"/>
                        </w:rPr>
                        <w:t>Child Protection and Safeguarding Policy</w:t>
                      </w:r>
                    </w:p>
                  </w:txbxContent>
                </v:textbox>
                <w10:wrap anchorx="margin"/>
              </v:shape>
            </w:pict>
          </mc:Fallback>
        </mc:AlternateContent>
      </w:r>
      <w:r w:rsidRPr="005407C2">
        <w:rPr>
          <w:noProof/>
          <w:color w:val="4472C4"/>
        </w:rPr>
        <mc:AlternateContent>
          <mc:Choice Requires="wps">
            <w:drawing>
              <wp:anchor distT="0" distB="0" distL="114300" distR="114300" simplePos="0" relativeHeight="251661312" behindDoc="0" locked="0" layoutInCell="1" allowOverlap="1" wp14:anchorId="5D6AE911" wp14:editId="2D3DA37D">
                <wp:simplePos x="0" y="0"/>
                <wp:positionH relativeFrom="margin">
                  <wp:posOffset>-1270</wp:posOffset>
                </wp:positionH>
                <wp:positionV relativeFrom="paragraph">
                  <wp:posOffset>1713230</wp:posOffset>
                </wp:positionV>
                <wp:extent cx="3084195" cy="735965"/>
                <wp:effectExtent l="0" t="0" r="20955" b="26035"/>
                <wp:wrapNone/>
                <wp:docPr id="3" name="Text Box 3"/>
                <wp:cNvGraphicFramePr/>
                <a:graphic xmlns:a="http://schemas.openxmlformats.org/drawingml/2006/main">
                  <a:graphicData uri="http://schemas.microsoft.com/office/word/2010/wordprocessingShape">
                    <wps:wsp>
                      <wps:cNvSpPr txBox="1"/>
                      <wps:spPr>
                        <a:xfrm>
                          <a:off x="0" y="0"/>
                          <a:ext cx="3084195" cy="735965"/>
                        </a:xfrm>
                        <a:prstGeom prst="rect">
                          <a:avLst/>
                        </a:prstGeom>
                        <a:solidFill>
                          <a:schemeClr val="lt1"/>
                        </a:solidFill>
                        <a:ln w="6350">
                          <a:solidFill>
                            <a:schemeClr val="bg1"/>
                          </a:solidFill>
                        </a:ln>
                      </wps:spPr>
                      <wps:txbx>
                        <w:txbxContent>
                          <w:p w14:paraId="34E3F275" w14:textId="77777777" w:rsidR="00E97F7F" w:rsidRPr="005407C2" w:rsidRDefault="00E97F7F" w:rsidP="00E97F7F">
                            <w:pPr>
                              <w:rPr>
                                <w:rFonts w:ascii="Avenir Next LT Pro" w:hAnsi="Avenir Next LT Pro"/>
                                <w:b/>
                                <w:bCs/>
                                <w:color w:val="1394AE"/>
                                <w:sz w:val="60"/>
                                <w:szCs w:val="60"/>
                              </w:rPr>
                            </w:pPr>
                            <w:r>
                              <w:rPr>
                                <w:rFonts w:ascii="Avenir Next LT Pro" w:hAnsi="Avenir Next LT Pro"/>
                                <w:b/>
                                <w:bCs/>
                                <w:color w:val="1394AE"/>
                                <w:sz w:val="60"/>
                                <w:szCs w:val="60"/>
                              </w:rPr>
                              <w:t>July</w:t>
                            </w:r>
                            <w:r w:rsidRPr="005407C2">
                              <w:rPr>
                                <w:rFonts w:ascii="Avenir Next LT Pro" w:hAnsi="Avenir Next LT Pro"/>
                                <w:b/>
                                <w:bCs/>
                                <w:color w:val="1394AE"/>
                                <w:sz w:val="60"/>
                                <w:szCs w:val="60"/>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E911" id="Text Box 3" o:spid="_x0000_s1027" type="#_x0000_t202" style="position:absolute;margin-left:-.1pt;margin-top:134.9pt;width:242.85pt;height:5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" fillcolor="white [3201]" strokecolor="white [3212]" strokeweight=".5pt">
                <v:textbox>
                  <w:txbxContent>
                    <w:p w14:paraId="34E3F275" w14:textId="77777777" w:rsidR="00E97F7F" w:rsidRPr="005407C2" w:rsidRDefault="00E97F7F" w:rsidP="00E97F7F">
                      <w:pPr>
                        <w:rPr>
                          <w:rFonts w:ascii="Avenir Next LT Pro" w:hAnsi="Avenir Next LT Pro"/>
                          <w:b/>
                          <w:bCs/>
                          <w:color w:val="1394AE"/>
                          <w:sz w:val="60"/>
                          <w:szCs w:val="60"/>
                        </w:rPr>
                      </w:pPr>
                      <w:r>
                        <w:rPr>
                          <w:rFonts w:ascii="Avenir Next LT Pro" w:hAnsi="Avenir Next LT Pro"/>
                          <w:b/>
                          <w:bCs/>
                          <w:color w:val="1394AE"/>
                          <w:sz w:val="60"/>
                          <w:szCs w:val="60"/>
                        </w:rPr>
                        <w:t>July</w:t>
                      </w:r>
                      <w:r w:rsidRPr="005407C2">
                        <w:rPr>
                          <w:rFonts w:ascii="Avenir Next LT Pro" w:hAnsi="Avenir Next LT Pro"/>
                          <w:b/>
                          <w:bCs/>
                          <w:color w:val="1394AE"/>
                          <w:sz w:val="60"/>
                          <w:szCs w:val="60"/>
                        </w:rPr>
                        <w:t xml:space="preserve"> 2022</w:t>
                      </w:r>
                    </w:p>
                  </w:txbxContent>
                </v:textbox>
                <w10:wrap anchorx="margin"/>
              </v:shape>
            </w:pict>
          </mc:Fallback>
        </mc:AlternateContent>
      </w:r>
    </w:p>
    <w:p w14:paraId="39CC3FFA" w14:textId="0B5E9AF5" w:rsidR="00077E7E" w:rsidRPr="00077E7E" w:rsidRDefault="00077E7E" w:rsidP="00077E7E"/>
    <w:p w14:paraId="1F7BAB10" w14:textId="665E3849" w:rsidR="00077E7E" w:rsidRPr="00077E7E" w:rsidRDefault="00077E7E" w:rsidP="00077E7E"/>
    <w:p w14:paraId="47A2408E" w14:textId="369360FA" w:rsidR="00077E7E" w:rsidRPr="00077E7E" w:rsidRDefault="00077E7E" w:rsidP="00077E7E"/>
    <w:p w14:paraId="4EFC250B" w14:textId="3A26091D" w:rsidR="00077E7E" w:rsidRPr="00077E7E" w:rsidRDefault="00077E7E" w:rsidP="00077E7E"/>
    <w:p w14:paraId="60386983" w14:textId="6F34A778" w:rsidR="00077E7E" w:rsidRPr="00077E7E" w:rsidRDefault="00077E7E" w:rsidP="00077E7E"/>
    <w:p w14:paraId="5209A17A" w14:textId="56849AF6" w:rsidR="00077E7E" w:rsidRPr="00077E7E" w:rsidRDefault="00077E7E" w:rsidP="00077E7E"/>
    <w:p w14:paraId="3839C0CF" w14:textId="1AA69F31" w:rsidR="00077E7E" w:rsidRPr="00077E7E" w:rsidRDefault="00077E7E" w:rsidP="00077E7E"/>
    <w:p w14:paraId="0535D40D" w14:textId="2BE57D9C" w:rsidR="00077E7E" w:rsidRPr="00077E7E" w:rsidRDefault="00077E7E" w:rsidP="00077E7E"/>
    <w:p w14:paraId="1B84C734" w14:textId="4FDADAC0" w:rsidR="00077E7E" w:rsidRPr="00077E7E" w:rsidRDefault="00077E7E" w:rsidP="00077E7E"/>
    <w:p w14:paraId="1A06CED2" w14:textId="12390451" w:rsidR="00077E7E" w:rsidRPr="00077E7E" w:rsidRDefault="00077E7E" w:rsidP="00077E7E"/>
    <w:p w14:paraId="3067497B" w14:textId="057AB40D" w:rsidR="00077E7E" w:rsidRPr="00077E7E" w:rsidRDefault="00077E7E" w:rsidP="00077E7E"/>
    <w:p w14:paraId="4F5A0B52" w14:textId="4C713642" w:rsidR="00077E7E" w:rsidRPr="00077E7E" w:rsidRDefault="00077E7E" w:rsidP="00077E7E"/>
    <w:p w14:paraId="2E3B6A47" w14:textId="3868F9A3" w:rsidR="00077E7E" w:rsidRPr="00077E7E" w:rsidRDefault="00077E7E" w:rsidP="00077E7E"/>
    <w:p w14:paraId="2E3DC5DF" w14:textId="12DCC5D2" w:rsidR="00077E7E" w:rsidRPr="00077E7E" w:rsidRDefault="00077E7E" w:rsidP="00077E7E"/>
    <w:tbl>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20"/>
      </w:tblGrid>
      <w:tr w:rsidR="00077E7E" w:rsidRPr="005407C2" w14:paraId="5E3620BD" w14:textId="77777777" w:rsidTr="00077E7E">
        <w:tc>
          <w:tcPr>
            <w:tcW w:w="2830" w:type="dxa"/>
          </w:tcPr>
          <w:p w14:paraId="23FC227C" w14:textId="77777777" w:rsidR="00077E7E" w:rsidRPr="005407C2" w:rsidRDefault="00077E7E" w:rsidP="00077E7E">
            <w:pPr>
              <w:spacing w:line="360" w:lineRule="auto"/>
              <w:rPr>
                <w:rFonts w:ascii="AvenirNext LT Pro Regular" w:hAnsi="AvenirNext LT Pro Regular"/>
                <w:b/>
                <w:bCs/>
                <w:noProof/>
              </w:rPr>
            </w:pPr>
            <w:r>
              <w:rPr>
                <w:rFonts w:ascii="AvenirNext LT Pro Regular" w:hAnsi="AvenirNext LT Pro Regular"/>
                <w:b/>
                <w:bCs/>
                <w:noProof/>
              </w:rPr>
              <w:softHyphen/>
            </w:r>
            <w:r>
              <w:rPr>
                <w:rFonts w:ascii="AvenirNext LT Pro Regular" w:hAnsi="AvenirNext LT Pro Regular"/>
                <w:b/>
                <w:bCs/>
                <w:noProof/>
              </w:rPr>
              <w:softHyphen/>
            </w:r>
            <w:r w:rsidRPr="005407C2">
              <w:rPr>
                <w:rFonts w:ascii="AvenirNext LT Pro Regular" w:hAnsi="AvenirNext LT Pro Regular"/>
                <w:b/>
                <w:bCs/>
                <w:noProof/>
              </w:rPr>
              <w:t>Company Number:</w:t>
            </w:r>
          </w:p>
        </w:tc>
        <w:tc>
          <w:tcPr>
            <w:tcW w:w="4820" w:type="dxa"/>
          </w:tcPr>
          <w:p w14:paraId="1AC3A24D" w14:textId="77777777" w:rsidR="00077E7E" w:rsidRPr="005407C2" w:rsidRDefault="00077E7E" w:rsidP="00077E7E">
            <w:pPr>
              <w:spacing w:line="360" w:lineRule="auto"/>
              <w:rPr>
                <w:rFonts w:ascii="Avenir Next LT Pro" w:hAnsi="Avenir Next LT Pro"/>
                <w:noProof/>
              </w:rPr>
            </w:pPr>
            <w:r w:rsidRPr="005407C2">
              <w:rPr>
                <w:rFonts w:ascii="Avenir Next LT Pro" w:hAnsi="Avenir Next LT Pro"/>
                <w:noProof/>
              </w:rPr>
              <w:t>07801612</w:t>
            </w:r>
          </w:p>
        </w:tc>
      </w:tr>
      <w:tr w:rsidR="00077E7E" w:rsidRPr="005407C2" w14:paraId="404D61FD" w14:textId="77777777" w:rsidTr="00077E7E">
        <w:tc>
          <w:tcPr>
            <w:tcW w:w="2830" w:type="dxa"/>
          </w:tcPr>
          <w:p w14:paraId="5D92D869" w14:textId="77777777" w:rsidR="00077E7E" w:rsidRPr="005407C2" w:rsidRDefault="00077E7E" w:rsidP="00077E7E">
            <w:pPr>
              <w:spacing w:line="360" w:lineRule="auto"/>
              <w:rPr>
                <w:rFonts w:ascii="AvenirNext LT Pro Regular" w:hAnsi="AvenirNext LT Pro Regular"/>
                <w:b/>
                <w:bCs/>
                <w:noProof/>
              </w:rPr>
            </w:pPr>
            <w:r w:rsidRPr="005407C2">
              <w:rPr>
                <w:rFonts w:ascii="AvenirNext LT Pro Regular" w:hAnsi="AvenirNext LT Pro Regular"/>
                <w:b/>
                <w:bCs/>
                <w:noProof/>
              </w:rPr>
              <w:t>Approved By:</w:t>
            </w:r>
          </w:p>
        </w:tc>
        <w:tc>
          <w:tcPr>
            <w:tcW w:w="4820" w:type="dxa"/>
          </w:tcPr>
          <w:p w14:paraId="6585279B" w14:textId="77777777" w:rsidR="00077E7E" w:rsidRPr="005407C2" w:rsidRDefault="00077E7E" w:rsidP="00077E7E">
            <w:pPr>
              <w:spacing w:line="360" w:lineRule="auto"/>
              <w:rPr>
                <w:rFonts w:ascii="Avenir Next LT Pro" w:hAnsi="Avenir Next LT Pro"/>
                <w:noProof/>
              </w:rPr>
            </w:pPr>
            <w:r w:rsidRPr="005407C2">
              <w:rPr>
                <w:rFonts w:ascii="Avenir Next LT Pro" w:hAnsi="Avenir Next LT Pro"/>
                <w:noProof/>
              </w:rPr>
              <w:t>Board of Trustees</w:t>
            </w:r>
          </w:p>
        </w:tc>
      </w:tr>
      <w:tr w:rsidR="00077E7E" w:rsidRPr="005407C2" w14:paraId="42F4D5C7" w14:textId="77777777" w:rsidTr="00077E7E">
        <w:tc>
          <w:tcPr>
            <w:tcW w:w="2830" w:type="dxa"/>
          </w:tcPr>
          <w:p w14:paraId="73B50A56" w14:textId="77777777" w:rsidR="00077E7E" w:rsidRPr="005407C2" w:rsidRDefault="00077E7E" w:rsidP="00077E7E">
            <w:pPr>
              <w:spacing w:line="360" w:lineRule="auto"/>
              <w:rPr>
                <w:rFonts w:ascii="AvenirNext LT Pro Regular" w:hAnsi="AvenirNext LT Pro Regular"/>
                <w:b/>
                <w:bCs/>
                <w:noProof/>
              </w:rPr>
            </w:pPr>
            <w:r w:rsidRPr="005407C2">
              <w:rPr>
                <w:rFonts w:ascii="AvenirNext LT Pro Regular" w:hAnsi="AvenirNext LT Pro Regular"/>
                <w:b/>
                <w:bCs/>
                <w:noProof/>
              </w:rPr>
              <w:t>Policy Type:</w:t>
            </w:r>
          </w:p>
        </w:tc>
        <w:tc>
          <w:tcPr>
            <w:tcW w:w="4820" w:type="dxa"/>
          </w:tcPr>
          <w:p w14:paraId="035A86DF" w14:textId="77777777" w:rsidR="00077E7E" w:rsidRPr="005407C2" w:rsidRDefault="00077E7E" w:rsidP="00077E7E">
            <w:pPr>
              <w:spacing w:line="360" w:lineRule="auto"/>
              <w:rPr>
                <w:rFonts w:ascii="Avenir Next LT Pro" w:hAnsi="Avenir Next LT Pro"/>
                <w:noProof/>
              </w:rPr>
            </w:pPr>
            <w:r w:rsidRPr="005407C2">
              <w:rPr>
                <w:rFonts w:ascii="Avenir Next LT Pro" w:hAnsi="Avenir Next LT Pro"/>
                <w:noProof/>
              </w:rPr>
              <w:t>Statutory</w:t>
            </w:r>
          </w:p>
        </w:tc>
      </w:tr>
      <w:tr w:rsidR="00077E7E" w:rsidRPr="005407C2" w14:paraId="64B4BB2F" w14:textId="77777777" w:rsidTr="00077E7E">
        <w:tc>
          <w:tcPr>
            <w:tcW w:w="2830" w:type="dxa"/>
          </w:tcPr>
          <w:p w14:paraId="45BA190C" w14:textId="77777777" w:rsidR="00077E7E" w:rsidRPr="005407C2" w:rsidRDefault="00077E7E" w:rsidP="00077E7E">
            <w:pPr>
              <w:spacing w:line="360" w:lineRule="auto"/>
              <w:rPr>
                <w:rFonts w:ascii="AvenirNext LT Pro Regular" w:hAnsi="AvenirNext LT Pro Regular"/>
                <w:b/>
                <w:bCs/>
                <w:noProof/>
              </w:rPr>
            </w:pPr>
            <w:r w:rsidRPr="005407C2">
              <w:rPr>
                <w:rFonts w:ascii="AvenirNext LT Pro Regular" w:hAnsi="AvenirNext LT Pro Regular"/>
                <w:b/>
                <w:bCs/>
                <w:noProof/>
              </w:rPr>
              <w:t>Adopted On:</w:t>
            </w:r>
          </w:p>
        </w:tc>
        <w:tc>
          <w:tcPr>
            <w:tcW w:w="4820" w:type="dxa"/>
          </w:tcPr>
          <w:p w14:paraId="0F5FAE77" w14:textId="5E99C8AA" w:rsidR="00077E7E" w:rsidRPr="005407C2" w:rsidRDefault="00F0090B" w:rsidP="00077E7E">
            <w:pPr>
              <w:spacing w:line="360" w:lineRule="auto"/>
              <w:rPr>
                <w:rFonts w:ascii="Avenir Next LT Pro" w:hAnsi="Avenir Next LT Pro"/>
                <w:noProof/>
              </w:rPr>
            </w:pPr>
            <w:r>
              <w:rPr>
                <w:rFonts w:ascii="Avenir Next LT Pro" w:hAnsi="Avenir Next LT Pro"/>
                <w:noProof/>
              </w:rPr>
              <w:t>July</w:t>
            </w:r>
            <w:r w:rsidR="00077E7E" w:rsidRPr="005407C2">
              <w:rPr>
                <w:rFonts w:ascii="Avenir Next LT Pro" w:hAnsi="Avenir Next LT Pro"/>
                <w:noProof/>
              </w:rPr>
              <w:t xml:space="preserve"> 2022</w:t>
            </w:r>
          </w:p>
        </w:tc>
      </w:tr>
      <w:tr w:rsidR="00077E7E" w:rsidRPr="005407C2" w14:paraId="12DEA39C" w14:textId="77777777" w:rsidTr="00077E7E">
        <w:tc>
          <w:tcPr>
            <w:tcW w:w="2830" w:type="dxa"/>
          </w:tcPr>
          <w:p w14:paraId="047DDD82" w14:textId="77777777" w:rsidR="00077E7E" w:rsidRPr="005407C2" w:rsidRDefault="00077E7E" w:rsidP="00077E7E">
            <w:pPr>
              <w:spacing w:line="360" w:lineRule="auto"/>
              <w:rPr>
                <w:rFonts w:ascii="AvenirNext LT Pro Regular" w:hAnsi="AvenirNext LT Pro Regular"/>
                <w:b/>
                <w:bCs/>
                <w:noProof/>
              </w:rPr>
            </w:pPr>
            <w:r w:rsidRPr="005407C2">
              <w:rPr>
                <w:rFonts w:ascii="AvenirNext LT Pro Regular" w:hAnsi="AvenirNext LT Pro Regular"/>
                <w:b/>
                <w:bCs/>
                <w:noProof/>
              </w:rPr>
              <w:t>Date of Next Review:</w:t>
            </w:r>
          </w:p>
        </w:tc>
        <w:tc>
          <w:tcPr>
            <w:tcW w:w="4820" w:type="dxa"/>
          </w:tcPr>
          <w:p w14:paraId="6BA77920" w14:textId="41E329DB" w:rsidR="00077E7E" w:rsidRPr="005407C2" w:rsidRDefault="00F0090B" w:rsidP="00077E7E">
            <w:pPr>
              <w:spacing w:line="360" w:lineRule="auto"/>
              <w:rPr>
                <w:rFonts w:ascii="Avenir Next LT Pro" w:hAnsi="Avenir Next LT Pro"/>
                <w:noProof/>
              </w:rPr>
            </w:pPr>
            <w:r>
              <w:rPr>
                <w:rFonts w:ascii="Avenir Next LT Pro" w:hAnsi="Avenir Next LT Pro"/>
                <w:noProof/>
              </w:rPr>
              <w:t>July</w:t>
            </w:r>
            <w:r w:rsidR="00077E7E" w:rsidRPr="005407C2">
              <w:rPr>
                <w:rFonts w:ascii="Avenir Next LT Pro" w:hAnsi="Avenir Next LT Pro"/>
                <w:noProof/>
              </w:rPr>
              <w:t xml:space="preserve"> 202</w:t>
            </w:r>
            <w:r>
              <w:rPr>
                <w:rFonts w:ascii="Avenir Next LT Pro" w:hAnsi="Avenir Next LT Pro"/>
                <w:noProof/>
              </w:rPr>
              <w:t>3</w:t>
            </w:r>
          </w:p>
        </w:tc>
      </w:tr>
      <w:tr w:rsidR="00077E7E" w:rsidRPr="005407C2" w14:paraId="01ECDA8F" w14:textId="77777777" w:rsidTr="00077E7E">
        <w:tc>
          <w:tcPr>
            <w:tcW w:w="2830" w:type="dxa"/>
          </w:tcPr>
          <w:p w14:paraId="02374934" w14:textId="77777777" w:rsidR="00077E7E" w:rsidRPr="005407C2" w:rsidRDefault="00077E7E" w:rsidP="00077E7E">
            <w:pPr>
              <w:spacing w:line="360" w:lineRule="auto"/>
              <w:rPr>
                <w:rFonts w:ascii="AvenirNext LT Pro Regular" w:hAnsi="AvenirNext LT Pro Regular"/>
                <w:b/>
                <w:bCs/>
                <w:noProof/>
              </w:rPr>
            </w:pPr>
            <w:r w:rsidRPr="005407C2">
              <w:rPr>
                <w:rFonts w:ascii="AvenirNext LT Pro Regular" w:hAnsi="AvenirNext LT Pro Regular"/>
                <w:b/>
                <w:bCs/>
                <w:noProof/>
              </w:rPr>
              <w:t>Review Period:</w:t>
            </w:r>
          </w:p>
        </w:tc>
        <w:tc>
          <w:tcPr>
            <w:tcW w:w="4820" w:type="dxa"/>
          </w:tcPr>
          <w:p w14:paraId="1E0005D7" w14:textId="77777777" w:rsidR="00077E7E" w:rsidRPr="005407C2" w:rsidRDefault="00077E7E" w:rsidP="00077E7E">
            <w:pPr>
              <w:spacing w:line="360" w:lineRule="auto"/>
              <w:rPr>
                <w:rFonts w:ascii="Avenir Next LT Pro" w:hAnsi="Avenir Next LT Pro"/>
                <w:noProof/>
                <w:highlight w:val="yellow"/>
              </w:rPr>
            </w:pPr>
            <w:r w:rsidRPr="005407C2">
              <w:rPr>
                <w:rFonts w:ascii="Avenir Next LT Pro" w:hAnsi="Avenir Next LT Pro"/>
                <w:noProof/>
              </w:rPr>
              <w:t>1 Year</w:t>
            </w:r>
          </w:p>
        </w:tc>
      </w:tr>
    </w:tbl>
    <w:p w14:paraId="3A9DB98B" w14:textId="4FE3E26F" w:rsidR="00077E7E" w:rsidRPr="00077E7E" w:rsidRDefault="00077E7E" w:rsidP="00077E7E"/>
    <w:p w14:paraId="7472AD77" w14:textId="78CE6115" w:rsidR="00131FE1" w:rsidRDefault="00131FE1" w:rsidP="00077E7E"/>
    <w:p w14:paraId="206F5A37" w14:textId="77777777" w:rsidR="00131FE1" w:rsidRDefault="00131FE1">
      <w:pPr>
        <w:spacing w:after="0"/>
      </w:pPr>
      <w:r>
        <w:br w:type="page"/>
      </w:r>
    </w:p>
    <w:sdt>
      <w:sdtPr>
        <w:rPr>
          <w:rFonts w:ascii="Arial" w:eastAsia="MS Mincho" w:hAnsi="Arial" w:cs="Times New Roman"/>
          <w:b w:val="0"/>
          <w:bCs w:val="0"/>
          <w:color w:val="auto"/>
          <w:sz w:val="56"/>
          <w:szCs w:val="56"/>
        </w:rPr>
        <w:id w:val="-430349646"/>
        <w:docPartObj>
          <w:docPartGallery w:val="Table of Contents"/>
          <w:docPartUnique/>
        </w:docPartObj>
      </w:sdtPr>
      <w:sdtEndPr>
        <w:rPr>
          <w:noProof/>
          <w:sz w:val="20"/>
          <w:szCs w:val="24"/>
        </w:rPr>
      </w:sdtEndPr>
      <w:sdtContent>
        <w:p w14:paraId="7C12CEC3" w14:textId="53049DFA" w:rsidR="007A7B4C" w:rsidRPr="007A7B4C" w:rsidRDefault="007A7B4C">
          <w:pPr>
            <w:pStyle w:val="TOCHeading"/>
            <w:rPr>
              <w:sz w:val="56"/>
              <w:szCs w:val="56"/>
            </w:rPr>
          </w:pPr>
          <w:r w:rsidRPr="007A7B4C">
            <w:rPr>
              <w:sz w:val="56"/>
              <w:szCs w:val="56"/>
            </w:rPr>
            <w:t>Table of Contents</w:t>
          </w:r>
        </w:p>
        <w:p w14:paraId="2A0A2017" w14:textId="7CE74ACE" w:rsidR="00987126" w:rsidRDefault="00987126">
          <w:pPr>
            <w:pStyle w:val="TOC1"/>
            <w:tabs>
              <w:tab w:val="right" w:leader="dot" w:pos="9016"/>
            </w:tabs>
            <w:rPr>
              <w:rFonts w:asciiTheme="minorHAnsi" w:eastAsiaTheme="minorEastAsia" w:hAnsiTheme="minorHAnsi" w:cstheme="minorBidi"/>
              <w:b w:val="0"/>
              <w:bCs w:val="0"/>
              <w:caps w:val="0"/>
              <w:noProof/>
              <w:color w:val="auto"/>
              <w:sz w:val="24"/>
              <w:szCs w:val="24"/>
              <w:lang w:val="en-GB" w:eastAsia="en-GB"/>
            </w:rPr>
          </w:pPr>
          <w:r>
            <w:rPr>
              <w:b w:val="0"/>
              <w:bCs w:val="0"/>
            </w:rPr>
            <w:fldChar w:fldCharType="begin"/>
          </w:r>
          <w:r>
            <w:rPr>
              <w:b w:val="0"/>
              <w:bCs w:val="0"/>
            </w:rPr>
            <w:instrText xml:space="preserve"> TOC \o "1-3" \h \z \u </w:instrText>
          </w:r>
          <w:r>
            <w:rPr>
              <w:b w:val="0"/>
              <w:bCs w:val="0"/>
            </w:rPr>
            <w:fldChar w:fldCharType="separate"/>
          </w:r>
          <w:hyperlink w:anchor="_Toc112328311" w:history="1">
            <w:r w:rsidRPr="007F2E0C">
              <w:rPr>
                <w:rStyle w:val="Hyperlink"/>
                <w:noProof/>
              </w:rPr>
              <w:t>Important Contacts</w:t>
            </w:r>
            <w:r>
              <w:rPr>
                <w:noProof/>
                <w:webHidden/>
              </w:rPr>
              <w:tab/>
            </w:r>
            <w:r>
              <w:rPr>
                <w:noProof/>
                <w:webHidden/>
              </w:rPr>
              <w:fldChar w:fldCharType="begin"/>
            </w:r>
            <w:r>
              <w:rPr>
                <w:noProof/>
                <w:webHidden/>
              </w:rPr>
              <w:instrText xml:space="preserve"> PAGEREF _Toc112328311 \h </w:instrText>
            </w:r>
            <w:r>
              <w:rPr>
                <w:noProof/>
                <w:webHidden/>
              </w:rPr>
            </w:r>
            <w:r>
              <w:rPr>
                <w:noProof/>
                <w:webHidden/>
              </w:rPr>
              <w:fldChar w:fldCharType="separate"/>
            </w:r>
            <w:r>
              <w:rPr>
                <w:noProof/>
                <w:webHidden/>
              </w:rPr>
              <w:t>5</w:t>
            </w:r>
            <w:r>
              <w:rPr>
                <w:noProof/>
                <w:webHidden/>
              </w:rPr>
              <w:fldChar w:fldCharType="end"/>
            </w:r>
          </w:hyperlink>
        </w:p>
        <w:p w14:paraId="617DECF1" w14:textId="36FA6EEC"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12" w:history="1">
            <w:r w:rsidR="00987126" w:rsidRPr="007F2E0C">
              <w:rPr>
                <w:rStyle w:val="Hyperlink"/>
                <w:noProof/>
              </w:rPr>
              <w:t>1.</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Introduction, aims and ethos</w:t>
            </w:r>
            <w:r w:rsidR="00987126">
              <w:rPr>
                <w:noProof/>
                <w:webHidden/>
              </w:rPr>
              <w:tab/>
            </w:r>
            <w:r w:rsidR="00987126">
              <w:rPr>
                <w:noProof/>
                <w:webHidden/>
              </w:rPr>
              <w:fldChar w:fldCharType="begin"/>
            </w:r>
            <w:r w:rsidR="00987126">
              <w:rPr>
                <w:noProof/>
                <w:webHidden/>
              </w:rPr>
              <w:instrText xml:space="preserve"> PAGEREF _Toc112328312 \h </w:instrText>
            </w:r>
            <w:r w:rsidR="00987126">
              <w:rPr>
                <w:noProof/>
                <w:webHidden/>
              </w:rPr>
            </w:r>
            <w:r w:rsidR="00987126">
              <w:rPr>
                <w:noProof/>
                <w:webHidden/>
              </w:rPr>
              <w:fldChar w:fldCharType="separate"/>
            </w:r>
            <w:r w:rsidR="00987126">
              <w:rPr>
                <w:noProof/>
                <w:webHidden/>
              </w:rPr>
              <w:t>6</w:t>
            </w:r>
            <w:r w:rsidR="00987126">
              <w:rPr>
                <w:noProof/>
                <w:webHidden/>
              </w:rPr>
              <w:fldChar w:fldCharType="end"/>
            </w:r>
          </w:hyperlink>
        </w:p>
        <w:p w14:paraId="36F7CA8B" w14:textId="40F997C4"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13" w:history="1">
            <w:r w:rsidR="00987126" w:rsidRPr="007F2E0C">
              <w:rPr>
                <w:rStyle w:val="Hyperlink"/>
                <w:noProof/>
              </w:rPr>
              <w:t>2.</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Legislation and Statutory Guidance</w:t>
            </w:r>
            <w:r w:rsidR="00987126">
              <w:rPr>
                <w:noProof/>
                <w:webHidden/>
              </w:rPr>
              <w:tab/>
            </w:r>
            <w:r w:rsidR="00987126">
              <w:rPr>
                <w:noProof/>
                <w:webHidden/>
              </w:rPr>
              <w:fldChar w:fldCharType="begin"/>
            </w:r>
            <w:r w:rsidR="00987126">
              <w:rPr>
                <w:noProof/>
                <w:webHidden/>
              </w:rPr>
              <w:instrText xml:space="preserve"> PAGEREF _Toc112328313 \h </w:instrText>
            </w:r>
            <w:r w:rsidR="00987126">
              <w:rPr>
                <w:noProof/>
                <w:webHidden/>
              </w:rPr>
            </w:r>
            <w:r w:rsidR="00987126">
              <w:rPr>
                <w:noProof/>
                <w:webHidden/>
              </w:rPr>
              <w:fldChar w:fldCharType="separate"/>
            </w:r>
            <w:r w:rsidR="00987126">
              <w:rPr>
                <w:noProof/>
                <w:webHidden/>
              </w:rPr>
              <w:t>7</w:t>
            </w:r>
            <w:r w:rsidR="00987126">
              <w:rPr>
                <w:noProof/>
                <w:webHidden/>
              </w:rPr>
              <w:fldChar w:fldCharType="end"/>
            </w:r>
          </w:hyperlink>
        </w:p>
        <w:p w14:paraId="5B220D09" w14:textId="4E3E49C8"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14" w:history="1">
            <w:r w:rsidR="00987126" w:rsidRPr="007F2E0C">
              <w:rPr>
                <w:rStyle w:val="Hyperlink"/>
                <w:noProof/>
              </w:rPr>
              <w:t>3.</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Definitions</w:t>
            </w:r>
            <w:r w:rsidR="00987126">
              <w:rPr>
                <w:noProof/>
                <w:webHidden/>
              </w:rPr>
              <w:tab/>
            </w:r>
            <w:r w:rsidR="00987126">
              <w:rPr>
                <w:noProof/>
                <w:webHidden/>
              </w:rPr>
              <w:fldChar w:fldCharType="begin"/>
            </w:r>
            <w:r w:rsidR="00987126">
              <w:rPr>
                <w:noProof/>
                <w:webHidden/>
              </w:rPr>
              <w:instrText xml:space="preserve"> PAGEREF _Toc112328314 \h </w:instrText>
            </w:r>
            <w:r w:rsidR="00987126">
              <w:rPr>
                <w:noProof/>
                <w:webHidden/>
              </w:rPr>
            </w:r>
            <w:r w:rsidR="00987126">
              <w:rPr>
                <w:noProof/>
                <w:webHidden/>
              </w:rPr>
              <w:fldChar w:fldCharType="separate"/>
            </w:r>
            <w:r w:rsidR="00987126">
              <w:rPr>
                <w:noProof/>
                <w:webHidden/>
              </w:rPr>
              <w:t>9</w:t>
            </w:r>
            <w:r w:rsidR="00987126">
              <w:rPr>
                <w:noProof/>
                <w:webHidden/>
              </w:rPr>
              <w:fldChar w:fldCharType="end"/>
            </w:r>
          </w:hyperlink>
        </w:p>
        <w:p w14:paraId="445B0A9B" w14:textId="1ABA2369"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15" w:history="1">
            <w:r w:rsidR="00987126" w:rsidRPr="007F2E0C">
              <w:rPr>
                <w:rStyle w:val="Hyperlink"/>
                <w:noProof/>
              </w:rPr>
              <w:t>4.</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Equality Statement</w:t>
            </w:r>
            <w:r w:rsidR="00987126">
              <w:rPr>
                <w:noProof/>
                <w:webHidden/>
              </w:rPr>
              <w:tab/>
            </w:r>
            <w:r w:rsidR="00987126">
              <w:rPr>
                <w:noProof/>
                <w:webHidden/>
              </w:rPr>
              <w:fldChar w:fldCharType="begin"/>
            </w:r>
            <w:r w:rsidR="00987126">
              <w:rPr>
                <w:noProof/>
                <w:webHidden/>
              </w:rPr>
              <w:instrText xml:space="preserve"> PAGEREF _Toc112328315 \h </w:instrText>
            </w:r>
            <w:r w:rsidR="00987126">
              <w:rPr>
                <w:noProof/>
                <w:webHidden/>
              </w:rPr>
            </w:r>
            <w:r w:rsidR="00987126">
              <w:rPr>
                <w:noProof/>
                <w:webHidden/>
              </w:rPr>
              <w:fldChar w:fldCharType="separate"/>
            </w:r>
            <w:r w:rsidR="00987126">
              <w:rPr>
                <w:noProof/>
                <w:webHidden/>
              </w:rPr>
              <w:t>10</w:t>
            </w:r>
            <w:r w:rsidR="00987126">
              <w:rPr>
                <w:noProof/>
                <w:webHidden/>
              </w:rPr>
              <w:fldChar w:fldCharType="end"/>
            </w:r>
          </w:hyperlink>
        </w:p>
        <w:p w14:paraId="73B2AB35" w14:textId="1C5621B6"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16" w:history="1">
            <w:r w:rsidR="00987126" w:rsidRPr="007F2E0C">
              <w:rPr>
                <w:rStyle w:val="Hyperlink"/>
                <w:noProof/>
              </w:rPr>
              <w:t>5.</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Roles and Responsibilities</w:t>
            </w:r>
            <w:r w:rsidR="00987126">
              <w:rPr>
                <w:noProof/>
                <w:webHidden/>
              </w:rPr>
              <w:tab/>
            </w:r>
            <w:r w:rsidR="00987126">
              <w:rPr>
                <w:noProof/>
                <w:webHidden/>
              </w:rPr>
              <w:fldChar w:fldCharType="begin"/>
            </w:r>
            <w:r w:rsidR="00987126">
              <w:rPr>
                <w:noProof/>
                <w:webHidden/>
              </w:rPr>
              <w:instrText xml:space="preserve"> PAGEREF _Toc112328316 \h </w:instrText>
            </w:r>
            <w:r w:rsidR="00987126">
              <w:rPr>
                <w:noProof/>
                <w:webHidden/>
              </w:rPr>
            </w:r>
            <w:r w:rsidR="00987126">
              <w:rPr>
                <w:noProof/>
                <w:webHidden/>
              </w:rPr>
              <w:fldChar w:fldCharType="separate"/>
            </w:r>
            <w:r w:rsidR="00987126">
              <w:rPr>
                <w:noProof/>
                <w:webHidden/>
              </w:rPr>
              <w:t>11</w:t>
            </w:r>
            <w:r w:rsidR="00987126">
              <w:rPr>
                <w:noProof/>
                <w:webHidden/>
              </w:rPr>
              <w:fldChar w:fldCharType="end"/>
            </w:r>
          </w:hyperlink>
        </w:p>
        <w:p w14:paraId="285EF45C" w14:textId="3AF5A562"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17" w:history="1">
            <w:r w:rsidR="00987126" w:rsidRPr="007F2E0C">
              <w:rPr>
                <w:rStyle w:val="Hyperlink"/>
                <w:noProof/>
              </w:rPr>
              <w:t>5.1 All staff</w:t>
            </w:r>
            <w:r w:rsidR="00987126">
              <w:rPr>
                <w:noProof/>
                <w:webHidden/>
              </w:rPr>
              <w:tab/>
            </w:r>
            <w:r w:rsidR="00987126">
              <w:rPr>
                <w:noProof/>
                <w:webHidden/>
              </w:rPr>
              <w:fldChar w:fldCharType="begin"/>
            </w:r>
            <w:r w:rsidR="00987126">
              <w:rPr>
                <w:noProof/>
                <w:webHidden/>
              </w:rPr>
              <w:instrText xml:space="preserve"> PAGEREF _Toc112328317 \h </w:instrText>
            </w:r>
            <w:r w:rsidR="00987126">
              <w:rPr>
                <w:noProof/>
                <w:webHidden/>
              </w:rPr>
            </w:r>
            <w:r w:rsidR="00987126">
              <w:rPr>
                <w:noProof/>
                <w:webHidden/>
              </w:rPr>
              <w:fldChar w:fldCharType="separate"/>
            </w:r>
            <w:r w:rsidR="00987126">
              <w:rPr>
                <w:noProof/>
                <w:webHidden/>
              </w:rPr>
              <w:t>11</w:t>
            </w:r>
            <w:r w:rsidR="00987126">
              <w:rPr>
                <w:noProof/>
                <w:webHidden/>
              </w:rPr>
              <w:fldChar w:fldCharType="end"/>
            </w:r>
          </w:hyperlink>
        </w:p>
        <w:p w14:paraId="5DD13AAC" w14:textId="5F9109DF"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18" w:history="1">
            <w:r w:rsidR="00987126" w:rsidRPr="007F2E0C">
              <w:rPr>
                <w:rStyle w:val="Hyperlink"/>
                <w:noProof/>
              </w:rPr>
              <w:t>5.2 The designated safeguarding lead (DSL)</w:t>
            </w:r>
            <w:r w:rsidR="00987126">
              <w:rPr>
                <w:noProof/>
                <w:webHidden/>
              </w:rPr>
              <w:tab/>
            </w:r>
            <w:r w:rsidR="00987126">
              <w:rPr>
                <w:noProof/>
                <w:webHidden/>
              </w:rPr>
              <w:fldChar w:fldCharType="begin"/>
            </w:r>
            <w:r w:rsidR="00987126">
              <w:rPr>
                <w:noProof/>
                <w:webHidden/>
              </w:rPr>
              <w:instrText xml:space="preserve"> PAGEREF _Toc112328318 \h </w:instrText>
            </w:r>
            <w:r w:rsidR="00987126">
              <w:rPr>
                <w:noProof/>
                <w:webHidden/>
              </w:rPr>
            </w:r>
            <w:r w:rsidR="00987126">
              <w:rPr>
                <w:noProof/>
                <w:webHidden/>
              </w:rPr>
              <w:fldChar w:fldCharType="separate"/>
            </w:r>
            <w:r w:rsidR="00987126">
              <w:rPr>
                <w:noProof/>
                <w:webHidden/>
              </w:rPr>
              <w:t>13</w:t>
            </w:r>
            <w:r w:rsidR="00987126">
              <w:rPr>
                <w:noProof/>
                <w:webHidden/>
              </w:rPr>
              <w:fldChar w:fldCharType="end"/>
            </w:r>
          </w:hyperlink>
        </w:p>
        <w:p w14:paraId="3EC4BCBD" w14:textId="39C97C39"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19" w:history="1">
            <w:r w:rsidR="00987126" w:rsidRPr="007F2E0C">
              <w:rPr>
                <w:rStyle w:val="Hyperlink"/>
                <w:noProof/>
              </w:rPr>
              <w:t>5.3 The governing board</w:t>
            </w:r>
            <w:r w:rsidR="00987126">
              <w:rPr>
                <w:noProof/>
                <w:webHidden/>
              </w:rPr>
              <w:tab/>
            </w:r>
            <w:r w:rsidR="00987126">
              <w:rPr>
                <w:noProof/>
                <w:webHidden/>
              </w:rPr>
              <w:fldChar w:fldCharType="begin"/>
            </w:r>
            <w:r w:rsidR="00987126">
              <w:rPr>
                <w:noProof/>
                <w:webHidden/>
              </w:rPr>
              <w:instrText xml:space="preserve"> PAGEREF _Toc112328319 \h </w:instrText>
            </w:r>
            <w:r w:rsidR="00987126">
              <w:rPr>
                <w:noProof/>
                <w:webHidden/>
              </w:rPr>
            </w:r>
            <w:r w:rsidR="00987126">
              <w:rPr>
                <w:noProof/>
                <w:webHidden/>
              </w:rPr>
              <w:fldChar w:fldCharType="separate"/>
            </w:r>
            <w:r w:rsidR="00987126">
              <w:rPr>
                <w:noProof/>
                <w:webHidden/>
              </w:rPr>
              <w:t>14</w:t>
            </w:r>
            <w:r w:rsidR="00987126">
              <w:rPr>
                <w:noProof/>
                <w:webHidden/>
              </w:rPr>
              <w:fldChar w:fldCharType="end"/>
            </w:r>
          </w:hyperlink>
        </w:p>
        <w:p w14:paraId="1C8979DA" w14:textId="3DAF117C"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0" w:history="1">
            <w:r w:rsidR="00987126" w:rsidRPr="007F2E0C">
              <w:rPr>
                <w:rStyle w:val="Hyperlink"/>
                <w:noProof/>
                <w:lang w:val="en-GB"/>
              </w:rPr>
              <w:t>5.4 The headteacher/head of school</w:t>
            </w:r>
            <w:r w:rsidR="00987126">
              <w:rPr>
                <w:noProof/>
                <w:webHidden/>
              </w:rPr>
              <w:tab/>
            </w:r>
            <w:r w:rsidR="00987126">
              <w:rPr>
                <w:noProof/>
                <w:webHidden/>
              </w:rPr>
              <w:fldChar w:fldCharType="begin"/>
            </w:r>
            <w:r w:rsidR="00987126">
              <w:rPr>
                <w:noProof/>
                <w:webHidden/>
              </w:rPr>
              <w:instrText xml:space="preserve"> PAGEREF _Toc112328320 \h </w:instrText>
            </w:r>
            <w:r w:rsidR="00987126">
              <w:rPr>
                <w:noProof/>
                <w:webHidden/>
              </w:rPr>
            </w:r>
            <w:r w:rsidR="00987126">
              <w:rPr>
                <w:noProof/>
                <w:webHidden/>
              </w:rPr>
              <w:fldChar w:fldCharType="separate"/>
            </w:r>
            <w:r w:rsidR="00987126">
              <w:rPr>
                <w:noProof/>
                <w:webHidden/>
              </w:rPr>
              <w:t>14</w:t>
            </w:r>
            <w:r w:rsidR="00987126">
              <w:rPr>
                <w:noProof/>
                <w:webHidden/>
              </w:rPr>
              <w:fldChar w:fldCharType="end"/>
            </w:r>
          </w:hyperlink>
        </w:p>
        <w:p w14:paraId="611455D8" w14:textId="37331048"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21" w:history="1">
            <w:r w:rsidR="00987126" w:rsidRPr="007F2E0C">
              <w:rPr>
                <w:rStyle w:val="Hyperlink"/>
                <w:noProof/>
              </w:rPr>
              <w:t>6.</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Confidentiality</w:t>
            </w:r>
            <w:r w:rsidR="00987126">
              <w:rPr>
                <w:noProof/>
                <w:webHidden/>
              </w:rPr>
              <w:tab/>
            </w:r>
            <w:r w:rsidR="00987126">
              <w:rPr>
                <w:noProof/>
                <w:webHidden/>
              </w:rPr>
              <w:fldChar w:fldCharType="begin"/>
            </w:r>
            <w:r w:rsidR="00987126">
              <w:rPr>
                <w:noProof/>
                <w:webHidden/>
              </w:rPr>
              <w:instrText xml:space="preserve"> PAGEREF _Toc112328321 \h </w:instrText>
            </w:r>
            <w:r w:rsidR="00987126">
              <w:rPr>
                <w:noProof/>
                <w:webHidden/>
              </w:rPr>
            </w:r>
            <w:r w:rsidR="00987126">
              <w:rPr>
                <w:noProof/>
                <w:webHidden/>
              </w:rPr>
              <w:fldChar w:fldCharType="separate"/>
            </w:r>
            <w:r w:rsidR="00987126">
              <w:rPr>
                <w:noProof/>
                <w:webHidden/>
              </w:rPr>
              <w:t>16</w:t>
            </w:r>
            <w:r w:rsidR="00987126">
              <w:rPr>
                <w:noProof/>
                <w:webHidden/>
              </w:rPr>
              <w:fldChar w:fldCharType="end"/>
            </w:r>
          </w:hyperlink>
        </w:p>
        <w:p w14:paraId="642E1B67" w14:textId="7EEFAB1C"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22" w:history="1">
            <w:r w:rsidR="00987126" w:rsidRPr="007F2E0C">
              <w:rPr>
                <w:rStyle w:val="Hyperlink"/>
                <w:noProof/>
              </w:rPr>
              <w:t>7.</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Recognising Abuse and Taking Action</w:t>
            </w:r>
            <w:r w:rsidR="00987126">
              <w:rPr>
                <w:noProof/>
                <w:webHidden/>
              </w:rPr>
              <w:tab/>
            </w:r>
            <w:r w:rsidR="00987126">
              <w:rPr>
                <w:noProof/>
                <w:webHidden/>
              </w:rPr>
              <w:fldChar w:fldCharType="begin"/>
            </w:r>
            <w:r w:rsidR="00987126">
              <w:rPr>
                <w:noProof/>
                <w:webHidden/>
              </w:rPr>
              <w:instrText xml:space="preserve"> PAGEREF _Toc112328322 \h </w:instrText>
            </w:r>
            <w:r w:rsidR="00987126">
              <w:rPr>
                <w:noProof/>
                <w:webHidden/>
              </w:rPr>
            </w:r>
            <w:r w:rsidR="00987126">
              <w:rPr>
                <w:noProof/>
                <w:webHidden/>
              </w:rPr>
              <w:fldChar w:fldCharType="separate"/>
            </w:r>
            <w:r w:rsidR="00987126">
              <w:rPr>
                <w:noProof/>
                <w:webHidden/>
              </w:rPr>
              <w:t>17</w:t>
            </w:r>
            <w:r w:rsidR="00987126">
              <w:rPr>
                <w:noProof/>
                <w:webHidden/>
              </w:rPr>
              <w:fldChar w:fldCharType="end"/>
            </w:r>
          </w:hyperlink>
        </w:p>
        <w:p w14:paraId="57DE39C0" w14:textId="152CF80E"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3" w:history="1">
            <w:r w:rsidR="00987126" w:rsidRPr="007F2E0C">
              <w:rPr>
                <w:rStyle w:val="Hyperlink"/>
                <w:noProof/>
                <w:lang w:val="en-GB"/>
              </w:rPr>
              <w:t>7.1 If a child is suffering or likely to suffer harm, or in immediate danger</w:t>
            </w:r>
            <w:r w:rsidR="00987126">
              <w:rPr>
                <w:noProof/>
                <w:webHidden/>
              </w:rPr>
              <w:tab/>
            </w:r>
            <w:r w:rsidR="00987126">
              <w:rPr>
                <w:noProof/>
                <w:webHidden/>
              </w:rPr>
              <w:fldChar w:fldCharType="begin"/>
            </w:r>
            <w:r w:rsidR="00987126">
              <w:rPr>
                <w:noProof/>
                <w:webHidden/>
              </w:rPr>
              <w:instrText xml:space="preserve"> PAGEREF _Toc112328323 \h </w:instrText>
            </w:r>
            <w:r w:rsidR="00987126">
              <w:rPr>
                <w:noProof/>
                <w:webHidden/>
              </w:rPr>
            </w:r>
            <w:r w:rsidR="00987126">
              <w:rPr>
                <w:noProof/>
                <w:webHidden/>
              </w:rPr>
              <w:fldChar w:fldCharType="separate"/>
            </w:r>
            <w:r w:rsidR="00987126">
              <w:rPr>
                <w:noProof/>
                <w:webHidden/>
              </w:rPr>
              <w:t>17</w:t>
            </w:r>
            <w:r w:rsidR="00987126">
              <w:rPr>
                <w:noProof/>
                <w:webHidden/>
              </w:rPr>
              <w:fldChar w:fldCharType="end"/>
            </w:r>
          </w:hyperlink>
        </w:p>
        <w:p w14:paraId="035A53D8" w14:textId="4E9F69C0"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4" w:history="1">
            <w:r w:rsidR="00987126" w:rsidRPr="007F2E0C">
              <w:rPr>
                <w:rStyle w:val="Hyperlink"/>
                <w:noProof/>
                <w:lang w:val="en-GB"/>
              </w:rPr>
              <w:t>7.2 If a child makes a disclosure to you</w:t>
            </w:r>
            <w:r w:rsidR="00987126">
              <w:rPr>
                <w:noProof/>
                <w:webHidden/>
              </w:rPr>
              <w:tab/>
            </w:r>
            <w:r w:rsidR="00987126">
              <w:rPr>
                <w:noProof/>
                <w:webHidden/>
              </w:rPr>
              <w:fldChar w:fldCharType="begin"/>
            </w:r>
            <w:r w:rsidR="00987126">
              <w:rPr>
                <w:noProof/>
                <w:webHidden/>
              </w:rPr>
              <w:instrText xml:space="preserve"> PAGEREF _Toc112328324 \h </w:instrText>
            </w:r>
            <w:r w:rsidR="00987126">
              <w:rPr>
                <w:noProof/>
                <w:webHidden/>
              </w:rPr>
            </w:r>
            <w:r w:rsidR="00987126">
              <w:rPr>
                <w:noProof/>
                <w:webHidden/>
              </w:rPr>
              <w:fldChar w:fldCharType="separate"/>
            </w:r>
            <w:r w:rsidR="00987126">
              <w:rPr>
                <w:noProof/>
                <w:webHidden/>
              </w:rPr>
              <w:t>17</w:t>
            </w:r>
            <w:r w:rsidR="00987126">
              <w:rPr>
                <w:noProof/>
                <w:webHidden/>
              </w:rPr>
              <w:fldChar w:fldCharType="end"/>
            </w:r>
          </w:hyperlink>
        </w:p>
        <w:p w14:paraId="3B4F37D2" w14:textId="40D03707"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5" w:history="1">
            <w:r w:rsidR="00987126" w:rsidRPr="007F2E0C">
              <w:rPr>
                <w:rStyle w:val="Hyperlink"/>
                <w:noProof/>
                <w:lang w:val="en-GB"/>
              </w:rPr>
              <w:t>7.3 If you discover that FGM has taken place or a pupil is at risk of FGM</w:t>
            </w:r>
            <w:r w:rsidR="00987126">
              <w:rPr>
                <w:noProof/>
                <w:webHidden/>
              </w:rPr>
              <w:tab/>
            </w:r>
            <w:r w:rsidR="00987126">
              <w:rPr>
                <w:noProof/>
                <w:webHidden/>
              </w:rPr>
              <w:fldChar w:fldCharType="begin"/>
            </w:r>
            <w:r w:rsidR="00987126">
              <w:rPr>
                <w:noProof/>
                <w:webHidden/>
              </w:rPr>
              <w:instrText xml:space="preserve"> PAGEREF _Toc112328325 \h </w:instrText>
            </w:r>
            <w:r w:rsidR="00987126">
              <w:rPr>
                <w:noProof/>
                <w:webHidden/>
              </w:rPr>
            </w:r>
            <w:r w:rsidR="00987126">
              <w:rPr>
                <w:noProof/>
                <w:webHidden/>
              </w:rPr>
              <w:fldChar w:fldCharType="separate"/>
            </w:r>
            <w:r w:rsidR="00987126">
              <w:rPr>
                <w:noProof/>
                <w:webHidden/>
              </w:rPr>
              <w:t>18</w:t>
            </w:r>
            <w:r w:rsidR="00987126">
              <w:rPr>
                <w:noProof/>
                <w:webHidden/>
              </w:rPr>
              <w:fldChar w:fldCharType="end"/>
            </w:r>
          </w:hyperlink>
        </w:p>
        <w:p w14:paraId="691D4F86" w14:textId="7D1EDADC"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6" w:history="1">
            <w:r w:rsidR="00987126" w:rsidRPr="007F2E0C">
              <w:rPr>
                <w:rStyle w:val="Hyperlink"/>
                <w:noProof/>
              </w:rPr>
              <w:t>7.4 If you have concerns about a child (as opposed to believing a child is suffering or likely to suffer from harm, or is in immediate danger)</w:t>
            </w:r>
            <w:r w:rsidR="00987126">
              <w:rPr>
                <w:noProof/>
                <w:webHidden/>
              </w:rPr>
              <w:tab/>
            </w:r>
            <w:r w:rsidR="00987126">
              <w:rPr>
                <w:noProof/>
                <w:webHidden/>
              </w:rPr>
              <w:fldChar w:fldCharType="begin"/>
            </w:r>
            <w:r w:rsidR="00987126">
              <w:rPr>
                <w:noProof/>
                <w:webHidden/>
              </w:rPr>
              <w:instrText xml:space="preserve"> PAGEREF _Toc112328326 \h </w:instrText>
            </w:r>
            <w:r w:rsidR="00987126">
              <w:rPr>
                <w:noProof/>
                <w:webHidden/>
              </w:rPr>
            </w:r>
            <w:r w:rsidR="00987126">
              <w:rPr>
                <w:noProof/>
                <w:webHidden/>
              </w:rPr>
              <w:fldChar w:fldCharType="separate"/>
            </w:r>
            <w:r w:rsidR="00987126">
              <w:rPr>
                <w:noProof/>
                <w:webHidden/>
              </w:rPr>
              <w:t>18</w:t>
            </w:r>
            <w:r w:rsidR="00987126">
              <w:rPr>
                <w:noProof/>
                <w:webHidden/>
              </w:rPr>
              <w:fldChar w:fldCharType="end"/>
            </w:r>
          </w:hyperlink>
        </w:p>
        <w:p w14:paraId="2480B886" w14:textId="064CAFCC"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7" w:history="1">
            <w:r w:rsidR="00987126" w:rsidRPr="007F2E0C">
              <w:rPr>
                <w:rStyle w:val="Hyperlink"/>
                <w:noProof/>
              </w:rPr>
              <w:t>7.5 If you have concerns about extremism</w:t>
            </w:r>
            <w:r w:rsidR="00987126">
              <w:rPr>
                <w:noProof/>
                <w:webHidden/>
              </w:rPr>
              <w:tab/>
            </w:r>
            <w:r w:rsidR="00987126">
              <w:rPr>
                <w:noProof/>
                <w:webHidden/>
              </w:rPr>
              <w:fldChar w:fldCharType="begin"/>
            </w:r>
            <w:r w:rsidR="00987126">
              <w:rPr>
                <w:noProof/>
                <w:webHidden/>
              </w:rPr>
              <w:instrText xml:space="preserve"> PAGEREF _Toc112328327 \h </w:instrText>
            </w:r>
            <w:r w:rsidR="00987126">
              <w:rPr>
                <w:noProof/>
                <w:webHidden/>
              </w:rPr>
            </w:r>
            <w:r w:rsidR="00987126">
              <w:rPr>
                <w:noProof/>
                <w:webHidden/>
              </w:rPr>
              <w:fldChar w:fldCharType="separate"/>
            </w:r>
            <w:r w:rsidR="00987126">
              <w:rPr>
                <w:noProof/>
                <w:webHidden/>
              </w:rPr>
              <w:t>19</w:t>
            </w:r>
            <w:r w:rsidR="00987126">
              <w:rPr>
                <w:noProof/>
                <w:webHidden/>
              </w:rPr>
              <w:fldChar w:fldCharType="end"/>
            </w:r>
          </w:hyperlink>
        </w:p>
        <w:p w14:paraId="7933B548" w14:textId="5D5A468F"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8" w:history="1">
            <w:r w:rsidR="00987126" w:rsidRPr="007F2E0C">
              <w:rPr>
                <w:rStyle w:val="Hyperlink"/>
                <w:noProof/>
              </w:rPr>
              <w:t>7.6 If you have a mental health concern</w:t>
            </w:r>
            <w:r w:rsidR="00987126">
              <w:rPr>
                <w:noProof/>
                <w:webHidden/>
              </w:rPr>
              <w:tab/>
            </w:r>
            <w:r w:rsidR="00987126">
              <w:rPr>
                <w:noProof/>
                <w:webHidden/>
              </w:rPr>
              <w:fldChar w:fldCharType="begin"/>
            </w:r>
            <w:r w:rsidR="00987126">
              <w:rPr>
                <w:noProof/>
                <w:webHidden/>
              </w:rPr>
              <w:instrText xml:space="preserve"> PAGEREF _Toc112328328 \h </w:instrText>
            </w:r>
            <w:r w:rsidR="00987126">
              <w:rPr>
                <w:noProof/>
                <w:webHidden/>
              </w:rPr>
            </w:r>
            <w:r w:rsidR="00987126">
              <w:rPr>
                <w:noProof/>
                <w:webHidden/>
              </w:rPr>
              <w:fldChar w:fldCharType="separate"/>
            </w:r>
            <w:r w:rsidR="00987126">
              <w:rPr>
                <w:noProof/>
                <w:webHidden/>
              </w:rPr>
              <w:t>20</w:t>
            </w:r>
            <w:r w:rsidR="00987126">
              <w:rPr>
                <w:noProof/>
                <w:webHidden/>
              </w:rPr>
              <w:fldChar w:fldCharType="end"/>
            </w:r>
          </w:hyperlink>
        </w:p>
        <w:p w14:paraId="4FBE8BBC" w14:textId="0D25E363"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29" w:history="1">
            <w:r w:rsidR="00987126" w:rsidRPr="007F2E0C">
              <w:rPr>
                <w:rStyle w:val="Hyperlink"/>
                <w:noProof/>
                <w:lang w:val="en-GB"/>
              </w:rPr>
              <w:t>7.7 Concerns about a staff member, supply teacher or volunteer</w:t>
            </w:r>
            <w:r w:rsidR="00987126">
              <w:rPr>
                <w:noProof/>
                <w:webHidden/>
              </w:rPr>
              <w:tab/>
            </w:r>
            <w:r w:rsidR="00987126">
              <w:rPr>
                <w:noProof/>
                <w:webHidden/>
              </w:rPr>
              <w:fldChar w:fldCharType="begin"/>
            </w:r>
            <w:r w:rsidR="00987126">
              <w:rPr>
                <w:noProof/>
                <w:webHidden/>
              </w:rPr>
              <w:instrText xml:space="preserve"> PAGEREF _Toc112328329 \h </w:instrText>
            </w:r>
            <w:r w:rsidR="00987126">
              <w:rPr>
                <w:noProof/>
                <w:webHidden/>
              </w:rPr>
            </w:r>
            <w:r w:rsidR="00987126">
              <w:rPr>
                <w:noProof/>
                <w:webHidden/>
              </w:rPr>
              <w:fldChar w:fldCharType="separate"/>
            </w:r>
            <w:r w:rsidR="00987126">
              <w:rPr>
                <w:noProof/>
                <w:webHidden/>
              </w:rPr>
              <w:t>20</w:t>
            </w:r>
            <w:r w:rsidR="00987126">
              <w:rPr>
                <w:noProof/>
                <w:webHidden/>
              </w:rPr>
              <w:fldChar w:fldCharType="end"/>
            </w:r>
          </w:hyperlink>
        </w:p>
        <w:p w14:paraId="5C037972" w14:textId="67B4D3CB"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30" w:history="1">
            <w:r w:rsidR="00987126" w:rsidRPr="007F2E0C">
              <w:rPr>
                <w:rStyle w:val="Hyperlink"/>
                <w:noProof/>
                <w:lang w:val="en-GB"/>
              </w:rPr>
              <w:t>7.8 Allegations of abuse made against other pupils</w:t>
            </w:r>
            <w:r w:rsidR="00987126">
              <w:rPr>
                <w:noProof/>
                <w:webHidden/>
              </w:rPr>
              <w:tab/>
            </w:r>
            <w:r w:rsidR="00987126">
              <w:rPr>
                <w:noProof/>
                <w:webHidden/>
              </w:rPr>
              <w:fldChar w:fldCharType="begin"/>
            </w:r>
            <w:r w:rsidR="00987126">
              <w:rPr>
                <w:noProof/>
                <w:webHidden/>
              </w:rPr>
              <w:instrText xml:space="preserve"> PAGEREF _Toc112328330 \h </w:instrText>
            </w:r>
            <w:r w:rsidR="00987126">
              <w:rPr>
                <w:noProof/>
                <w:webHidden/>
              </w:rPr>
            </w:r>
            <w:r w:rsidR="00987126">
              <w:rPr>
                <w:noProof/>
                <w:webHidden/>
              </w:rPr>
              <w:fldChar w:fldCharType="separate"/>
            </w:r>
            <w:r w:rsidR="00987126">
              <w:rPr>
                <w:noProof/>
                <w:webHidden/>
              </w:rPr>
              <w:t>20</w:t>
            </w:r>
            <w:r w:rsidR="00987126">
              <w:rPr>
                <w:noProof/>
                <w:webHidden/>
              </w:rPr>
              <w:fldChar w:fldCharType="end"/>
            </w:r>
          </w:hyperlink>
        </w:p>
        <w:p w14:paraId="0C56F591" w14:textId="689372AB"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31" w:history="1">
            <w:r w:rsidR="00987126" w:rsidRPr="007F2E0C">
              <w:rPr>
                <w:rStyle w:val="Hyperlink"/>
                <w:noProof/>
                <w:lang w:val="en-GB"/>
              </w:rPr>
              <w:t>7.9 Sexting</w:t>
            </w:r>
            <w:r w:rsidR="00987126">
              <w:rPr>
                <w:noProof/>
                <w:webHidden/>
              </w:rPr>
              <w:tab/>
            </w:r>
            <w:r w:rsidR="00987126">
              <w:rPr>
                <w:noProof/>
                <w:webHidden/>
              </w:rPr>
              <w:fldChar w:fldCharType="begin"/>
            </w:r>
            <w:r w:rsidR="00987126">
              <w:rPr>
                <w:noProof/>
                <w:webHidden/>
              </w:rPr>
              <w:instrText xml:space="preserve"> PAGEREF _Toc112328331 \h </w:instrText>
            </w:r>
            <w:r w:rsidR="00987126">
              <w:rPr>
                <w:noProof/>
                <w:webHidden/>
              </w:rPr>
            </w:r>
            <w:r w:rsidR="00987126">
              <w:rPr>
                <w:noProof/>
                <w:webHidden/>
              </w:rPr>
              <w:fldChar w:fldCharType="separate"/>
            </w:r>
            <w:r w:rsidR="00987126">
              <w:rPr>
                <w:noProof/>
                <w:webHidden/>
              </w:rPr>
              <w:t>22</w:t>
            </w:r>
            <w:r w:rsidR="00987126">
              <w:rPr>
                <w:noProof/>
                <w:webHidden/>
              </w:rPr>
              <w:fldChar w:fldCharType="end"/>
            </w:r>
          </w:hyperlink>
        </w:p>
        <w:p w14:paraId="7F176568" w14:textId="582A69B6"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2" w:history="1">
            <w:r w:rsidR="00987126" w:rsidRPr="007F2E0C">
              <w:rPr>
                <w:rStyle w:val="Hyperlink"/>
                <w:noProof/>
              </w:rPr>
              <w:t>8.</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Notifying Parents and Carers</w:t>
            </w:r>
            <w:r w:rsidR="00987126">
              <w:rPr>
                <w:noProof/>
                <w:webHidden/>
              </w:rPr>
              <w:tab/>
            </w:r>
            <w:r w:rsidR="00987126">
              <w:rPr>
                <w:noProof/>
                <w:webHidden/>
              </w:rPr>
              <w:fldChar w:fldCharType="begin"/>
            </w:r>
            <w:r w:rsidR="00987126">
              <w:rPr>
                <w:noProof/>
                <w:webHidden/>
              </w:rPr>
              <w:instrText xml:space="preserve"> PAGEREF _Toc112328332 \h </w:instrText>
            </w:r>
            <w:r w:rsidR="00987126">
              <w:rPr>
                <w:noProof/>
                <w:webHidden/>
              </w:rPr>
            </w:r>
            <w:r w:rsidR="00987126">
              <w:rPr>
                <w:noProof/>
                <w:webHidden/>
              </w:rPr>
              <w:fldChar w:fldCharType="separate"/>
            </w:r>
            <w:r w:rsidR="00987126">
              <w:rPr>
                <w:noProof/>
                <w:webHidden/>
              </w:rPr>
              <w:t>25</w:t>
            </w:r>
            <w:r w:rsidR="00987126">
              <w:rPr>
                <w:noProof/>
                <w:webHidden/>
              </w:rPr>
              <w:fldChar w:fldCharType="end"/>
            </w:r>
          </w:hyperlink>
        </w:p>
        <w:p w14:paraId="3F9A4DA7" w14:textId="43E0E8A0"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3" w:history="1">
            <w:r w:rsidR="00987126" w:rsidRPr="007F2E0C">
              <w:rPr>
                <w:rStyle w:val="Hyperlink"/>
                <w:noProof/>
              </w:rPr>
              <w:t>9.</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Pupils with Special Educational Needs and Disabilities</w:t>
            </w:r>
            <w:r w:rsidR="00987126">
              <w:rPr>
                <w:noProof/>
                <w:webHidden/>
              </w:rPr>
              <w:tab/>
            </w:r>
            <w:r w:rsidR="00987126">
              <w:rPr>
                <w:noProof/>
                <w:webHidden/>
              </w:rPr>
              <w:fldChar w:fldCharType="begin"/>
            </w:r>
            <w:r w:rsidR="00987126">
              <w:rPr>
                <w:noProof/>
                <w:webHidden/>
              </w:rPr>
              <w:instrText xml:space="preserve"> PAGEREF _Toc112328333 \h </w:instrText>
            </w:r>
            <w:r w:rsidR="00987126">
              <w:rPr>
                <w:noProof/>
                <w:webHidden/>
              </w:rPr>
            </w:r>
            <w:r w:rsidR="00987126">
              <w:rPr>
                <w:noProof/>
                <w:webHidden/>
              </w:rPr>
              <w:fldChar w:fldCharType="separate"/>
            </w:r>
            <w:r w:rsidR="00987126">
              <w:rPr>
                <w:noProof/>
                <w:webHidden/>
              </w:rPr>
              <w:t>26</w:t>
            </w:r>
            <w:r w:rsidR="00987126">
              <w:rPr>
                <w:noProof/>
                <w:webHidden/>
              </w:rPr>
              <w:fldChar w:fldCharType="end"/>
            </w:r>
          </w:hyperlink>
        </w:p>
        <w:p w14:paraId="1DA1D7B6" w14:textId="1B473A54"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4" w:history="1">
            <w:r w:rsidR="00987126" w:rsidRPr="007F2E0C">
              <w:rPr>
                <w:rStyle w:val="Hyperlink"/>
                <w:noProof/>
              </w:rPr>
              <w:t>10.</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Pupils with a Social Worker</w:t>
            </w:r>
            <w:r w:rsidR="00987126">
              <w:rPr>
                <w:noProof/>
                <w:webHidden/>
              </w:rPr>
              <w:tab/>
            </w:r>
            <w:r w:rsidR="00987126">
              <w:rPr>
                <w:noProof/>
                <w:webHidden/>
              </w:rPr>
              <w:fldChar w:fldCharType="begin"/>
            </w:r>
            <w:r w:rsidR="00987126">
              <w:rPr>
                <w:noProof/>
                <w:webHidden/>
              </w:rPr>
              <w:instrText xml:space="preserve"> PAGEREF _Toc112328334 \h </w:instrText>
            </w:r>
            <w:r w:rsidR="00987126">
              <w:rPr>
                <w:noProof/>
                <w:webHidden/>
              </w:rPr>
            </w:r>
            <w:r w:rsidR="00987126">
              <w:rPr>
                <w:noProof/>
                <w:webHidden/>
              </w:rPr>
              <w:fldChar w:fldCharType="separate"/>
            </w:r>
            <w:r w:rsidR="00987126">
              <w:rPr>
                <w:noProof/>
                <w:webHidden/>
              </w:rPr>
              <w:t>27</w:t>
            </w:r>
            <w:r w:rsidR="00987126">
              <w:rPr>
                <w:noProof/>
                <w:webHidden/>
              </w:rPr>
              <w:fldChar w:fldCharType="end"/>
            </w:r>
          </w:hyperlink>
        </w:p>
        <w:p w14:paraId="64DD2500" w14:textId="7D5E7BFE"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5" w:history="1">
            <w:r w:rsidR="00987126" w:rsidRPr="007F2E0C">
              <w:rPr>
                <w:rStyle w:val="Hyperlink"/>
                <w:noProof/>
              </w:rPr>
              <w:t>11.</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Looked-after and Previously Looked-after Children</w:t>
            </w:r>
            <w:r w:rsidR="00987126">
              <w:rPr>
                <w:noProof/>
                <w:webHidden/>
              </w:rPr>
              <w:tab/>
            </w:r>
            <w:r w:rsidR="00987126">
              <w:rPr>
                <w:noProof/>
                <w:webHidden/>
              </w:rPr>
              <w:fldChar w:fldCharType="begin"/>
            </w:r>
            <w:r w:rsidR="00987126">
              <w:rPr>
                <w:noProof/>
                <w:webHidden/>
              </w:rPr>
              <w:instrText xml:space="preserve"> PAGEREF _Toc112328335 \h </w:instrText>
            </w:r>
            <w:r w:rsidR="00987126">
              <w:rPr>
                <w:noProof/>
                <w:webHidden/>
              </w:rPr>
            </w:r>
            <w:r w:rsidR="00987126">
              <w:rPr>
                <w:noProof/>
                <w:webHidden/>
              </w:rPr>
              <w:fldChar w:fldCharType="separate"/>
            </w:r>
            <w:r w:rsidR="00987126">
              <w:rPr>
                <w:noProof/>
                <w:webHidden/>
              </w:rPr>
              <w:t>28</w:t>
            </w:r>
            <w:r w:rsidR="00987126">
              <w:rPr>
                <w:noProof/>
                <w:webHidden/>
              </w:rPr>
              <w:fldChar w:fldCharType="end"/>
            </w:r>
          </w:hyperlink>
        </w:p>
        <w:p w14:paraId="12E16092" w14:textId="7DDA8222"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6" w:history="1">
            <w:r w:rsidR="00987126" w:rsidRPr="007F2E0C">
              <w:rPr>
                <w:rStyle w:val="Hyperlink"/>
                <w:noProof/>
              </w:rPr>
              <w:t>12.</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Mobile Phones and Cameras</w:t>
            </w:r>
            <w:r w:rsidR="00987126">
              <w:rPr>
                <w:noProof/>
                <w:webHidden/>
              </w:rPr>
              <w:tab/>
            </w:r>
            <w:r w:rsidR="00987126">
              <w:rPr>
                <w:noProof/>
                <w:webHidden/>
              </w:rPr>
              <w:fldChar w:fldCharType="begin"/>
            </w:r>
            <w:r w:rsidR="00987126">
              <w:rPr>
                <w:noProof/>
                <w:webHidden/>
              </w:rPr>
              <w:instrText xml:space="preserve"> PAGEREF _Toc112328336 \h </w:instrText>
            </w:r>
            <w:r w:rsidR="00987126">
              <w:rPr>
                <w:noProof/>
                <w:webHidden/>
              </w:rPr>
            </w:r>
            <w:r w:rsidR="00987126">
              <w:rPr>
                <w:noProof/>
                <w:webHidden/>
              </w:rPr>
              <w:fldChar w:fldCharType="separate"/>
            </w:r>
            <w:r w:rsidR="00987126">
              <w:rPr>
                <w:noProof/>
                <w:webHidden/>
              </w:rPr>
              <w:t>29</w:t>
            </w:r>
            <w:r w:rsidR="00987126">
              <w:rPr>
                <w:noProof/>
                <w:webHidden/>
              </w:rPr>
              <w:fldChar w:fldCharType="end"/>
            </w:r>
          </w:hyperlink>
        </w:p>
        <w:p w14:paraId="6B428645" w14:textId="4E7109BF"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37" w:history="1">
            <w:r w:rsidR="00987126" w:rsidRPr="007F2E0C">
              <w:rPr>
                <w:rStyle w:val="Hyperlink"/>
                <w:noProof/>
              </w:rPr>
              <w:t>13.</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Complaints and Concerns about School Safeguarding Policies</w:t>
            </w:r>
            <w:r w:rsidR="00987126">
              <w:rPr>
                <w:noProof/>
                <w:webHidden/>
              </w:rPr>
              <w:tab/>
            </w:r>
            <w:r w:rsidR="00987126">
              <w:rPr>
                <w:noProof/>
                <w:webHidden/>
              </w:rPr>
              <w:fldChar w:fldCharType="begin"/>
            </w:r>
            <w:r w:rsidR="00987126">
              <w:rPr>
                <w:noProof/>
                <w:webHidden/>
              </w:rPr>
              <w:instrText xml:space="preserve"> PAGEREF _Toc112328337 \h </w:instrText>
            </w:r>
            <w:r w:rsidR="00987126">
              <w:rPr>
                <w:noProof/>
                <w:webHidden/>
              </w:rPr>
            </w:r>
            <w:r w:rsidR="00987126">
              <w:rPr>
                <w:noProof/>
                <w:webHidden/>
              </w:rPr>
              <w:fldChar w:fldCharType="separate"/>
            </w:r>
            <w:r w:rsidR="00987126">
              <w:rPr>
                <w:noProof/>
                <w:webHidden/>
              </w:rPr>
              <w:t>30</w:t>
            </w:r>
            <w:r w:rsidR="00987126">
              <w:rPr>
                <w:noProof/>
                <w:webHidden/>
              </w:rPr>
              <w:fldChar w:fldCharType="end"/>
            </w:r>
          </w:hyperlink>
        </w:p>
        <w:p w14:paraId="7225FEF9" w14:textId="55A7BE31" w:rsidR="00987126" w:rsidRDefault="00F46330">
          <w:pPr>
            <w:pStyle w:val="TOC2"/>
            <w:tabs>
              <w:tab w:val="left" w:pos="1000"/>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38" w:history="1">
            <w:r w:rsidR="00987126" w:rsidRPr="007F2E0C">
              <w:rPr>
                <w:rStyle w:val="Hyperlink"/>
                <w:noProof/>
              </w:rPr>
              <w:t>13.1</w:t>
            </w:r>
            <w:r w:rsidR="00987126">
              <w:rPr>
                <w:rFonts w:asciiTheme="minorHAnsi" w:eastAsiaTheme="minorEastAsia" w:hAnsiTheme="minorHAnsi" w:cstheme="minorBidi"/>
                <w:b w:val="0"/>
                <w:smallCaps w:val="0"/>
                <w:noProof/>
                <w:color w:val="auto"/>
                <w:sz w:val="24"/>
                <w:szCs w:val="24"/>
                <w:lang w:val="en-GB" w:eastAsia="en-GB"/>
              </w:rPr>
              <w:tab/>
            </w:r>
            <w:r w:rsidR="00987126" w:rsidRPr="007F2E0C">
              <w:rPr>
                <w:rStyle w:val="Hyperlink"/>
                <w:noProof/>
              </w:rPr>
              <w:t>Complaints against staff</w:t>
            </w:r>
            <w:r w:rsidR="00987126">
              <w:rPr>
                <w:noProof/>
                <w:webHidden/>
              </w:rPr>
              <w:tab/>
            </w:r>
            <w:r w:rsidR="00987126">
              <w:rPr>
                <w:noProof/>
                <w:webHidden/>
              </w:rPr>
              <w:fldChar w:fldCharType="begin"/>
            </w:r>
            <w:r w:rsidR="00987126">
              <w:rPr>
                <w:noProof/>
                <w:webHidden/>
              </w:rPr>
              <w:instrText xml:space="preserve"> PAGEREF _Toc112328338 \h </w:instrText>
            </w:r>
            <w:r w:rsidR="00987126">
              <w:rPr>
                <w:noProof/>
                <w:webHidden/>
              </w:rPr>
            </w:r>
            <w:r w:rsidR="00987126">
              <w:rPr>
                <w:noProof/>
                <w:webHidden/>
              </w:rPr>
              <w:fldChar w:fldCharType="separate"/>
            </w:r>
            <w:r w:rsidR="00987126">
              <w:rPr>
                <w:noProof/>
                <w:webHidden/>
              </w:rPr>
              <w:t>30</w:t>
            </w:r>
            <w:r w:rsidR="00987126">
              <w:rPr>
                <w:noProof/>
                <w:webHidden/>
              </w:rPr>
              <w:fldChar w:fldCharType="end"/>
            </w:r>
          </w:hyperlink>
        </w:p>
        <w:p w14:paraId="36B384AD" w14:textId="0550F06D" w:rsidR="00987126" w:rsidRDefault="00F46330">
          <w:pPr>
            <w:pStyle w:val="TOC2"/>
            <w:tabs>
              <w:tab w:val="left" w:pos="1000"/>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39" w:history="1">
            <w:r w:rsidR="00987126" w:rsidRPr="007F2E0C">
              <w:rPr>
                <w:rStyle w:val="Hyperlink"/>
                <w:noProof/>
              </w:rPr>
              <w:t>13.2</w:t>
            </w:r>
            <w:r w:rsidR="00987126">
              <w:rPr>
                <w:rFonts w:asciiTheme="minorHAnsi" w:eastAsiaTheme="minorEastAsia" w:hAnsiTheme="minorHAnsi" w:cstheme="minorBidi"/>
                <w:b w:val="0"/>
                <w:smallCaps w:val="0"/>
                <w:noProof/>
                <w:color w:val="auto"/>
                <w:sz w:val="24"/>
                <w:szCs w:val="24"/>
                <w:lang w:val="en-GB" w:eastAsia="en-GB"/>
              </w:rPr>
              <w:tab/>
            </w:r>
            <w:r w:rsidR="00987126" w:rsidRPr="007F2E0C">
              <w:rPr>
                <w:rStyle w:val="Hyperlink"/>
                <w:noProof/>
              </w:rPr>
              <w:t>Whistle-blowing</w:t>
            </w:r>
            <w:r w:rsidR="00987126">
              <w:rPr>
                <w:noProof/>
                <w:webHidden/>
              </w:rPr>
              <w:tab/>
            </w:r>
            <w:r w:rsidR="00987126">
              <w:rPr>
                <w:noProof/>
                <w:webHidden/>
              </w:rPr>
              <w:fldChar w:fldCharType="begin"/>
            </w:r>
            <w:r w:rsidR="00987126">
              <w:rPr>
                <w:noProof/>
                <w:webHidden/>
              </w:rPr>
              <w:instrText xml:space="preserve"> PAGEREF _Toc112328339 \h </w:instrText>
            </w:r>
            <w:r w:rsidR="00987126">
              <w:rPr>
                <w:noProof/>
                <w:webHidden/>
              </w:rPr>
            </w:r>
            <w:r w:rsidR="00987126">
              <w:rPr>
                <w:noProof/>
                <w:webHidden/>
              </w:rPr>
              <w:fldChar w:fldCharType="separate"/>
            </w:r>
            <w:r w:rsidR="00987126">
              <w:rPr>
                <w:noProof/>
                <w:webHidden/>
              </w:rPr>
              <w:t>30</w:t>
            </w:r>
            <w:r w:rsidR="00987126">
              <w:rPr>
                <w:noProof/>
                <w:webHidden/>
              </w:rPr>
              <w:fldChar w:fldCharType="end"/>
            </w:r>
          </w:hyperlink>
        </w:p>
        <w:p w14:paraId="1FF5C22F" w14:textId="7AA1B118"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40" w:history="1">
            <w:r w:rsidR="00987126" w:rsidRPr="007F2E0C">
              <w:rPr>
                <w:rStyle w:val="Hyperlink"/>
                <w:noProof/>
              </w:rPr>
              <w:t>14.</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Record-keeping</w:t>
            </w:r>
            <w:r w:rsidR="00987126">
              <w:rPr>
                <w:noProof/>
                <w:webHidden/>
              </w:rPr>
              <w:tab/>
            </w:r>
            <w:r w:rsidR="00987126">
              <w:rPr>
                <w:noProof/>
                <w:webHidden/>
              </w:rPr>
              <w:fldChar w:fldCharType="begin"/>
            </w:r>
            <w:r w:rsidR="00987126">
              <w:rPr>
                <w:noProof/>
                <w:webHidden/>
              </w:rPr>
              <w:instrText xml:space="preserve"> PAGEREF _Toc112328340 \h </w:instrText>
            </w:r>
            <w:r w:rsidR="00987126">
              <w:rPr>
                <w:noProof/>
                <w:webHidden/>
              </w:rPr>
            </w:r>
            <w:r w:rsidR="00987126">
              <w:rPr>
                <w:noProof/>
                <w:webHidden/>
              </w:rPr>
              <w:fldChar w:fldCharType="separate"/>
            </w:r>
            <w:r w:rsidR="00987126">
              <w:rPr>
                <w:noProof/>
                <w:webHidden/>
              </w:rPr>
              <w:t>31</w:t>
            </w:r>
            <w:r w:rsidR="00987126">
              <w:rPr>
                <w:noProof/>
                <w:webHidden/>
              </w:rPr>
              <w:fldChar w:fldCharType="end"/>
            </w:r>
          </w:hyperlink>
        </w:p>
        <w:p w14:paraId="322736AE" w14:textId="739A7DBC"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41" w:history="1">
            <w:r w:rsidR="00987126" w:rsidRPr="007F2E0C">
              <w:rPr>
                <w:rStyle w:val="Hyperlink"/>
                <w:noProof/>
              </w:rPr>
              <w:t>15.</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Training</w:t>
            </w:r>
            <w:r w:rsidR="00987126">
              <w:rPr>
                <w:noProof/>
                <w:webHidden/>
              </w:rPr>
              <w:tab/>
            </w:r>
            <w:r w:rsidR="00987126">
              <w:rPr>
                <w:noProof/>
                <w:webHidden/>
              </w:rPr>
              <w:fldChar w:fldCharType="begin"/>
            </w:r>
            <w:r w:rsidR="00987126">
              <w:rPr>
                <w:noProof/>
                <w:webHidden/>
              </w:rPr>
              <w:instrText xml:space="preserve"> PAGEREF _Toc112328341 \h </w:instrText>
            </w:r>
            <w:r w:rsidR="00987126">
              <w:rPr>
                <w:noProof/>
                <w:webHidden/>
              </w:rPr>
            </w:r>
            <w:r w:rsidR="00987126">
              <w:rPr>
                <w:noProof/>
                <w:webHidden/>
              </w:rPr>
              <w:fldChar w:fldCharType="separate"/>
            </w:r>
            <w:r w:rsidR="00987126">
              <w:rPr>
                <w:noProof/>
                <w:webHidden/>
              </w:rPr>
              <w:t>32</w:t>
            </w:r>
            <w:r w:rsidR="00987126">
              <w:rPr>
                <w:noProof/>
                <w:webHidden/>
              </w:rPr>
              <w:fldChar w:fldCharType="end"/>
            </w:r>
          </w:hyperlink>
        </w:p>
        <w:p w14:paraId="25696E21" w14:textId="55A33204"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42" w:history="1">
            <w:r w:rsidR="00987126" w:rsidRPr="007F2E0C">
              <w:rPr>
                <w:rStyle w:val="Hyperlink"/>
                <w:noProof/>
              </w:rPr>
              <w:t>15.1 All staff</w:t>
            </w:r>
            <w:r w:rsidR="00987126">
              <w:rPr>
                <w:noProof/>
                <w:webHidden/>
              </w:rPr>
              <w:tab/>
            </w:r>
            <w:r w:rsidR="00987126">
              <w:rPr>
                <w:noProof/>
                <w:webHidden/>
              </w:rPr>
              <w:fldChar w:fldCharType="begin"/>
            </w:r>
            <w:r w:rsidR="00987126">
              <w:rPr>
                <w:noProof/>
                <w:webHidden/>
              </w:rPr>
              <w:instrText xml:space="preserve"> PAGEREF _Toc112328342 \h </w:instrText>
            </w:r>
            <w:r w:rsidR="00987126">
              <w:rPr>
                <w:noProof/>
                <w:webHidden/>
              </w:rPr>
            </w:r>
            <w:r w:rsidR="00987126">
              <w:rPr>
                <w:noProof/>
                <w:webHidden/>
              </w:rPr>
              <w:fldChar w:fldCharType="separate"/>
            </w:r>
            <w:r w:rsidR="00987126">
              <w:rPr>
                <w:noProof/>
                <w:webHidden/>
              </w:rPr>
              <w:t>32</w:t>
            </w:r>
            <w:r w:rsidR="00987126">
              <w:rPr>
                <w:noProof/>
                <w:webHidden/>
              </w:rPr>
              <w:fldChar w:fldCharType="end"/>
            </w:r>
          </w:hyperlink>
        </w:p>
        <w:p w14:paraId="58B2B550" w14:textId="5FFFBEC3"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43" w:history="1">
            <w:r w:rsidR="00987126" w:rsidRPr="007F2E0C">
              <w:rPr>
                <w:rStyle w:val="Hyperlink"/>
                <w:noProof/>
              </w:rPr>
              <w:t>15.2 The DSLs</w:t>
            </w:r>
            <w:r w:rsidR="00987126">
              <w:rPr>
                <w:noProof/>
                <w:webHidden/>
              </w:rPr>
              <w:tab/>
            </w:r>
            <w:r w:rsidR="00987126">
              <w:rPr>
                <w:noProof/>
                <w:webHidden/>
              </w:rPr>
              <w:fldChar w:fldCharType="begin"/>
            </w:r>
            <w:r w:rsidR="00987126">
              <w:rPr>
                <w:noProof/>
                <w:webHidden/>
              </w:rPr>
              <w:instrText xml:space="preserve"> PAGEREF _Toc112328343 \h </w:instrText>
            </w:r>
            <w:r w:rsidR="00987126">
              <w:rPr>
                <w:noProof/>
                <w:webHidden/>
              </w:rPr>
            </w:r>
            <w:r w:rsidR="00987126">
              <w:rPr>
                <w:noProof/>
                <w:webHidden/>
              </w:rPr>
              <w:fldChar w:fldCharType="separate"/>
            </w:r>
            <w:r w:rsidR="00987126">
              <w:rPr>
                <w:noProof/>
                <w:webHidden/>
              </w:rPr>
              <w:t>32</w:t>
            </w:r>
            <w:r w:rsidR="00987126">
              <w:rPr>
                <w:noProof/>
                <w:webHidden/>
              </w:rPr>
              <w:fldChar w:fldCharType="end"/>
            </w:r>
          </w:hyperlink>
        </w:p>
        <w:p w14:paraId="5AE2A949" w14:textId="63776A89"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44" w:history="1">
            <w:r w:rsidR="00987126" w:rsidRPr="007F2E0C">
              <w:rPr>
                <w:rStyle w:val="Hyperlink"/>
                <w:noProof/>
              </w:rPr>
              <w:t>15.3 Governors</w:t>
            </w:r>
            <w:r w:rsidR="00987126">
              <w:rPr>
                <w:noProof/>
                <w:webHidden/>
              </w:rPr>
              <w:tab/>
            </w:r>
            <w:r w:rsidR="00987126">
              <w:rPr>
                <w:noProof/>
                <w:webHidden/>
              </w:rPr>
              <w:fldChar w:fldCharType="begin"/>
            </w:r>
            <w:r w:rsidR="00987126">
              <w:rPr>
                <w:noProof/>
                <w:webHidden/>
              </w:rPr>
              <w:instrText xml:space="preserve"> PAGEREF _Toc112328344 \h </w:instrText>
            </w:r>
            <w:r w:rsidR="00987126">
              <w:rPr>
                <w:noProof/>
                <w:webHidden/>
              </w:rPr>
            </w:r>
            <w:r w:rsidR="00987126">
              <w:rPr>
                <w:noProof/>
                <w:webHidden/>
              </w:rPr>
              <w:fldChar w:fldCharType="separate"/>
            </w:r>
            <w:r w:rsidR="00987126">
              <w:rPr>
                <w:noProof/>
                <w:webHidden/>
              </w:rPr>
              <w:t>32</w:t>
            </w:r>
            <w:r w:rsidR="00987126">
              <w:rPr>
                <w:noProof/>
                <w:webHidden/>
              </w:rPr>
              <w:fldChar w:fldCharType="end"/>
            </w:r>
          </w:hyperlink>
        </w:p>
        <w:p w14:paraId="44852C96" w14:textId="031950AE"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45" w:history="1">
            <w:r w:rsidR="00987126" w:rsidRPr="007F2E0C">
              <w:rPr>
                <w:rStyle w:val="Hyperlink"/>
                <w:noProof/>
              </w:rPr>
              <w:t>15.4 Recruitment – interview panels</w:t>
            </w:r>
            <w:r w:rsidR="00987126">
              <w:rPr>
                <w:noProof/>
                <w:webHidden/>
              </w:rPr>
              <w:tab/>
            </w:r>
            <w:r w:rsidR="00987126">
              <w:rPr>
                <w:noProof/>
                <w:webHidden/>
              </w:rPr>
              <w:fldChar w:fldCharType="begin"/>
            </w:r>
            <w:r w:rsidR="00987126">
              <w:rPr>
                <w:noProof/>
                <w:webHidden/>
              </w:rPr>
              <w:instrText xml:space="preserve"> PAGEREF _Toc112328345 \h </w:instrText>
            </w:r>
            <w:r w:rsidR="00987126">
              <w:rPr>
                <w:noProof/>
                <w:webHidden/>
              </w:rPr>
            </w:r>
            <w:r w:rsidR="00987126">
              <w:rPr>
                <w:noProof/>
                <w:webHidden/>
              </w:rPr>
              <w:fldChar w:fldCharType="separate"/>
            </w:r>
            <w:r w:rsidR="00987126">
              <w:rPr>
                <w:noProof/>
                <w:webHidden/>
              </w:rPr>
              <w:t>33</w:t>
            </w:r>
            <w:r w:rsidR="00987126">
              <w:rPr>
                <w:noProof/>
                <w:webHidden/>
              </w:rPr>
              <w:fldChar w:fldCharType="end"/>
            </w:r>
          </w:hyperlink>
        </w:p>
        <w:p w14:paraId="440C52E1" w14:textId="46CFFEDC"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46" w:history="1">
            <w:r w:rsidR="00987126" w:rsidRPr="007F2E0C">
              <w:rPr>
                <w:rStyle w:val="Hyperlink"/>
                <w:noProof/>
              </w:rPr>
              <w:t>15.5 Staff who have contact with pupils and families</w:t>
            </w:r>
            <w:r w:rsidR="00987126">
              <w:rPr>
                <w:noProof/>
                <w:webHidden/>
              </w:rPr>
              <w:tab/>
            </w:r>
            <w:r w:rsidR="00987126">
              <w:rPr>
                <w:noProof/>
                <w:webHidden/>
              </w:rPr>
              <w:fldChar w:fldCharType="begin"/>
            </w:r>
            <w:r w:rsidR="00987126">
              <w:rPr>
                <w:noProof/>
                <w:webHidden/>
              </w:rPr>
              <w:instrText xml:space="preserve"> PAGEREF _Toc112328346 \h </w:instrText>
            </w:r>
            <w:r w:rsidR="00987126">
              <w:rPr>
                <w:noProof/>
                <w:webHidden/>
              </w:rPr>
            </w:r>
            <w:r w:rsidR="00987126">
              <w:rPr>
                <w:noProof/>
                <w:webHidden/>
              </w:rPr>
              <w:fldChar w:fldCharType="separate"/>
            </w:r>
            <w:r w:rsidR="00987126">
              <w:rPr>
                <w:noProof/>
                <w:webHidden/>
              </w:rPr>
              <w:t>33</w:t>
            </w:r>
            <w:r w:rsidR="00987126">
              <w:rPr>
                <w:noProof/>
                <w:webHidden/>
              </w:rPr>
              <w:fldChar w:fldCharType="end"/>
            </w:r>
          </w:hyperlink>
        </w:p>
        <w:p w14:paraId="27D45A28" w14:textId="7E0A1679"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47" w:history="1">
            <w:r w:rsidR="00987126" w:rsidRPr="007F2E0C">
              <w:rPr>
                <w:rStyle w:val="Hyperlink"/>
                <w:noProof/>
              </w:rPr>
              <w:t>16.</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Monitoring Arrangement</w:t>
            </w:r>
            <w:r w:rsidR="00987126">
              <w:rPr>
                <w:noProof/>
                <w:webHidden/>
              </w:rPr>
              <w:tab/>
            </w:r>
            <w:r w:rsidR="00987126">
              <w:rPr>
                <w:noProof/>
                <w:webHidden/>
              </w:rPr>
              <w:fldChar w:fldCharType="begin"/>
            </w:r>
            <w:r w:rsidR="00987126">
              <w:rPr>
                <w:noProof/>
                <w:webHidden/>
              </w:rPr>
              <w:instrText xml:space="preserve"> PAGEREF _Toc112328347 \h </w:instrText>
            </w:r>
            <w:r w:rsidR="00987126">
              <w:rPr>
                <w:noProof/>
                <w:webHidden/>
              </w:rPr>
            </w:r>
            <w:r w:rsidR="00987126">
              <w:rPr>
                <w:noProof/>
                <w:webHidden/>
              </w:rPr>
              <w:fldChar w:fldCharType="separate"/>
            </w:r>
            <w:r w:rsidR="00987126">
              <w:rPr>
                <w:noProof/>
                <w:webHidden/>
              </w:rPr>
              <w:t>34</w:t>
            </w:r>
            <w:r w:rsidR="00987126">
              <w:rPr>
                <w:noProof/>
                <w:webHidden/>
              </w:rPr>
              <w:fldChar w:fldCharType="end"/>
            </w:r>
          </w:hyperlink>
        </w:p>
        <w:p w14:paraId="189370E6" w14:textId="2DCA3601" w:rsidR="00987126" w:rsidRDefault="00F46330">
          <w:pPr>
            <w:pStyle w:val="TOC1"/>
            <w:tabs>
              <w:tab w:val="left" w:pos="600"/>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48" w:history="1">
            <w:r w:rsidR="00987126" w:rsidRPr="007F2E0C">
              <w:rPr>
                <w:rStyle w:val="Hyperlink"/>
                <w:noProof/>
              </w:rPr>
              <w:t>17.</w:t>
            </w:r>
            <w:r w:rsidR="00987126">
              <w:rPr>
                <w:rFonts w:asciiTheme="minorHAnsi" w:eastAsiaTheme="minorEastAsia" w:hAnsiTheme="minorHAnsi" w:cstheme="minorBidi"/>
                <w:b w:val="0"/>
                <w:bCs w:val="0"/>
                <w:caps w:val="0"/>
                <w:noProof/>
                <w:color w:val="auto"/>
                <w:sz w:val="24"/>
                <w:szCs w:val="24"/>
                <w:lang w:val="en-GB" w:eastAsia="en-GB"/>
              </w:rPr>
              <w:tab/>
            </w:r>
            <w:r w:rsidR="00987126" w:rsidRPr="007F2E0C">
              <w:rPr>
                <w:rStyle w:val="Hyperlink"/>
                <w:noProof/>
              </w:rPr>
              <w:t>Links with Other Policies</w:t>
            </w:r>
            <w:r w:rsidR="00987126">
              <w:rPr>
                <w:noProof/>
                <w:webHidden/>
              </w:rPr>
              <w:tab/>
            </w:r>
            <w:r w:rsidR="00987126">
              <w:rPr>
                <w:noProof/>
                <w:webHidden/>
              </w:rPr>
              <w:fldChar w:fldCharType="begin"/>
            </w:r>
            <w:r w:rsidR="00987126">
              <w:rPr>
                <w:noProof/>
                <w:webHidden/>
              </w:rPr>
              <w:instrText xml:space="preserve"> PAGEREF _Toc112328348 \h </w:instrText>
            </w:r>
            <w:r w:rsidR="00987126">
              <w:rPr>
                <w:noProof/>
                <w:webHidden/>
              </w:rPr>
            </w:r>
            <w:r w:rsidR="00987126">
              <w:rPr>
                <w:noProof/>
                <w:webHidden/>
              </w:rPr>
              <w:fldChar w:fldCharType="separate"/>
            </w:r>
            <w:r w:rsidR="00987126">
              <w:rPr>
                <w:noProof/>
                <w:webHidden/>
              </w:rPr>
              <w:t>34</w:t>
            </w:r>
            <w:r w:rsidR="00987126">
              <w:rPr>
                <w:noProof/>
                <w:webHidden/>
              </w:rPr>
              <w:fldChar w:fldCharType="end"/>
            </w:r>
          </w:hyperlink>
        </w:p>
        <w:p w14:paraId="6B5EDC27" w14:textId="38151D1E" w:rsidR="00987126" w:rsidRDefault="00F46330">
          <w:pPr>
            <w:pStyle w:val="TOC1"/>
            <w:tabs>
              <w:tab w:val="right" w:leader="dot" w:pos="9016"/>
            </w:tabs>
            <w:rPr>
              <w:rFonts w:asciiTheme="minorHAnsi" w:eastAsiaTheme="minorEastAsia" w:hAnsiTheme="minorHAnsi" w:cstheme="minorBidi"/>
              <w:b w:val="0"/>
              <w:bCs w:val="0"/>
              <w:caps w:val="0"/>
              <w:noProof/>
              <w:color w:val="auto"/>
              <w:sz w:val="24"/>
              <w:szCs w:val="24"/>
              <w:lang w:val="en-GB" w:eastAsia="en-GB"/>
            </w:rPr>
          </w:pPr>
          <w:hyperlink w:anchor="_Toc112328349" w:history="1">
            <w:r w:rsidR="00987126" w:rsidRPr="007F2E0C">
              <w:rPr>
                <w:rStyle w:val="Hyperlink"/>
                <w:noProof/>
              </w:rPr>
              <w:t>Appendixes</w:t>
            </w:r>
            <w:r w:rsidR="00987126">
              <w:rPr>
                <w:noProof/>
                <w:webHidden/>
              </w:rPr>
              <w:tab/>
            </w:r>
            <w:r w:rsidR="00987126">
              <w:rPr>
                <w:noProof/>
                <w:webHidden/>
              </w:rPr>
              <w:fldChar w:fldCharType="begin"/>
            </w:r>
            <w:r w:rsidR="00987126">
              <w:rPr>
                <w:noProof/>
                <w:webHidden/>
              </w:rPr>
              <w:instrText xml:space="preserve"> PAGEREF _Toc112328349 \h </w:instrText>
            </w:r>
            <w:r w:rsidR="00987126">
              <w:rPr>
                <w:noProof/>
                <w:webHidden/>
              </w:rPr>
            </w:r>
            <w:r w:rsidR="00987126">
              <w:rPr>
                <w:noProof/>
                <w:webHidden/>
              </w:rPr>
              <w:fldChar w:fldCharType="separate"/>
            </w:r>
            <w:r w:rsidR="00987126">
              <w:rPr>
                <w:noProof/>
                <w:webHidden/>
              </w:rPr>
              <w:t>35</w:t>
            </w:r>
            <w:r w:rsidR="00987126">
              <w:rPr>
                <w:noProof/>
                <w:webHidden/>
              </w:rPr>
              <w:fldChar w:fldCharType="end"/>
            </w:r>
          </w:hyperlink>
        </w:p>
        <w:p w14:paraId="3130B1A4" w14:textId="7B26676F"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50" w:history="1">
            <w:r w:rsidR="00987126" w:rsidRPr="007F2E0C">
              <w:rPr>
                <w:rStyle w:val="Hyperlink"/>
                <w:noProof/>
              </w:rPr>
              <w:t>Appendix One: Types of Abuse</w:t>
            </w:r>
            <w:r w:rsidR="00987126">
              <w:rPr>
                <w:noProof/>
                <w:webHidden/>
              </w:rPr>
              <w:tab/>
            </w:r>
            <w:r w:rsidR="00987126">
              <w:rPr>
                <w:noProof/>
                <w:webHidden/>
              </w:rPr>
              <w:fldChar w:fldCharType="begin"/>
            </w:r>
            <w:r w:rsidR="00987126">
              <w:rPr>
                <w:noProof/>
                <w:webHidden/>
              </w:rPr>
              <w:instrText xml:space="preserve"> PAGEREF _Toc112328350 \h </w:instrText>
            </w:r>
            <w:r w:rsidR="00987126">
              <w:rPr>
                <w:noProof/>
                <w:webHidden/>
              </w:rPr>
            </w:r>
            <w:r w:rsidR="00987126">
              <w:rPr>
                <w:noProof/>
                <w:webHidden/>
              </w:rPr>
              <w:fldChar w:fldCharType="separate"/>
            </w:r>
            <w:r w:rsidR="00987126">
              <w:rPr>
                <w:noProof/>
                <w:webHidden/>
              </w:rPr>
              <w:t>35</w:t>
            </w:r>
            <w:r w:rsidR="00987126">
              <w:rPr>
                <w:noProof/>
                <w:webHidden/>
              </w:rPr>
              <w:fldChar w:fldCharType="end"/>
            </w:r>
          </w:hyperlink>
        </w:p>
        <w:p w14:paraId="341BA297" w14:textId="14FDCC48"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51" w:history="1">
            <w:r w:rsidR="00987126" w:rsidRPr="007F2E0C">
              <w:rPr>
                <w:rStyle w:val="Hyperlink"/>
                <w:noProof/>
              </w:rPr>
              <w:t>Appendix Two: Safer Recruitment and DBS Checks – Policy and Procedures</w:t>
            </w:r>
            <w:r w:rsidR="00987126">
              <w:rPr>
                <w:noProof/>
                <w:webHidden/>
              </w:rPr>
              <w:tab/>
            </w:r>
            <w:r w:rsidR="00987126">
              <w:rPr>
                <w:noProof/>
                <w:webHidden/>
              </w:rPr>
              <w:fldChar w:fldCharType="begin"/>
            </w:r>
            <w:r w:rsidR="00987126">
              <w:rPr>
                <w:noProof/>
                <w:webHidden/>
              </w:rPr>
              <w:instrText xml:space="preserve"> PAGEREF _Toc112328351 \h </w:instrText>
            </w:r>
            <w:r w:rsidR="00987126">
              <w:rPr>
                <w:noProof/>
                <w:webHidden/>
              </w:rPr>
            </w:r>
            <w:r w:rsidR="00987126">
              <w:rPr>
                <w:noProof/>
                <w:webHidden/>
              </w:rPr>
              <w:fldChar w:fldCharType="separate"/>
            </w:r>
            <w:r w:rsidR="00987126">
              <w:rPr>
                <w:noProof/>
                <w:webHidden/>
              </w:rPr>
              <w:t>36</w:t>
            </w:r>
            <w:r w:rsidR="00987126">
              <w:rPr>
                <w:noProof/>
                <w:webHidden/>
              </w:rPr>
              <w:fldChar w:fldCharType="end"/>
            </w:r>
          </w:hyperlink>
        </w:p>
        <w:p w14:paraId="233955AC" w14:textId="013DDE8C"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2" w:history="1">
            <w:r w:rsidR="00987126" w:rsidRPr="007F2E0C">
              <w:rPr>
                <w:rStyle w:val="Hyperlink"/>
                <w:noProof/>
                <w:lang w:val="en-GB"/>
              </w:rPr>
              <w:t>New staff</w:t>
            </w:r>
            <w:r w:rsidR="00987126">
              <w:rPr>
                <w:noProof/>
                <w:webHidden/>
              </w:rPr>
              <w:tab/>
            </w:r>
            <w:r w:rsidR="00987126">
              <w:rPr>
                <w:noProof/>
                <w:webHidden/>
              </w:rPr>
              <w:fldChar w:fldCharType="begin"/>
            </w:r>
            <w:r w:rsidR="00987126">
              <w:rPr>
                <w:noProof/>
                <w:webHidden/>
              </w:rPr>
              <w:instrText xml:space="preserve"> PAGEREF _Toc112328352 \h </w:instrText>
            </w:r>
            <w:r w:rsidR="00987126">
              <w:rPr>
                <w:noProof/>
                <w:webHidden/>
              </w:rPr>
            </w:r>
            <w:r w:rsidR="00987126">
              <w:rPr>
                <w:noProof/>
                <w:webHidden/>
              </w:rPr>
              <w:fldChar w:fldCharType="separate"/>
            </w:r>
            <w:r w:rsidR="00987126">
              <w:rPr>
                <w:noProof/>
                <w:webHidden/>
              </w:rPr>
              <w:t>36</w:t>
            </w:r>
            <w:r w:rsidR="00987126">
              <w:rPr>
                <w:noProof/>
                <w:webHidden/>
              </w:rPr>
              <w:fldChar w:fldCharType="end"/>
            </w:r>
          </w:hyperlink>
        </w:p>
        <w:p w14:paraId="699860A7" w14:textId="42EB50BC"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3" w:history="1">
            <w:r w:rsidR="00987126" w:rsidRPr="007F2E0C">
              <w:rPr>
                <w:rStyle w:val="Hyperlink"/>
                <w:noProof/>
                <w:lang w:val="en-GB"/>
              </w:rPr>
              <w:t>Existing staff</w:t>
            </w:r>
            <w:r w:rsidR="00987126">
              <w:rPr>
                <w:noProof/>
                <w:webHidden/>
              </w:rPr>
              <w:tab/>
            </w:r>
            <w:r w:rsidR="00987126">
              <w:rPr>
                <w:noProof/>
                <w:webHidden/>
              </w:rPr>
              <w:fldChar w:fldCharType="begin"/>
            </w:r>
            <w:r w:rsidR="00987126">
              <w:rPr>
                <w:noProof/>
                <w:webHidden/>
              </w:rPr>
              <w:instrText xml:space="preserve"> PAGEREF _Toc112328353 \h </w:instrText>
            </w:r>
            <w:r w:rsidR="00987126">
              <w:rPr>
                <w:noProof/>
                <w:webHidden/>
              </w:rPr>
            </w:r>
            <w:r w:rsidR="00987126">
              <w:rPr>
                <w:noProof/>
                <w:webHidden/>
              </w:rPr>
              <w:fldChar w:fldCharType="separate"/>
            </w:r>
            <w:r w:rsidR="00987126">
              <w:rPr>
                <w:noProof/>
                <w:webHidden/>
              </w:rPr>
              <w:t>38</w:t>
            </w:r>
            <w:r w:rsidR="00987126">
              <w:rPr>
                <w:noProof/>
                <w:webHidden/>
              </w:rPr>
              <w:fldChar w:fldCharType="end"/>
            </w:r>
          </w:hyperlink>
        </w:p>
        <w:p w14:paraId="15C0D737" w14:textId="74B0E432"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4" w:history="1">
            <w:r w:rsidR="00987126" w:rsidRPr="007F2E0C">
              <w:rPr>
                <w:rStyle w:val="Hyperlink"/>
                <w:noProof/>
                <w:lang w:val="en-GB"/>
              </w:rPr>
              <w:t>Agency and third-party staff</w:t>
            </w:r>
            <w:r w:rsidR="00987126">
              <w:rPr>
                <w:noProof/>
                <w:webHidden/>
              </w:rPr>
              <w:tab/>
            </w:r>
            <w:r w:rsidR="00987126">
              <w:rPr>
                <w:noProof/>
                <w:webHidden/>
              </w:rPr>
              <w:fldChar w:fldCharType="begin"/>
            </w:r>
            <w:r w:rsidR="00987126">
              <w:rPr>
                <w:noProof/>
                <w:webHidden/>
              </w:rPr>
              <w:instrText xml:space="preserve"> PAGEREF _Toc112328354 \h </w:instrText>
            </w:r>
            <w:r w:rsidR="00987126">
              <w:rPr>
                <w:noProof/>
                <w:webHidden/>
              </w:rPr>
            </w:r>
            <w:r w:rsidR="00987126">
              <w:rPr>
                <w:noProof/>
                <w:webHidden/>
              </w:rPr>
              <w:fldChar w:fldCharType="separate"/>
            </w:r>
            <w:r w:rsidR="00987126">
              <w:rPr>
                <w:noProof/>
                <w:webHidden/>
              </w:rPr>
              <w:t>38</w:t>
            </w:r>
            <w:r w:rsidR="00987126">
              <w:rPr>
                <w:noProof/>
                <w:webHidden/>
              </w:rPr>
              <w:fldChar w:fldCharType="end"/>
            </w:r>
          </w:hyperlink>
        </w:p>
        <w:p w14:paraId="220D05B7" w14:textId="555D0D70"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5" w:history="1">
            <w:r w:rsidR="00987126" w:rsidRPr="007F2E0C">
              <w:rPr>
                <w:rStyle w:val="Hyperlink"/>
                <w:noProof/>
                <w:lang w:val="en-GB"/>
              </w:rPr>
              <w:t>Contractors</w:t>
            </w:r>
            <w:r w:rsidR="00987126">
              <w:rPr>
                <w:noProof/>
                <w:webHidden/>
              </w:rPr>
              <w:tab/>
            </w:r>
            <w:r w:rsidR="00987126">
              <w:rPr>
                <w:noProof/>
                <w:webHidden/>
              </w:rPr>
              <w:fldChar w:fldCharType="begin"/>
            </w:r>
            <w:r w:rsidR="00987126">
              <w:rPr>
                <w:noProof/>
                <w:webHidden/>
              </w:rPr>
              <w:instrText xml:space="preserve"> PAGEREF _Toc112328355 \h </w:instrText>
            </w:r>
            <w:r w:rsidR="00987126">
              <w:rPr>
                <w:noProof/>
                <w:webHidden/>
              </w:rPr>
            </w:r>
            <w:r w:rsidR="00987126">
              <w:rPr>
                <w:noProof/>
                <w:webHidden/>
              </w:rPr>
              <w:fldChar w:fldCharType="separate"/>
            </w:r>
            <w:r w:rsidR="00987126">
              <w:rPr>
                <w:noProof/>
                <w:webHidden/>
              </w:rPr>
              <w:t>38</w:t>
            </w:r>
            <w:r w:rsidR="00987126">
              <w:rPr>
                <w:noProof/>
                <w:webHidden/>
              </w:rPr>
              <w:fldChar w:fldCharType="end"/>
            </w:r>
          </w:hyperlink>
        </w:p>
        <w:p w14:paraId="68A101D0" w14:textId="04A9D375"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6" w:history="1">
            <w:r w:rsidR="00987126" w:rsidRPr="007F2E0C">
              <w:rPr>
                <w:rStyle w:val="Hyperlink"/>
                <w:noProof/>
                <w:lang w:val="en-GB"/>
              </w:rPr>
              <w:t>Trainee/student teachers</w:t>
            </w:r>
            <w:r w:rsidR="00987126">
              <w:rPr>
                <w:noProof/>
                <w:webHidden/>
              </w:rPr>
              <w:tab/>
            </w:r>
            <w:r w:rsidR="00987126">
              <w:rPr>
                <w:noProof/>
                <w:webHidden/>
              </w:rPr>
              <w:fldChar w:fldCharType="begin"/>
            </w:r>
            <w:r w:rsidR="00987126">
              <w:rPr>
                <w:noProof/>
                <w:webHidden/>
              </w:rPr>
              <w:instrText xml:space="preserve"> PAGEREF _Toc112328356 \h </w:instrText>
            </w:r>
            <w:r w:rsidR="00987126">
              <w:rPr>
                <w:noProof/>
                <w:webHidden/>
              </w:rPr>
            </w:r>
            <w:r w:rsidR="00987126">
              <w:rPr>
                <w:noProof/>
                <w:webHidden/>
              </w:rPr>
              <w:fldChar w:fldCharType="separate"/>
            </w:r>
            <w:r w:rsidR="00987126">
              <w:rPr>
                <w:noProof/>
                <w:webHidden/>
              </w:rPr>
              <w:t>39</w:t>
            </w:r>
            <w:r w:rsidR="00987126">
              <w:rPr>
                <w:noProof/>
                <w:webHidden/>
              </w:rPr>
              <w:fldChar w:fldCharType="end"/>
            </w:r>
          </w:hyperlink>
        </w:p>
        <w:p w14:paraId="03CF7B95" w14:textId="368EF2C1"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7" w:history="1">
            <w:r w:rsidR="00987126" w:rsidRPr="007F2E0C">
              <w:rPr>
                <w:rStyle w:val="Hyperlink"/>
                <w:noProof/>
                <w:lang w:val="en-GB"/>
              </w:rPr>
              <w:t>Volunteers</w:t>
            </w:r>
            <w:r w:rsidR="00987126">
              <w:rPr>
                <w:noProof/>
                <w:webHidden/>
              </w:rPr>
              <w:tab/>
            </w:r>
            <w:r w:rsidR="00987126">
              <w:rPr>
                <w:noProof/>
                <w:webHidden/>
              </w:rPr>
              <w:fldChar w:fldCharType="begin"/>
            </w:r>
            <w:r w:rsidR="00987126">
              <w:rPr>
                <w:noProof/>
                <w:webHidden/>
              </w:rPr>
              <w:instrText xml:space="preserve"> PAGEREF _Toc112328357 \h </w:instrText>
            </w:r>
            <w:r w:rsidR="00987126">
              <w:rPr>
                <w:noProof/>
                <w:webHidden/>
              </w:rPr>
            </w:r>
            <w:r w:rsidR="00987126">
              <w:rPr>
                <w:noProof/>
                <w:webHidden/>
              </w:rPr>
              <w:fldChar w:fldCharType="separate"/>
            </w:r>
            <w:r w:rsidR="00987126">
              <w:rPr>
                <w:noProof/>
                <w:webHidden/>
              </w:rPr>
              <w:t>39</w:t>
            </w:r>
            <w:r w:rsidR="00987126">
              <w:rPr>
                <w:noProof/>
                <w:webHidden/>
              </w:rPr>
              <w:fldChar w:fldCharType="end"/>
            </w:r>
          </w:hyperlink>
        </w:p>
        <w:p w14:paraId="49C4AFA3" w14:textId="48C4B6F7"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8" w:history="1">
            <w:r w:rsidR="00987126" w:rsidRPr="007F2E0C">
              <w:rPr>
                <w:rStyle w:val="Hyperlink"/>
                <w:noProof/>
                <w:lang w:val="en-GB"/>
              </w:rPr>
              <w:t>Governors</w:t>
            </w:r>
            <w:r w:rsidR="00987126">
              <w:rPr>
                <w:noProof/>
                <w:webHidden/>
              </w:rPr>
              <w:tab/>
            </w:r>
            <w:r w:rsidR="00987126">
              <w:rPr>
                <w:noProof/>
                <w:webHidden/>
              </w:rPr>
              <w:fldChar w:fldCharType="begin"/>
            </w:r>
            <w:r w:rsidR="00987126">
              <w:rPr>
                <w:noProof/>
                <w:webHidden/>
              </w:rPr>
              <w:instrText xml:space="preserve"> PAGEREF _Toc112328358 \h </w:instrText>
            </w:r>
            <w:r w:rsidR="00987126">
              <w:rPr>
                <w:noProof/>
                <w:webHidden/>
              </w:rPr>
            </w:r>
            <w:r w:rsidR="00987126">
              <w:rPr>
                <w:noProof/>
                <w:webHidden/>
              </w:rPr>
              <w:fldChar w:fldCharType="separate"/>
            </w:r>
            <w:r w:rsidR="00987126">
              <w:rPr>
                <w:noProof/>
                <w:webHidden/>
              </w:rPr>
              <w:t>39</w:t>
            </w:r>
            <w:r w:rsidR="00987126">
              <w:rPr>
                <w:noProof/>
                <w:webHidden/>
              </w:rPr>
              <w:fldChar w:fldCharType="end"/>
            </w:r>
          </w:hyperlink>
        </w:p>
        <w:p w14:paraId="1992D603" w14:textId="1F747EDA"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59" w:history="1">
            <w:r w:rsidR="00987126" w:rsidRPr="007F2E0C">
              <w:rPr>
                <w:rStyle w:val="Hyperlink"/>
                <w:noProof/>
                <w:lang w:val="en-GB"/>
              </w:rPr>
              <w:t>Staff working in alternative provision settings</w:t>
            </w:r>
            <w:r w:rsidR="00987126">
              <w:rPr>
                <w:noProof/>
                <w:webHidden/>
              </w:rPr>
              <w:tab/>
            </w:r>
            <w:r w:rsidR="00987126">
              <w:rPr>
                <w:noProof/>
                <w:webHidden/>
              </w:rPr>
              <w:fldChar w:fldCharType="begin"/>
            </w:r>
            <w:r w:rsidR="00987126">
              <w:rPr>
                <w:noProof/>
                <w:webHidden/>
              </w:rPr>
              <w:instrText xml:space="preserve"> PAGEREF _Toc112328359 \h </w:instrText>
            </w:r>
            <w:r w:rsidR="00987126">
              <w:rPr>
                <w:noProof/>
                <w:webHidden/>
              </w:rPr>
            </w:r>
            <w:r w:rsidR="00987126">
              <w:rPr>
                <w:noProof/>
                <w:webHidden/>
              </w:rPr>
              <w:fldChar w:fldCharType="separate"/>
            </w:r>
            <w:r w:rsidR="00987126">
              <w:rPr>
                <w:noProof/>
                <w:webHidden/>
              </w:rPr>
              <w:t>40</w:t>
            </w:r>
            <w:r w:rsidR="00987126">
              <w:rPr>
                <w:noProof/>
                <w:webHidden/>
              </w:rPr>
              <w:fldChar w:fldCharType="end"/>
            </w:r>
          </w:hyperlink>
        </w:p>
        <w:p w14:paraId="3128E3BE" w14:textId="41FC26D5"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0" w:history="1">
            <w:r w:rsidR="00987126" w:rsidRPr="007F2E0C">
              <w:rPr>
                <w:rStyle w:val="Hyperlink"/>
                <w:noProof/>
                <w:lang w:val="en-GB"/>
              </w:rPr>
              <w:t>Adults who supervise pupils on work experience</w:t>
            </w:r>
            <w:r w:rsidR="00987126">
              <w:rPr>
                <w:noProof/>
                <w:webHidden/>
              </w:rPr>
              <w:tab/>
            </w:r>
            <w:r w:rsidR="00987126">
              <w:rPr>
                <w:noProof/>
                <w:webHidden/>
              </w:rPr>
              <w:fldChar w:fldCharType="begin"/>
            </w:r>
            <w:r w:rsidR="00987126">
              <w:rPr>
                <w:noProof/>
                <w:webHidden/>
              </w:rPr>
              <w:instrText xml:space="preserve"> PAGEREF _Toc112328360 \h </w:instrText>
            </w:r>
            <w:r w:rsidR="00987126">
              <w:rPr>
                <w:noProof/>
                <w:webHidden/>
              </w:rPr>
            </w:r>
            <w:r w:rsidR="00987126">
              <w:rPr>
                <w:noProof/>
                <w:webHidden/>
              </w:rPr>
              <w:fldChar w:fldCharType="separate"/>
            </w:r>
            <w:r w:rsidR="00987126">
              <w:rPr>
                <w:noProof/>
                <w:webHidden/>
              </w:rPr>
              <w:t>40</w:t>
            </w:r>
            <w:r w:rsidR="00987126">
              <w:rPr>
                <w:noProof/>
                <w:webHidden/>
              </w:rPr>
              <w:fldChar w:fldCharType="end"/>
            </w:r>
          </w:hyperlink>
        </w:p>
        <w:p w14:paraId="08B5C1C6" w14:textId="78C39C55"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1" w:history="1">
            <w:r w:rsidR="00987126" w:rsidRPr="007F2E0C">
              <w:rPr>
                <w:rStyle w:val="Hyperlink"/>
                <w:noProof/>
                <w:lang w:val="en-GB"/>
              </w:rPr>
              <w:t>Pupils staying with host families</w:t>
            </w:r>
            <w:r w:rsidR="00987126">
              <w:rPr>
                <w:noProof/>
                <w:webHidden/>
              </w:rPr>
              <w:tab/>
            </w:r>
            <w:r w:rsidR="00987126">
              <w:rPr>
                <w:noProof/>
                <w:webHidden/>
              </w:rPr>
              <w:fldChar w:fldCharType="begin"/>
            </w:r>
            <w:r w:rsidR="00987126">
              <w:rPr>
                <w:noProof/>
                <w:webHidden/>
              </w:rPr>
              <w:instrText xml:space="preserve"> PAGEREF _Toc112328361 \h </w:instrText>
            </w:r>
            <w:r w:rsidR="00987126">
              <w:rPr>
                <w:noProof/>
                <w:webHidden/>
              </w:rPr>
            </w:r>
            <w:r w:rsidR="00987126">
              <w:rPr>
                <w:noProof/>
                <w:webHidden/>
              </w:rPr>
              <w:fldChar w:fldCharType="separate"/>
            </w:r>
            <w:r w:rsidR="00987126">
              <w:rPr>
                <w:noProof/>
                <w:webHidden/>
              </w:rPr>
              <w:t>40</w:t>
            </w:r>
            <w:r w:rsidR="00987126">
              <w:rPr>
                <w:noProof/>
                <w:webHidden/>
              </w:rPr>
              <w:fldChar w:fldCharType="end"/>
            </w:r>
          </w:hyperlink>
        </w:p>
        <w:p w14:paraId="3FD782ED" w14:textId="62058532"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62" w:history="1">
            <w:r w:rsidR="00987126" w:rsidRPr="007F2E0C">
              <w:rPr>
                <w:rStyle w:val="Hyperlink"/>
                <w:noProof/>
              </w:rPr>
              <w:t>Appendix Three: Allegations of Abuse Made Against Staff</w:t>
            </w:r>
            <w:r w:rsidR="00987126">
              <w:rPr>
                <w:noProof/>
                <w:webHidden/>
              </w:rPr>
              <w:tab/>
            </w:r>
            <w:r w:rsidR="00987126">
              <w:rPr>
                <w:noProof/>
                <w:webHidden/>
              </w:rPr>
              <w:fldChar w:fldCharType="begin"/>
            </w:r>
            <w:r w:rsidR="00987126">
              <w:rPr>
                <w:noProof/>
                <w:webHidden/>
              </w:rPr>
              <w:instrText xml:space="preserve"> PAGEREF _Toc112328362 \h </w:instrText>
            </w:r>
            <w:r w:rsidR="00987126">
              <w:rPr>
                <w:noProof/>
                <w:webHidden/>
              </w:rPr>
            </w:r>
            <w:r w:rsidR="00987126">
              <w:rPr>
                <w:noProof/>
                <w:webHidden/>
              </w:rPr>
              <w:fldChar w:fldCharType="separate"/>
            </w:r>
            <w:r w:rsidR="00987126">
              <w:rPr>
                <w:noProof/>
                <w:webHidden/>
              </w:rPr>
              <w:t>40</w:t>
            </w:r>
            <w:r w:rsidR="00987126">
              <w:rPr>
                <w:noProof/>
                <w:webHidden/>
              </w:rPr>
              <w:fldChar w:fldCharType="end"/>
            </w:r>
          </w:hyperlink>
        </w:p>
        <w:p w14:paraId="49C68834" w14:textId="32C49C8F"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3" w:history="1">
            <w:r w:rsidR="00987126" w:rsidRPr="007F2E0C">
              <w:rPr>
                <w:rStyle w:val="Hyperlink"/>
                <w:noProof/>
                <w:lang w:val="en-GB"/>
              </w:rPr>
              <w:t>Suspension of the accused until the case is resolved</w:t>
            </w:r>
            <w:r w:rsidR="00987126">
              <w:rPr>
                <w:noProof/>
                <w:webHidden/>
              </w:rPr>
              <w:tab/>
            </w:r>
            <w:r w:rsidR="00987126">
              <w:rPr>
                <w:noProof/>
                <w:webHidden/>
              </w:rPr>
              <w:fldChar w:fldCharType="begin"/>
            </w:r>
            <w:r w:rsidR="00987126">
              <w:rPr>
                <w:noProof/>
                <w:webHidden/>
              </w:rPr>
              <w:instrText xml:space="preserve"> PAGEREF _Toc112328363 \h </w:instrText>
            </w:r>
            <w:r w:rsidR="00987126">
              <w:rPr>
                <w:noProof/>
                <w:webHidden/>
              </w:rPr>
            </w:r>
            <w:r w:rsidR="00987126">
              <w:rPr>
                <w:noProof/>
                <w:webHidden/>
              </w:rPr>
              <w:fldChar w:fldCharType="separate"/>
            </w:r>
            <w:r w:rsidR="00987126">
              <w:rPr>
                <w:noProof/>
                <w:webHidden/>
              </w:rPr>
              <w:t>41</w:t>
            </w:r>
            <w:r w:rsidR="00987126">
              <w:rPr>
                <w:noProof/>
                <w:webHidden/>
              </w:rPr>
              <w:fldChar w:fldCharType="end"/>
            </w:r>
          </w:hyperlink>
        </w:p>
        <w:p w14:paraId="6063FF04" w14:textId="018C7B02"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4" w:history="1">
            <w:r w:rsidR="00987126" w:rsidRPr="007F2E0C">
              <w:rPr>
                <w:rStyle w:val="Hyperlink"/>
                <w:noProof/>
                <w:lang w:val="en-GB"/>
              </w:rPr>
              <w:t>Definitions for outcomes of allegation investigations</w:t>
            </w:r>
            <w:r w:rsidR="00987126">
              <w:rPr>
                <w:noProof/>
                <w:webHidden/>
              </w:rPr>
              <w:tab/>
            </w:r>
            <w:r w:rsidR="00987126">
              <w:rPr>
                <w:noProof/>
                <w:webHidden/>
              </w:rPr>
              <w:fldChar w:fldCharType="begin"/>
            </w:r>
            <w:r w:rsidR="00987126">
              <w:rPr>
                <w:noProof/>
                <w:webHidden/>
              </w:rPr>
              <w:instrText xml:space="preserve"> PAGEREF _Toc112328364 \h </w:instrText>
            </w:r>
            <w:r w:rsidR="00987126">
              <w:rPr>
                <w:noProof/>
                <w:webHidden/>
              </w:rPr>
            </w:r>
            <w:r w:rsidR="00987126">
              <w:rPr>
                <w:noProof/>
                <w:webHidden/>
              </w:rPr>
              <w:fldChar w:fldCharType="separate"/>
            </w:r>
            <w:r w:rsidR="00987126">
              <w:rPr>
                <w:noProof/>
                <w:webHidden/>
              </w:rPr>
              <w:t>42</w:t>
            </w:r>
            <w:r w:rsidR="00987126">
              <w:rPr>
                <w:noProof/>
                <w:webHidden/>
              </w:rPr>
              <w:fldChar w:fldCharType="end"/>
            </w:r>
          </w:hyperlink>
        </w:p>
        <w:p w14:paraId="773B2B45" w14:textId="70801716"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5" w:history="1">
            <w:r w:rsidR="00987126" w:rsidRPr="007F2E0C">
              <w:rPr>
                <w:rStyle w:val="Hyperlink"/>
                <w:noProof/>
                <w:lang w:val="en-GB"/>
              </w:rPr>
              <w:t>Procedure for dealing with allegations</w:t>
            </w:r>
            <w:r w:rsidR="00987126">
              <w:rPr>
                <w:noProof/>
                <w:webHidden/>
              </w:rPr>
              <w:tab/>
            </w:r>
            <w:r w:rsidR="00987126">
              <w:rPr>
                <w:noProof/>
                <w:webHidden/>
              </w:rPr>
              <w:fldChar w:fldCharType="begin"/>
            </w:r>
            <w:r w:rsidR="00987126">
              <w:rPr>
                <w:noProof/>
                <w:webHidden/>
              </w:rPr>
              <w:instrText xml:space="preserve"> PAGEREF _Toc112328365 \h </w:instrText>
            </w:r>
            <w:r w:rsidR="00987126">
              <w:rPr>
                <w:noProof/>
                <w:webHidden/>
              </w:rPr>
            </w:r>
            <w:r w:rsidR="00987126">
              <w:rPr>
                <w:noProof/>
                <w:webHidden/>
              </w:rPr>
              <w:fldChar w:fldCharType="separate"/>
            </w:r>
            <w:r w:rsidR="00987126">
              <w:rPr>
                <w:noProof/>
                <w:webHidden/>
              </w:rPr>
              <w:t>42</w:t>
            </w:r>
            <w:r w:rsidR="00987126">
              <w:rPr>
                <w:noProof/>
                <w:webHidden/>
              </w:rPr>
              <w:fldChar w:fldCharType="end"/>
            </w:r>
          </w:hyperlink>
        </w:p>
        <w:p w14:paraId="33F7E8B5" w14:textId="4EE28DB1"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6" w:history="1">
            <w:r w:rsidR="00987126" w:rsidRPr="007F2E0C">
              <w:rPr>
                <w:rStyle w:val="Hyperlink"/>
                <w:noProof/>
              </w:rPr>
              <w:t>Confidentiality</w:t>
            </w:r>
            <w:r w:rsidR="00987126">
              <w:rPr>
                <w:noProof/>
                <w:webHidden/>
              </w:rPr>
              <w:tab/>
            </w:r>
            <w:r w:rsidR="00987126">
              <w:rPr>
                <w:noProof/>
                <w:webHidden/>
              </w:rPr>
              <w:fldChar w:fldCharType="begin"/>
            </w:r>
            <w:r w:rsidR="00987126">
              <w:rPr>
                <w:noProof/>
                <w:webHidden/>
              </w:rPr>
              <w:instrText xml:space="preserve"> PAGEREF _Toc112328366 \h </w:instrText>
            </w:r>
            <w:r w:rsidR="00987126">
              <w:rPr>
                <w:noProof/>
                <w:webHidden/>
              </w:rPr>
            </w:r>
            <w:r w:rsidR="00987126">
              <w:rPr>
                <w:noProof/>
                <w:webHidden/>
              </w:rPr>
              <w:fldChar w:fldCharType="separate"/>
            </w:r>
            <w:r w:rsidR="00987126">
              <w:rPr>
                <w:noProof/>
                <w:webHidden/>
              </w:rPr>
              <w:t>45</w:t>
            </w:r>
            <w:r w:rsidR="00987126">
              <w:rPr>
                <w:noProof/>
                <w:webHidden/>
              </w:rPr>
              <w:fldChar w:fldCharType="end"/>
            </w:r>
          </w:hyperlink>
        </w:p>
        <w:p w14:paraId="48A73E4C" w14:textId="11460135"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7" w:history="1">
            <w:r w:rsidR="00987126" w:rsidRPr="007F2E0C">
              <w:rPr>
                <w:rStyle w:val="Hyperlink"/>
                <w:noProof/>
              </w:rPr>
              <w:t>Record-keeping</w:t>
            </w:r>
            <w:r w:rsidR="00987126">
              <w:rPr>
                <w:noProof/>
                <w:webHidden/>
              </w:rPr>
              <w:tab/>
            </w:r>
            <w:r w:rsidR="00987126">
              <w:rPr>
                <w:noProof/>
                <w:webHidden/>
              </w:rPr>
              <w:fldChar w:fldCharType="begin"/>
            </w:r>
            <w:r w:rsidR="00987126">
              <w:rPr>
                <w:noProof/>
                <w:webHidden/>
              </w:rPr>
              <w:instrText xml:space="preserve"> PAGEREF _Toc112328367 \h </w:instrText>
            </w:r>
            <w:r w:rsidR="00987126">
              <w:rPr>
                <w:noProof/>
                <w:webHidden/>
              </w:rPr>
            </w:r>
            <w:r w:rsidR="00987126">
              <w:rPr>
                <w:noProof/>
                <w:webHidden/>
              </w:rPr>
              <w:fldChar w:fldCharType="separate"/>
            </w:r>
            <w:r w:rsidR="00987126">
              <w:rPr>
                <w:noProof/>
                <w:webHidden/>
              </w:rPr>
              <w:t>46</w:t>
            </w:r>
            <w:r w:rsidR="00987126">
              <w:rPr>
                <w:noProof/>
                <w:webHidden/>
              </w:rPr>
              <w:fldChar w:fldCharType="end"/>
            </w:r>
          </w:hyperlink>
        </w:p>
        <w:p w14:paraId="530DBB95" w14:textId="1411BC5A"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8" w:history="1">
            <w:r w:rsidR="00987126" w:rsidRPr="007F2E0C">
              <w:rPr>
                <w:rStyle w:val="Hyperlink"/>
                <w:noProof/>
              </w:rPr>
              <w:t>References</w:t>
            </w:r>
            <w:r w:rsidR="00987126">
              <w:rPr>
                <w:noProof/>
                <w:webHidden/>
              </w:rPr>
              <w:tab/>
            </w:r>
            <w:r w:rsidR="00987126">
              <w:rPr>
                <w:noProof/>
                <w:webHidden/>
              </w:rPr>
              <w:fldChar w:fldCharType="begin"/>
            </w:r>
            <w:r w:rsidR="00987126">
              <w:rPr>
                <w:noProof/>
                <w:webHidden/>
              </w:rPr>
              <w:instrText xml:space="preserve"> PAGEREF _Toc112328368 \h </w:instrText>
            </w:r>
            <w:r w:rsidR="00987126">
              <w:rPr>
                <w:noProof/>
                <w:webHidden/>
              </w:rPr>
            </w:r>
            <w:r w:rsidR="00987126">
              <w:rPr>
                <w:noProof/>
                <w:webHidden/>
              </w:rPr>
              <w:fldChar w:fldCharType="separate"/>
            </w:r>
            <w:r w:rsidR="00987126">
              <w:rPr>
                <w:noProof/>
                <w:webHidden/>
              </w:rPr>
              <w:t>46</w:t>
            </w:r>
            <w:r w:rsidR="00987126">
              <w:rPr>
                <w:noProof/>
                <w:webHidden/>
              </w:rPr>
              <w:fldChar w:fldCharType="end"/>
            </w:r>
          </w:hyperlink>
        </w:p>
        <w:p w14:paraId="50E21207" w14:textId="5F857C48"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69" w:history="1">
            <w:r w:rsidR="00987126" w:rsidRPr="007F2E0C">
              <w:rPr>
                <w:rStyle w:val="Hyperlink"/>
                <w:noProof/>
                <w:lang w:val="en-GB"/>
              </w:rPr>
              <w:t>Learning lessons</w:t>
            </w:r>
            <w:r w:rsidR="00987126">
              <w:rPr>
                <w:noProof/>
                <w:webHidden/>
              </w:rPr>
              <w:tab/>
            </w:r>
            <w:r w:rsidR="00987126">
              <w:rPr>
                <w:noProof/>
                <w:webHidden/>
              </w:rPr>
              <w:fldChar w:fldCharType="begin"/>
            </w:r>
            <w:r w:rsidR="00987126">
              <w:rPr>
                <w:noProof/>
                <w:webHidden/>
              </w:rPr>
              <w:instrText xml:space="preserve"> PAGEREF _Toc112328369 \h </w:instrText>
            </w:r>
            <w:r w:rsidR="00987126">
              <w:rPr>
                <w:noProof/>
                <w:webHidden/>
              </w:rPr>
            </w:r>
            <w:r w:rsidR="00987126">
              <w:rPr>
                <w:noProof/>
                <w:webHidden/>
              </w:rPr>
              <w:fldChar w:fldCharType="separate"/>
            </w:r>
            <w:r w:rsidR="00987126">
              <w:rPr>
                <w:noProof/>
                <w:webHidden/>
              </w:rPr>
              <w:t>46</w:t>
            </w:r>
            <w:r w:rsidR="00987126">
              <w:rPr>
                <w:noProof/>
                <w:webHidden/>
              </w:rPr>
              <w:fldChar w:fldCharType="end"/>
            </w:r>
          </w:hyperlink>
        </w:p>
        <w:p w14:paraId="0BDA7AA7" w14:textId="73E2459E" w:rsidR="00987126" w:rsidRDefault="00F46330">
          <w:pPr>
            <w:pStyle w:val="TOC2"/>
            <w:tabs>
              <w:tab w:val="right" w:leader="dot" w:pos="9016"/>
            </w:tabs>
            <w:rPr>
              <w:rFonts w:asciiTheme="minorHAnsi" w:eastAsiaTheme="minorEastAsia" w:hAnsiTheme="minorHAnsi" w:cstheme="minorBidi"/>
              <w:b w:val="0"/>
              <w:smallCaps w:val="0"/>
              <w:noProof/>
              <w:color w:val="auto"/>
              <w:sz w:val="24"/>
              <w:szCs w:val="24"/>
              <w:lang w:val="en-GB" w:eastAsia="en-GB"/>
            </w:rPr>
          </w:pPr>
          <w:hyperlink w:anchor="_Toc112328370" w:history="1">
            <w:r w:rsidR="00987126" w:rsidRPr="007F2E0C">
              <w:rPr>
                <w:rStyle w:val="Hyperlink"/>
                <w:noProof/>
              </w:rPr>
              <w:t>Appendix 4: specific safeguarding issues</w:t>
            </w:r>
            <w:r w:rsidR="00987126">
              <w:rPr>
                <w:noProof/>
                <w:webHidden/>
              </w:rPr>
              <w:tab/>
            </w:r>
            <w:r w:rsidR="00987126">
              <w:rPr>
                <w:noProof/>
                <w:webHidden/>
              </w:rPr>
              <w:fldChar w:fldCharType="begin"/>
            </w:r>
            <w:r w:rsidR="00987126">
              <w:rPr>
                <w:noProof/>
                <w:webHidden/>
              </w:rPr>
              <w:instrText xml:space="preserve"> PAGEREF _Toc112328370 \h </w:instrText>
            </w:r>
            <w:r w:rsidR="00987126">
              <w:rPr>
                <w:noProof/>
                <w:webHidden/>
              </w:rPr>
            </w:r>
            <w:r w:rsidR="00987126">
              <w:rPr>
                <w:noProof/>
                <w:webHidden/>
              </w:rPr>
              <w:fldChar w:fldCharType="separate"/>
            </w:r>
            <w:r w:rsidR="00987126">
              <w:rPr>
                <w:noProof/>
                <w:webHidden/>
              </w:rPr>
              <w:t>47</w:t>
            </w:r>
            <w:r w:rsidR="00987126">
              <w:rPr>
                <w:noProof/>
                <w:webHidden/>
              </w:rPr>
              <w:fldChar w:fldCharType="end"/>
            </w:r>
          </w:hyperlink>
        </w:p>
        <w:p w14:paraId="579FFF8E" w14:textId="0E6F04E2"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1" w:history="1">
            <w:r w:rsidR="00987126" w:rsidRPr="007F2E0C">
              <w:rPr>
                <w:rStyle w:val="Hyperlink"/>
                <w:noProof/>
              </w:rPr>
              <w:t>Child-on-Child Sexual Violence and Sexual Harassment</w:t>
            </w:r>
            <w:r w:rsidR="00987126">
              <w:rPr>
                <w:noProof/>
                <w:webHidden/>
              </w:rPr>
              <w:tab/>
            </w:r>
            <w:r w:rsidR="00987126">
              <w:rPr>
                <w:noProof/>
                <w:webHidden/>
              </w:rPr>
              <w:fldChar w:fldCharType="begin"/>
            </w:r>
            <w:r w:rsidR="00987126">
              <w:rPr>
                <w:noProof/>
                <w:webHidden/>
              </w:rPr>
              <w:instrText xml:space="preserve"> PAGEREF _Toc112328371 \h </w:instrText>
            </w:r>
            <w:r w:rsidR="00987126">
              <w:rPr>
                <w:noProof/>
                <w:webHidden/>
              </w:rPr>
            </w:r>
            <w:r w:rsidR="00987126">
              <w:rPr>
                <w:noProof/>
                <w:webHidden/>
              </w:rPr>
              <w:fldChar w:fldCharType="separate"/>
            </w:r>
            <w:r w:rsidR="00987126">
              <w:rPr>
                <w:noProof/>
                <w:webHidden/>
              </w:rPr>
              <w:t>47</w:t>
            </w:r>
            <w:r w:rsidR="00987126">
              <w:rPr>
                <w:noProof/>
                <w:webHidden/>
              </w:rPr>
              <w:fldChar w:fldCharType="end"/>
            </w:r>
          </w:hyperlink>
        </w:p>
        <w:p w14:paraId="301BCED7" w14:textId="2A38382A"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2" w:history="1">
            <w:r w:rsidR="00987126" w:rsidRPr="007F2E0C">
              <w:rPr>
                <w:rStyle w:val="Hyperlink"/>
                <w:noProof/>
                <w:lang w:val="en-GB"/>
              </w:rPr>
              <w:t>Children Missing from Education</w:t>
            </w:r>
            <w:r w:rsidR="00987126">
              <w:rPr>
                <w:noProof/>
                <w:webHidden/>
              </w:rPr>
              <w:tab/>
            </w:r>
            <w:r w:rsidR="00987126">
              <w:rPr>
                <w:noProof/>
                <w:webHidden/>
              </w:rPr>
              <w:fldChar w:fldCharType="begin"/>
            </w:r>
            <w:r w:rsidR="00987126">
              <w:rPr>
                <w:noProof/>
                <w:webHidden/>
              </w:rPr>
              <w:instrText xml:space="preserve"> PAGEREF _Toc112328372 \h </w:instrText>
            </w:r>
            <w:r w:rsidR="00987126">
              <w:rPr>
                <w:noProof/>
                <w:webHidden/>
              </w:rPr>
            </w:r>
            <w:r w:rsidR="00987126">
              <w:rPr>
                <w:noProof/>
                <w:webHidden/>
              </w:rPr>
              <w:fldChar w:fldCharType="separate"/>
            </w:r>
            <w:r w:rsidR="00987126">
              <w:rPr>
                <w:noProof/>
                <w:webHidden/>
              </w:rPr>
              <w:t>48</w:t>
            </w:r>
            <w:r w:rsidR="00987126">
              <w:rPr>
                <w:noProof/>
                <w:webHidden/>
              </w:rPr>
              <w:fldChar w:fldCharType="end"/>
            </w:r>
          </w:hyperlink>
        </w:p>
        <w:p w14:paraId="35DAE94B" w14:textId="7B303DF3"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3" w:history="1">
            <w:r w:rsidR="00987126" w:rsidRPr="007F2E0C">
              <w:rPr>
                <w:rStyle w:val="Hyperlink"/>
                <w:noProof/>
                <w:lang w:val="en-GB"/>
              </w:rPr>
              <w:t>Child Criminal Exploitation</w:t>
            </w:r>
            <w:r w:rsidR="00987126">
              <w:rPr>
                <w:noProof/>
                <w:webHidden/>
              </w:rPr>
              <w:tab/>
            </w:r>
            <w:r w:rsidR="00987126">
              <w:rPr>
                <w:noProof/>
                <w:webHidden/>
              </w:rPr>
              <w:fldChar w:fldCharType="begin"/>
            </w:r>
            <w:r w:rsidR="00987126">
              <w:rPr>
                <w:noProof/>
                <w:webHidden/>
              </w:rPr>
              <w:instrText xml:space="preserve"> PAGEREF _Toc112328373 \h </w:instrText>
            </w:r>
            <w:r w:rsidR="00987126">
              <w:rPr>
                <w:noProof/>
                <w:webHidden/>
              </w:rPr>
            </w:r>
            <w:r w:rsidR="00987126">
              <w:rPr>
                <w:noProof/>
                <w:webHidden/>
              </w:rPr>
              <w:fldChar w:fldCharType="separate"/>
            </w:r>
            <w:r w:rsidR="00987126">
              <w:rPr>
                <w:noProof/>
                <w:webHidden/>
              </w:rPr>
              <w:t>49</w:t>
            </w:r>
            <w:r w:rsidR="00987126">
              <w:rPr>
                <w:noProof/>
                <w:webHidden/>
              </w:rPr>
              <w:fldChar w:fldCharType="end"/>
            </w:r>
          </w:hyperlink>
        </w:p>
        <w:p w14:paraId="2A34BE42" w14:textId="68644CEB"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4" w:history="1">
            <w:r w:rsidR="00987126" w:rsidRPr="007F2E0C">
              <w:rPr>
                <w:rStyle w:val="Hyperlink"/>
                <w:noProof/>
                <w:lang w:val="en-GB"/>
              </w:rPr>
              <w:t>Child Sexual Exploitation</w:t>
            </w:r>
            <w:r w:rsidR="00987126">
              <w:rPr>
                <w:noProof/>
                <w:webHidden/>
              </w:rPr>
              <w:tab/>
            </w:r>
            <w:r w:rsidR="00987126">
              <w:rPr>
                <w:noProof/>
                <w:webHidden/>
              </w:rPr>
              <w:fldChar w:fldCharType="begin"/>
            </w:r>
            <w:r w:rsidR="00987126">
              <w:rPr>
                <w:noProof/>
                <w:webHidden/>
              </w:rPr>
              <w:instrText xml:space="preserve"> PAGEREF _Toc112328374 \h </w:instrText>
            </w:r>
            <w:r w:rsidR="00987126">
              <w:rPr>
                <w:noProof/>
                <w:webHidden/>
              </w:rPr>
            </w:r>
            <w:r w:rsidR="00987126">
              <w:rPr>
                <w:noProof/>
                <w:webHidden/>
              </w:rPr>
              <w:fldChar w:fldCharType="separate"/>
            </w:r>
            <w:r w:rsidR="00987126">
              <w:rPr>
                <w:noProof/>
                <w:webHidden/>
              </w:rPr>
              <w:t>50</w:t>
            </w:r>
            <w:r w:rsidR="00987126">
              <w:rPr>
                <w:noProof/>
                <w:webHidden/>
              </w:rPr>
              <w:fldChar w:fldCharType="end"/>
            </w:r>
          </w:hyperlink>
        </w:p>
        <w:p w14:paraId="4473C5EA" w14:textId="2335F5C9"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5" w:history="1">
            <w:r w:rsidR="00987126" w:rsidRPr="007F2E0C">
              <w:rPr>
                <w:rStyle w:val="Hyperlink"/>
                <w:noProof/>
                <w:lang w:val="en-GB"/>
              </w:rPr>
              <w:t>Domestic Abuse</w:t>
            </w:r>
            <w:r w:rsidR="00987126">
              <w:rPr>
                <w:noProof/>
                <w:webHidden/>
              </w:rPr>
              <w:tab/>
            </w:r>
            <w:r w:rsidR="00987126">
              <w:rPr>
                <w:noProof/>
                <w:webHidden/>
              </w:rPr>
              <w:fldChar w:fldCharType="begin"/>
            </w:r>
            <w:r w:rsidR="00987126">
              <w:rPr>
                <w:noProof/>
                <w:webHidden/>
              </w:rPr>
              <w:instrText xml:space="preserve"> PAGEREF _Toc112328375 \h </w:instrText>
            </w:r>
            <w:r w:rsidR="00987126">
              <w:rPr>
                <w:noProof/>
                <w:webHidden/>
              </w:rPr>
            </w:r>
            <w:r w:rsidR="00987126">
              <w:rPr>
                <w:noProof/>
                <w:webHidden/>
              </w:rPr>
              <w:fldChar w:fldCharType="separate"/>
            </w:r>
            <w:r w:rsidR="00987126">
              <w:rPr>
                <w:noProof/>
                <w:webHidden/>
              </w:rPr>
              <w:t>50</w:t>
            </w:r>
            <w:r w:rsidR="00987126">
              <w:rPr>
                <w:noProof/>
                <w:webHidden/>
              </w:rPr>
              <w:fldChar w:fldCharType="end"/>
            </w:r>
          </w:hyperlink>
        </w:p>
        <w:p w14:paraId="287C76FA" w14:textId="204AD68C"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6" w:history="1">
            <w:r w:rsidR="00987126" w:rsidRPr="007F2E0C">
              <w:rPr>
                <w:rStyle w:val="Hyperlink"/>
                <w:noProof/>
                <w:lang w:val="en-GB"/>
              </w:rPr>
              <w:t>Homelessness</w:t>
            </w:r>
            <w:r w:rsidR="00987126">
              <w:rPr>
                <w:noProof/>
                <w:webHidden/>
              </w:rPr>
              <w:tab/>
            </w:r>
            <w:r w:rsidR="00987126">
              <w:rPr>
                <w:noProof/>
                <w:webHidden/>
              </w:rPr>
              <w:fldChar w:fldCharType="begin"/>
            </w:r>
            <w:r w:rsidR="00987126">
              <w:rPr>
                <w:noProof/>
                <w:webHidden/>
              </w:rPr>
              <w:instrText xml:space="preserve"> PAGEREF _Toc112328376 \h </w:instrText>
            </w:r>
            <w:r w:rsidR="00987126">
              <w:rPr>
                <w:noProof/>
                <w:webHidden/>
              </w:rPr>
            </w:r>
            <w:r w:rsidR="00987126">
              <w:rPr>
                <w:noProof/>
                <w:webHidden/>
              </w:rPr>
              <w:fldChar w:fldCharType="separate"/>
            </w:r>
            <w:r w:rsidR="00987126">
              <w:rPr>
                <w:noProof/>
                <w:webHidden/>
              </w:rPr>
              <w:t>51</w:t>
            </w:r>
            <w:r w:rsidR="00987126">
              <w:rPr>
                <w:noProof/>
                <w:webHidden/>
              </w:rPr>
              <w:fldChar w:fldCharType="end"/>
            </w:r>
          </w:hyperlink>
        </w:p>
        <w:p w14:paraId="49ED2DE9" w14:textId="79A778F5"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7" w:history="1">
            <w:r w:rsidR="00987126" w:rsidRPr="007F2E0C">
              <w:rPr>
                <w:rStyle w:val="Hyperlink"/>
                <w:noProof/>
                <w:lang w:val="en-GB"/>
              </w:rPr>
              <w:t>So-called ‘honour-based’ abuse (including FGM and forced marriage)</w:t>
            </w:r>
            <w:r w:rsidR="00987126">
              <w:rPr>
                <w:noProof/>
                <w:webHidden/>
              </w:rPr>
              <w:tab/>
            </w:r>
            <w:r w:rsidR="00987126">
              <w:rPr>
                <w:noProof/>
                <w:webHidden/>
              </w:rPr>
              <w:fldChar w:fldCharType="begin"/>
            </w:r>
            <w:r w:rsidR="00987126">
              <w:rPr>
                <w:noProof/>
                <w:webHidden/>
              </w:rPr>
              <w:instrText xml:space="preserve"> PAGEREF _Toc112328377 \h </w:instrText>
            </w:r>
            <w:r w:rsidR="00987126">
              <w:rPr>
                <w:noProof/>
                <w:webHidden/>
              </w:rPr>
            </w:r>
            <w:r w:rsidR="00987126">
              <w:rPr>
                <w:noProof/>
                <w:webHidden/>
              </w:rPr>
              <w:fldChar w:fldCharType="separate"/>
            </w:r>
            <w:r w:rsidR="00987126">
              <w:rPr>
                <w:noProof/>
                <w:webHidden/>
              </w:rPr>
              <w:t>51</w:t>
            </w:r>
            <w:r w:rsidR="00987126">
              <w:rPr>
                <w:noProof/>
                <w:webHidden/>
              </w:rPr>
              <w:fldChar w:fldCharType="end"/>
            </w:r>
          </w:hyperlink>
        </w:p>
        <w:p w14:paraId="2B071C5C" w14:textId="167EAD6F"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8" w:history="1">
            <w:r w:rsidR="00987126" w:rsidRPr="007F2E0C">
              <w:rPr>
                <w:rStyle w:val="Hyperlink"/>
                <w:noProof/>
                <w:lang w:val="en-GB"/>
              </w:rPr>
              <w:t>Preventing radicalisation</w:t>
            </w:r>
            <w:r w:rsidR="00987126">
              <w:rPr>
                <w:noProof/>
                <w:webHidden/>
              </w:rPr>
              <w:tab/>
            </w:r>
            <w:r w:rsidR="00987126">
              <w:rPr>
                <w:noProof/>
                <w:webHidden/>
              </w:rPr>
              <w:fldChar w:fldCharType="begin"/>
            </w:r>
            <w:r w:rsidR="00987126">
              <w:rPr>
                <w:noProof/>
                <w:webHidden/>
              </w:rPr>
              <w:instrText xml:space="preserve"> PAGEREF _Toc112328378 \h </w:instrText>
            </w:r>
            <w:r w:rsidR="00987126">
              <w:rPr>
                <w:noProof/>
                <w:webHidden/>
              </w:rPr>
            </w:r>
            <w:r w:rsidR="00987126">
              <w:rPr>
                <w:noProof/>
                <w:webHidden/>
              </w:rPr>
              <w:fldChar w:fldCharType="separate"/>
            </w:r>
            <w:r w:rsidR="00987126">
              <w:rPr>
                <w:noProof/>
                <w:webHidden/>
              </w:rPr>
              <w:t>53</w:t>
            </w:r>
            <w:r w:rsidR="00987126">
              <w:rPr>
                <w:noProof/>
                <w:webHidden/>
              </w:rPr>
              <w:fldChar w:fldCharType="end"/>
            </w:r>
          </w:hyperlink>
        </w:p>
        <w:p w14:paraId="4AD7D1A9" w14:textId="10EA7E6D"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79" w:history="1">
            <w:r w:rsidR="00987126" w:rsidRPr="007F2E0C">
              <w:rPr>
                <w:rStyle w:val="Hyperlink"/>
                <w:noProof/>
                <w:lang w:val="en-GB"/>
              </w:rPr>
              <w:t>Checking the identity and suitability of visitors</w:t>
            </w:r>
            <w:r w:rsidR="00987126">
              <w:rPr>
                <w:noProof/>
                <w:webHidden/>
              </w:rPr>
              <w:tab/>
            </w:r>
            <w:r w:rsidR="00987126">
              <w:rPr>
                <w:noProof/>
                <w:webHidden/>
              </w:rPr>
              <w:fldChar w:fldCharType="begin"/>
            </w:r>
            <w:r w:rsidR="00987126">
              <w:rPr>
                <w:noProof/>
                <w:webHidden/>
              </w:rPr>
              <w:instrText xml:space="preserve"> PAGEREF _Toc112328379 \h </w:instrText>
            </w:r>
            <w:r w:rsidR="00987126">
              <w:rPr>
                <w:noProof/>
                <w:webHidden/>
              </w:rPr>
            </w:r>
            <w:r w:rsidR="00987126">
              <w:rPr>
                <w:noProof/>
                <w:webHidden/>
              </w:rPr>
              <w:fldChar w:fldCharType="separate"/>
            </w:r>
            <w:r w:rsidR="00987126">
              <w:rPr>
                <w:noProof/>
                <w:webHidden/>
              </w:rPr>
              <w:t>55</w:t>
            </w:r>
            <w:r w:rsidR="00987126">
              <w:rPr>
                <w:noProof/>
                <w:webHidden/>
              </w:rPr>
              <w:fldChar w:fldCharType="end"/>
            </w:r>
          </w:hyperlink>
        </w:p>
        <w:p w14:paraId="54930ADF" w14:textId="12C64006"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80" w:history="1">
            <w:r w:rsidR="00987126" w:rsidRPr="007F2E0C">
              <w:rPr>
                <w:rStyle w:val="Hyperlink"/>
                <w:noProof/>
                <w:lang w:val="en-GB"/>
              </w:rPr>
              <w:t>Non-collection of children</w:t>
            </w:r>
            <w:r w:rsidR="00987126">
              <w:rPr>
                <w:noProof/>
                <w:webHidden/>
              </w:rPr>
              <w:tab/>
            </w:r>
            <w:r w:rsidR="00987126">
              <w:rPr>
                <w:noProof/>
                <w:webHidden/>
              </w:rPr>
              <w:fldChar w:fldCharType="begin"/>
            </w:r>
            <w:r w:rsidR="00987126">
              <w:rPr>
                <w:noProof/>
                <w:webHidden/>
              </w:rPr>
              <w:instrText xml:space="preserve"> PAGEREF _Toc112328380 \h </w:instrText>
            </w:r>
            <w:r w:rsidR="00987126">
              <w:rPr>
                <w:noProof/>
                <w:webHidden/>
              </w:rPr>
            </w:r>
            <w:r w:rsidR="00987126">
              <w:rPr>
                <w:noProof/>
                <w:webHidden/>
              </w:rPr>
              <w:fldChar w:fldCharType="separate"/>
            </w:r>
            <w:r w:rsidR="00987126">
              <w:rPr>
                <w:noProof/>
                <w:webHidden/>
              </w:rPr>
              <w:t>55</w:t>
            </w:r>
            <w:r w:rsidR="00987126">
              <w:rPr>
                <w:noProof/>
                <w:webHidden/>
              </w:rPr>
              <w:fldChar w:fldCharType="end"/>
            </w:r>
          </w:hyperlink>
        </w:p>
        <w:p w14:paraId="2814FBFB" w14:textId="188FA512" w:rsidR="00987126" w:rsidRDefault="00F46330">
          <w:pPr>
            <w:pStyle w:val="TOC3"/>
            <w:tabs>
              <w:tab w:val="right" w:leader="dot" w:pos="9016"/>
            </w:tabs>
            <w:rPr>
              <w:rFonts w:eastAsiaTheme="minorEastAsia" w:cstheme="minorBidi"/>
              <w:i w:val="0"/>
              <w:iCs w:val="0"/>
              <w:noProof/>
              <w:sz w:val="24"/>
              <w:szCs w:val="24"/>
              <w:lang w:val="en-GB" w:eastAsia="en-GB"/>
            </w:rPr>
          </w:pPr>
          <w:hyperlink w:anchor="_Toc112328381" w:history="1">
            <w:r w:rsidR="00987126" w:rsidRPr="007F2E0C">
              <w:rPr>
                <w:rStyle w:val="Hyperlink"/>
                <w:noProof/>
                <w:lang w:val="en-GB"/>
              </w:rPr>
              <w:t>Missing pupils</w:t>
            </w:r>
            <w:r w:rsidR="00987126">
              <w:rPr>
                <w:noProof/>
                <w:webHidden/>
              </w:rPr>
              <w:tab/>
            </w:r>
            <w:r w:rsidR="00987126">
              <w:rPr>
                <w:noProof/>
                <w:webHidden/>
              </w:rPr>
              <w:fldChar w:fldCharType="begin"/>
            </w:r>
            <w:r w:rsidR="00987126">
              <w:rPr>
                <w:noProof/>
                <w:webHidden/>
              </w:rPr>
              <w:instrText xml:space="preserve"> PAGEREF _Toc112328381 \h </w:instrText>
            </w:r>
            <w:r w:rsidR="00987126">
              <w:rPr>
                <w:noProof/>
                <w:webHidden/>
              </w:rPr>
            </w:r>
            <w:r w:rsidR="00987126">
              <w:rPr>
                <w:noProof/>
                <w:webHidden/>
              </w:rPr>
              <w:fldChar w:fldCharType="separate"/>
            </w:r>
            <w:r w:rsidR="00987126">
              <w:rPr>
                <w:noProof/>
                <w:webHidden/>
              </w:rPr>
              <w:t>55</w:t>
            </w:r>
            <w:r w:rsidR="00987126">
              <w:rPr>
                <w:noProof/>
                <w:webHidden/>
              </w:rPr>
              <w:fldChar w:fldCharType="end"/>
            </w:r>
          </w:hyperlink>
        </w:p>
        <w:p w14:paraId="78930872" w14:textId="4813A666" w:rsidR="007A7B4C" w:rsidRDefault="00987126">
          <w:r>
            <w:rPr>
              <w:rFonts w:ascii="Avenir Next LT Pro" w:hAnsi="Avenir Next LT Pro" w:cstheme="minorHAnsi"/>
              <w:b/>
              <w:bCs/>
              <w:color w:val="0D5060"/>
              <w:szCs w:val="20"/>
            </w:rPr>
            <w:fldChar w:fldCharType="end"/>
          </w:r>
        </w:p>
      </w:sdtContent>
    </w:sdt>
    <w:p w14:paraId="445B2CB1" w14:textId="77777777" w:rsidR="00077E7E" w:rsidRPr="00077E7E" w:rsidRDefault="00077E7E" w:rsidP="00077E7E"/>
    <w:p w14:paraId="670E89F4" w14:textId="59BC66F9" w:rsidR="00C170BC" w:rsidRDefault="00C170BC">
      <w:pPr>
        <w:spacing w:after="0"/>
      </w:pPr>
    </w:p>
    <w:p w14:paraId="55857773" w14:textId="3C5CAEE9" w:rsidR="00077E7E" w:rsidRPr="00065D5E" w:rsidRDefault="00065D5E" w:rsidP="00065D5E">
      <w:pPr>
        <w:pStyle w:val="Heading1"/>
      </w:pPr>
      <w:bookmarkStart w:id="0" w:name="_Toc112328311"/>
      <w:r w:rsidRPr="00065D5E">
        <w:lastRenderedPageBreak/>
        <w:t>Important Contacts</w:t>
      </w:r>
      <w:bookmarkEnd w:id="0"/>
    </w:p>
    <w:p w14:paraId="7FC492C3" w14:textId="333F3FE5" w:rsidR="00077E7E" w:rsidRPr="00077E7E" w:rsidRDefault="00077E7E" w:rsidP="00077E7E"/>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67"/>
        <w:gridCol w:w="2390"/>
        <w:gridCol w:w="3651"/>
      </w:tblGrid>
      <w:tr w:rsidR="00DE39AF" w:rsidRPr="00DE39AF" w14:paraId="2A387F0E" w14:textId="77777777" w:rsidTr="00D4359D">
        <w:trPr>
          <w:cantSplit/>
          <w:tblHeader/>
        </w:trPr>
        <w:tc>
          <w:tcPr>
            <w:tcW w:w="2722" w:type="dxa"/>
            <w:tcBorders>
              <w:top w:val="single" w:sz="4" w:space="0" w:color="B9B9B9"/>
              <w:left w:val="single" w:sz="4" w:space="0" w:color="B9B9B9"/>
              <w:bottom w:val="single" w:sz="4" w:space="0" w:color="B9B9B9"/>
              <w:right w:val="single" w:sz="4" w:space="0" w:color="B9B9B9"/>
              <w:tl2br w:val="nil"/>
              <w:tr2bl w:val="nil"/>
            </w:tcBorders>
            <w:shd w:val="clear" w:color="auto" w:fill="0D5060"/>
          </w:tcPr>
          <w:p w14:paraId="2B79175B" w14:textId="10A5051A" w:rsidR="00DE39AF" w:rsidRPr="00987126" w:rsidRDefault="00DE39AF" w:rsidP="007D7076">
            <w:pPr>
              <w:pStyle w:val="1bodycopy10pt"/>
              <w:spacing w:after="0"/>
              <w:rPr>
                <w:rFonts w:ascii="Avenir Next LT Pro" w:hAnsi="Avenir Next LT Pro"/>
                <w:b/>
                <w:bCs/>
                <w:caps/>
                <w:color w:val="FFFFFF" w:themeColor="background1"/>
                <w:sz w:val="24"/>
              </w:rPr>
            </w:pPr>
            <w:r w:rsidRPr="00987126">
              <w:rPr>
                <w:rFonts w:ascii="Avenir Next LT Pro" w:hAnsi="Avenir Next LT Pro"/>
                <w:b/>
                <w:bCs/>
                <w:caps/>
                <w:color w:val="FFFFFF" w:themeColor="background1"/>
                <w:sz w:val="24"/>
              </w:rPr>
              <w:t>Role/organisation</w:t>
            </w:r>
          </w:p>
        </w:tc>
        <w:tc>
          <w:tcPr>
            <w:tcW w:w="3107" w:type="dxa"/>
            <w:tcBorders>
              <w:top w:val="single" w:sz="4" w:space="0" w:color="B9B9B9"/>
              <w:left w:val="single" w:sz="4" w:space="0" w:color="B9B9B9"/>
              <w:bottom w:val="single" w:sz="4" w:space="0" w:color="B9B9B9"/>
              <w:right w:val="single" w:sz="4" w:space="0" w:color="B9B9B9"/>
              <w:tl2br w:val="nil"/>
              <w:tr2bl w:val="nil"/>
            </w:tcBorders>
            <w:shd w:val="clear" w:color="auto" w:fill="0D5060"/>
          </w:tcPr>
          <w:p w14:paraId="5F81D4C0" w14:textId="77777777" w:rsidR="00DE39AF" w:rsidRPr="00987126" w:rsidRDefault="00DE39AF" w:rsidP="007D7076">
            <w:pPr>
              <w:pStyle w:val="1bodycopy10pt"/>
              <w:spacing w:after="0"/>
              <w:rPr>
                <w:rFonts w:ascii="Avenir Next LT Pro" w:hAnsi="Avenir Next LT Pro"/>
                <w:b/>
                <w:bCs/>
                <w:caps/>
                <w:color w:val="FFFFFF" w:themeColor="background1"/>
                <w:sz w:val="24"/>
              </w:rPr>
            </w:pPr>
            <w:r w:rsidRPr="00987126">
              <w:rPr>
                <w:rFonts w:ascii="Avenir Next LT Pro" w:hAnsi="Avenir Next LT Pro"/>
                <w:b/>
                <w:bCs/>
                <w:caps/>
                <w:color w:val="FFFFFF" w:themeColor="background1"/>
                <w:sz w:val="24"/>
              </w:rPr>
              <w:t>Name</w:t>
            </w:r>
          </w:p>
        </w:tc>
        <w:tc>
          <w:tcPr>
            <w:tcW w:w="3079" w:type="dxa"/>
            <w:tcBorders>
              <w:top w:val="single" w:sz="4" w:space="0" w:color="B9B9B9"/>
              <w:left w:val="single" w:sz="4" w:space="0" w:color="B9B9B9"/>
              <w:bottom w:val="single" w:sz="4" w:space="0" w:color="B9B9B9"/>
              <w:right w:val="single" w:sz="4" w:space="0" w:color="B9B9B9"/>
              <w:tl2br w:val="nil"/>
              <w:tr2bl w:val="nil"/>
            </w:tcBorders>
            <w:shd w:val="clear" w:color="auto" w:fill="0D5060"/>
          </w:tcPr>
          <w:p w14:paraId="12CBA9A9" w14:textId="77777777" w:rsidR="00DE39AF" w:rsidRPr="00987126" w:rsidRDefault="00DE39AF" w:rsidP="007D7076">
            <w:pPr>
              <w:pStyle w:val="1bodycopy10pt"/>
              <w:spacing w:after="0"/>
              <w:rPr>
                <w:rFonts w:ascii="Avenir Next LT Pro" w:hAnsi="Avenir Next LT Pro"/>
                <w:b/>
                <w:bCs/>
                <w:caps/>
                <w:color w:val="FFFFFF" w:themeColor="background1"/>
                <w:sz w:val="24"/>
              </w:rPr>
            </w:pPr>
            <w:r w:rsidRPr="00987126">
              <w:rPr>
                <w:rFonts w:ascii="Avenir Next LT Pro" w:hAnsi="Avenir Next LT Pro"/>
                <w:b/>
                <w:bCs/>
                <w:caps/>
                <w:color w:val="FFFFFF" w:themeColor="background1"/>
                <w:sz w:val="24"/>
              </w:rPr>
              <w:t>Contact details</w:t>
            </w:r>
          </w:p>
        </w:tc>
      </w:tr>
      <w:tr w:rsidR="00987126" w:rsidRPr="00DE39AF" w14:paraId="40027738" w14:textId="77777777" w:rsidTr="00D4359D">
        <w:trPr>
          <w:cantSplit/>
        </w:trPr>
        <w:tc>
          <w:tcPr>
            <w:tcW w:w="2722" w:type="dxa"/>
            <w:shd w:val="clear" w:color="auto" w:fill="auto"/>
            <w:vAlign w:val="center"/>
          </w:tcPr>
          <w:p w14:paraId="546EFA93" w14:textId="77777777" w:rsidR="00DE39AF" w:rsidRPr="00987126" w:rsidRDefault="00DE39AF" w:rsidP="007D7076">
            <w:pPr>
              <w:pStyle w:val="Tablecopybulleted"/>
              <w:numPr>
                <w:ilvl w:val="0"/>
                <w:numId w:val="0"/>
              </w:numPr>
              <w:rPr>
                <w:rFonts w:ascii="Avenir Next LT Pro" w:hAnsi="Avenir Next LT Pro"/>
                <w:sz w:val="24"/>
                <w:highlight w:val="yellow"/>
              </w:rPr>
            </w:pPr>
            <w:r w:rsidRPr="00987126">
              <w:rPr>
                <w:rFonts w:ascii="Avenir Next LT Pro" w:hAnsi="Avenir Next LT Pro"/>
                <w:sz w:val="24"/>
              </w:rPr>
              <w:t>Designated safeguarding lead (DSL)</w:t>
            </w:r>
          </w:p>
        </w:tc>
        <w:tc>
          <w:tcPr>
            <w:tcW w:w="3107" w:type="dxa"/>
            <w:shd w:val="clear" w:color="auto" w:fill="auto"/>
          </w:tcPr>
          <w:p w14:paraId="408FC5F9" w14:textId="77777777" w:rsidR="00DE39AF" w:rsidRPr="00987126" w:rsidRDefault="00DE39AF" w:rsidP="007D7076">
            <w:pPr>
              <w:pStyle w:val="Tablebodycopy"/>
              <w:rPr>
                <w:rFonts w:ascii="Avenir Next LT Pro" w:hAnsi="Avenir Next LT Pro"/>
                <w:sz w:val="24"/>
                <w:highlight w:val="yellow"/>
              </w:rPr>
            </w:pPr>
            <w:r w:rsidRPr="00987126">
              <w:rPr>
                <w:rFonts w:ascii="Avenir Next LT Pro" w:hAnsi="Avenir Next LT Pro"/>
                <w:sz w:val="24"/>
                <w:highlight w:val="yellow"/>
              </w:rPr>
              <w:t>TO BE ADDED BY SCHOOL</w:t>
            </w:r>
          </w:p>
        </w:tc>
        <w:tc>
          <w:tcPr>
            <w:tcW w:w="3079" w:type="dxa"/>
            <w:shd w:val="clear" w:color="auto" w:fill="auto"/>
          </w:tcPr>
          <w:p w14:paraId="66AAC2DD" w14:textId="77777777" w:rsidR="00DE39AF" w:rsidRPr="00987126" w:rsidRDefault="00DE39AF" w:rsidP="007D7076">
            <w:pPr>
              <w:pStyle w:val="1bodycopy10pt"/>
              <w:rPr>
                <w:rFonts w:ascii="Avenir Next LT Pro" w:hAnsi="Avenir Next LT Pro"/>
                <w:sz w:val="24"/>
                <w:highlight w:val="yellow"/>
              </w:rPr>
            </w:pPr>
          </w:p>
        </w:tc>
      </w:tr>
      <w:tr w:rsidR="00987126" w:rsidRPr="00DE39AF" w14:paraId="74F78FE9" w14:textId="77777777" w:rsidTr="00D4359D">
        <w:trPr>
          <w:cantSplit/>
        </w:trPr>
        <w:tc>
          <w:tcPr>
            <w:tcW w:w="2722" w:type="dxa"/>
            <w:shd w:val="clear" w:color="auto" w:fill="auto"/>
            <w:vAlign w:val="center"/>
          </w:tcPr>
          <w:p w14:paraId="39A47E81" w14:textId="77777777" w:rsidR="00DE39AF" w:rsidRPr="00987126" w:rsidRDefault="00DE39AF" w:rsidP="007D7076">
            <w:pPr>
              <w:pStyle w:val="Tablecopybulleted"/>
              <w:numPr>
                <w:ilvl w:val="0"/>
                <w:numId w:val="0"/>
              </w:numPr>
              <w:rPr>
                <w:rFonts w:ascii="Avenir Next LT Pro" w:hAnsi="Avenir Next LT Pro"/>
                <w:sz w:val="24"/>
              </w:rPr>
            </w:pPr>
            <w:r w:rsidRPr="00987126">
              <w:rPr>
                <w:rFonts w:ascii="Avenir Next LT Pro" w:hAnsi="Avenir Next LT Pro"/>
                <w:sz w:val="24"/>
              </w:rPr>
              <w:t>Other DSLs</w:t>
            </w:r>
          </w:p>
        </w:tc>
        <w:tc>
          <w:tcPr>
            <w:tcW w:w="3107" w:type="dxa"/>
            <w:shd w:val="clear" w:color="auto" w:fill="auto"/>
          </w:tcPr>
          <w:p w14:paraId="7695E890" w14:textId="77777777" w:rsidR="00DE39AF" w:rsidRPr="00987126" w:rsidRDefault="00DE39AF" w:rsidP="007D7076">
            <w:pPr>
              <w:rPr>
                <w:rFonts w:ascii="Avenir Next LT Pro" w:hAnsi="Avenir Next LT Pro"/>
                <w:sz w:val="24"/>
                <w:highlight w:val="yellow"/>
              </w:rPr>
            </w:pPr>
            <w:r w:rsidRPr="00987126">
              <w:rPr>
                <w:rFonts w:ascii="Avenir Next LT Pro" w:hAnsi="Avenir Next LT Pro"/>
                <w:sz w:val="24"/>
                <w:highlight w:val="yellow"/>
              </w:rPr>
              <w:t>TO BE ADDED BY SCHOOL</w:t>
            </w:r>
          </w:p>
        </w:tc>
        <w:tc>
          <w:tcPr>
            <w:tcW w:w="3079" w:type="dxa"/>
            <w:shd w:val="clear" w:color="auto" w:fill="auto"/>
          </w:tcPr>
          <w:p w14:paraId="7007C403" w14:textId="77777777" w:rsidR="00DE39AF" w:rsidRPr="00987126" w:rsidRDefault="00DE39AF" w:rsidP="007D7076">
            <w:pPr>
              <w:pStyle w:val="1bodycopy10pt"/>
              <w:rPr>
                <w:rFonts w:ascii="Avenir Next LT Pro" w:hAnsi="Avenir Next LT Pro"/>
                <w:sz w:val="24"/>
              </w:rPr>
            </w:pPr>
          </w:p>
        </w:tc>
      </w:tr>
      <w:tr w:rsidR="00987126" w:rsidRPr="00DE39AF" w14:paraId="373F4EE5" w14:textId="77777777" w:rsidTr="00D4359D">
        <w:trPr>
          <w:cantSplit/>
        </w:trPr>
        <w:tc>
          <w:tcPr>
            <w:tcW w:w="2722" w:type="dxa"/>
            <w:shd w:val="clear" w:color="auto" w:fill="auto"/>
            <w:vAlign w:val="center"/>
          </w:tcPr>
          <w:p w14:paraId="5858E257"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Chair of governors</w:t>
            </w:r>
          </w:p>
        </w:tc>
        <w:tc>
          <w:tcPr>
            <w:tcW w:w="3107" w:type="dxa"/>
            <w:shd w:val="clear" w:color="auto" w:fill="auto"/>
          </w:tcPr>
          <w:p w14:paraId="64F017D1" w14:textId="77777777" w:rsidR="00DE39AF" w:rsidRPr="00987126" w:rsidRDefault="00DE39AF" w:rsidP="007D7076">
            <w:pPr>
              <w:pStyle w:val="Tablebodycopy"/>
              <w:rPr>
                <w:rFonts w:ascii="Avenir Next LT Pro" w:hAnsi="Avenir Next LT Pro"/>
                <w:sz w:val="24"/>
                <w:highlight w:val="yellow"/>
              </w:rPr>
            </w:pPr>
            <w:r w:rsidRPr="00987126">
              <w:rPr>
                <w:rFonts w:ascii="Avenir Next LT Pro" w:hAnsi="Avenir Next LT Pro"/>
                <w:sz w:val="24"/>
                <w:highlight w:val="yellow"/>
              </w:rPr>
              <w:t>TO BE ADDED BY SCHOOL</w:t>
            </w:r>
          </w:p>
        </w:tc>
        <w:tc>
          <w:tcPr>
            <w:tcW w:w="3079" w:type="dxa"/>
            <w:shd w:val="clear" w:color="auto" w:fill="auto"/>
          </w:tcPr>
          <w:p w14:paraId="69CEA290" w14:textId="77777777" w:rsidR="00DE39AF" w:rsidRPr="00987126" w:rsidRDefault="00DE39AF" w:rsidP="007D7076">
            <w:pPr>
              <w:pStyle w:val="1bodycopy10pt"/>
              <w:rPr>
                <w:rFonts w:ascii="Avenir Next LT Pro" w:hAnsi="Avenir Next LT Pro"/>
                <w:sz w:val="24"/>
                <w:highlight w:val="cyan"/>
              </w:rPr>
            </w:pPr>
          </w:p>
        </w:tc>
      </w:tr>
      <w:tr w:rsidR="00987126" w:rsidRPr="00DE39AF" w14:paraId="45F19EBF" w14:textId="77777777" w:rsidTr="00D4359D">
        <w:trPr>
          <w:cantSplit/>
        </w:trPr>
        <w:tc>
          <w:tcPr>
            <w:tcW w:w="2722" w:type="dxa"/>
            <w:shd w:val="clear" w:color="auto" w:fill="auto"/>
            <w:vAlign w:val="center"/>
          </w:tcPr>
          <w:p w14:paraId="12C28634"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Safeguarding governor</w:t>
            </w:r>
          </w:p>
        </w:tc>
        <w:tc>
          <w:tcPr>
            <w:tcW w:w="3107" w:type="dxa"/>
            <w:shd w:val="clear" w:color="auto" w:fill="auto"/>
          </w:tcPr>
          <w:p w14:paraId="4BA338A7" w14:textId="77777777" w:rsidR="00DE39AF" w:rsidRPr="00987126" w:rsidRDefault="00DE39AF" w:rsidP="007D7076">
            <w:pPr>
              <w:pStyle w:val="Tablebodycopy"/>
              <w:rPr>
                <w:rFonts w:ascii="Avenir Next LT Pro" w:hAnsi="Avenir Next LT Pro"/>
                <w:sz w:val="24"/>
                <w:highlight w:val="yellow"/>
              </w:rPr>
            </w:pPr>
            <w:r w:rsidRPr="00987126">
              <w:rPr>
                <w:rFonts w:ascii="Avenir Next LT Pro" w:hAnsi="Avenir Next LT Pro"/>
                <w:sz w:val="24"/>
                <w:highlight w:val="yellow"/>
              </w:rPr>
              <w:t>TO BE ADDED BY SCHOOL</w:t>
            </w:r>
          </w:p>
        </w:tc>
        <w:tc>
          <w:tcPr>
            <w:tcW w:w="3079" w:type="dxa"/>
            <w:shd w:val="clear" w:color="auto" w:fill="auto"/>
          </w:tcPr>
          <w:p w14:paraId="4FC14E9C" w14:textId="77777777" w:rsidR="00DE39AF" w:rsidRPr="00987126" w:rsidRDefault="00DE39AF" w:rsidP="007D7076">
            <w:pPr>
              <w:pStyle w:val="1bodycopy10pt"/>
              <w:rPr>
                <w:rFonts w:ascii="Avenir Next LT Pro" w:hAnsi="Avenir Next LT Pro"/>
                <w:sz w:val="24"/>
              </w:rPr>
            </w:pPr>
          </w:p>
        </w:tc>
      </w:tr>
      <w:tr w:rsidR="00987126" w:rsidRPr="00DE39AF" w14:paraId="70EFD6C1" w14:textId="77777777" w:rsidTr="00D4359D">
        <w:trPr>
          <w:cantSplit/>
        </w:trPr>
        <w:tc>
          <w:tcPr>
            <w:tcW w:w="2722" w:type="dxa"/>
            <w:shd w:val="clear" w:color="auto" w:fill="auto"/>
            <w:vAlign w:val="center"/>
          </w:tcPr>
          <w:p w14:paraId="6163EAB0"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Education People</w:t>
            </w:r>
          </w:p>
        </w:tc>
        <w:tc>
          <w:tcPr>
            <w:tcW w:w="3107" w:type="dxa"/>
            <w:shd w:val="clear" w:color="auto" w:fill="auto"/>
          </w:tcPr>
          <w:p w14:paraId="512F51F4" w14:textId="77777777" w:rsidR="00DE39AF" w:rsidRPr="00987126" w:rsidRDefault="00DE39AF" w:rsidP="007D7076">
            <w:pPr>
              <w:pStyle w:val="Tablebodycopy"/>
              <w:rPr>
                <w:rFonts w:ascii="Avenir Next LT Pro" w:hAnsi="Avenir Next LT Pro"/>
                <w:sz w:val="24"/>
              </w:rPr>
            </w:pPr>
          </w:p>
        </w:tc>
        <w:tc>
          <w:tcPr>
            <w:tcW w:w="3079" w:type="dxa"/>
            <w:shd w:val="clear" w:color="auto" w:fill="auto"/>
          </w:tcPr>
          <w:p w14:paraId="1F67ECB0" w14:textId="07FDD4ED"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03456 041 699</w:t>
            </w:r>
          </w:p>
        </w:tc>
      </w:tr>
      <w:tr w:rsidR="00987126" w:rsidRPr="00DE39AF" w14:paraId="6C62BC65" w14:textId="77777777" w:rsidTr="00D4359D">
        <w:trPr>
          <w:cantSplit/>
        </w:trPr>
        <w:tc>
          <w:tcPr>
            <w:tcW w:w="2722" w:type="dxa"/>
            <w:shd w:val="clear" w:color="auto" w:fill="auto"/>
            <w:vAlign w:val="center"/>
          </w:tcPr>
          <w:p w14:paraId="3C0E9A82"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NSPCC</w:t>
            </w:r>
          </w:p>
        </w:tc>
        <w:tc>
          <w:tcPr>
            <w:tcW w:w="3107" w:type="dxa"/>
            <w:shd w:val="clear" w:color="auto" w:fill="auto"/>
          </w:tcPr>
          <w:p w14:paraId="174A3263" w14:textId="77777777" w:rsidR="00DE39AF" w:rsidRPr="00987126" w:rsidRDefault="00DE39AF" w:rsidP="007D7076">
            <w:pPr>
              <w:pStyle w:val="Tablebodycopy"/>
              <w:rPr>
                <w:rFonts w:ascii="Avenir Next LT Pro" w:hAnsi="Avenir Next LT Pro"/>
                <w:sz w:val="24"/>
              </w:rPr>
            </w:pPr>
          </w:p>
        </w:tc>
        <w:tc>
          <w:tcPr>
            <w:tcW w:w="3079" w:type="dxa"/>
            <w:shd w:val="clear" w:color="auto" w:fill="auto"/>
          </w:tcPr>
          <w:p w14:paraId="147BCC8B" w14:textId="7E076C65"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08088 005 000</w:t>
            </w:r>
          </w:p>
        </w:tc>
      </w:tr>
      <w:tr w:rsidR="00987126" w:rsidRPr="00DE39AF" w14:paraId="038FD207" w14:textId="77777777" w:rsidTr="00D4359D">
        <w:trPr>
          <w:cantSplit/>
        </w:trPr>
        <w:tc>
          <w:tcPr>
            <w:tcW w:w="2722" w:type="dxa"/>
            <w:shd w:val="clear" w:color="auto" w:fill="auto"/>
            <w:vAlign w:val="center"/>
          </w:tcPr>
          <w:p w14:paraId="22E26EF9"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Local authority designated officer (LADO)</w:t>
            </w:r>
          </w:p>
        </w:tc>
        <w:tc>
          <w:tcPr>
            <w:tcW w:w="3107" w:type="dxa"/>
            <w:shd w:val="clear" w:color="auto" w:fill="auto"/>
          </w:tcPr>
          <w:p w14:paraId="63C7F8BB" w14:textId="77777777" w:rsidR="00DE39AF" w:rsidRPr="00987126" w:rsidRDefault="00DE39AF" w:rsidP="007D7076">
            <w:pPr>
              <w:pStyle w:val="Tablebodycopy"/>
              <w:rPr>
                <w:rFonts w:ascii="Avenir Next LT Pro" w:hAnsi="Avenir Next LT Pro"/>
                <w:sz w:val="24"/>
              </w:rPr>
            </w:pPr>
            <w:r w:rsidRPr="00987126">
              <w:rPr>
                <w:rFonts w:ascii="Avenir Next LT Pro" w:hAnsi="Avenir Next LT Pro"/>
                <w:sz w:val="24"/>
              </w:rPr>
              <w:t>LADO team</w:t>
            </w:r>
          </w:p>
        </w:tc>
        <w:tc>
          <w:tcPr>
            <w:tcW w:w="3079" w:type="dxa"/>
            <w:shd w:val="clear" w:color="auto" w:fill="auto"/>
          </w:tcPr>
          <w:p w14:paraId="099E1992" w14:textId="36C9A454"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03000 410 888</w:t>
            </w:r>
          </w:p>
          <w:p w14:paraId="11479E47"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kentchildrenslado@kent.gov.uk</w:t>
            </w:r>
          </w:p>
        </w:tc>
      </w:tr>
      <w:tr w:rsidR="00987126" w:rsidRPr="00DE39AF" w14:paraId="4CFDA03E" w14:textId="77777777" w:rsidTr="00D4359D">
        <w:trPr>
          <w:cantSplit/>
        </w:trPr>
        <w:tc>
          <w:tcPr>
            <w:tcW w:w="2722" w:type="dxa"/>
            <w:shd w:val="clear" w:color="auto" w:fill="auto"/>
            <w:vAlign w:val="center"/>
          </w:tcPr>
          <w:p w14:paraId="3F790DEA" w14:textId="77777777"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Channel helpline</w:t>
            </w:r>
          </w:p>
        </w:tc>
        <w:tc>
          <w:tcPr>
            <w:tcW w:w="3107" w:type="dxa"/>
            <w:shd w:val="clear" w:color="auto" w:fill="auto"/>
          </w:tcPr>
          <w:p w14:paraId="2217ACC4" w14:textId="77777777" w:rsidR="00DE39AF" w:rsidRPr="00987126" w:rsidRDefault="00DE39AF" w:rsidP="007D7076">
            <w:pPr>
              <w:pStyle w:val="Tablebodycopy"/>
              <w:rPr>
                <w:rFonts w:ascii="Avenir Next LT Pro" w:hAnsi="Avenir Next LT Pro"/>
                <w:sz w:val="24"/>
              </w:rPr>
            </w:pPr>
          </w:p>
        </w:tc>
        <w:tc>
          <w:tcPr>
            <w:tcW w:w="3079" w:type="dxa"/>
            <w:shd w:val="clear" w:color="auto" w:fill="auto"/>
          </w:tcPr>
          <w:p w14:paraId="014B9E1E" w14:textId="5DD4BC52" w:rsidR="00DE39AF" w:rsidRPr="00987126" w:rsidRDefault="00DE39AF" w:rsidP="007D7076">
            <w:pPr>
              <w:pStyle w:val="1bodycopy10pt"/>
              <w:rPr>
                <w:rFonts w:ascii="Avenir Next LT Pro" w:hAnsi="Avenir Next LT Pro"/>
                <w:sz w:val="24"/>
              </w:rPr>
            </w:pPr>
            <w:r w:rsidRPr="00987126">
              <w:rPr>
                <w:rFonts w:ascii="Avenir Next LT Pro" w:hAnsi="Avenir Next LT Pro"/>
                <w:sz w:val="24"/>
              </w:rPr>
              <w:t>02073 407 264</w:t>
            </w:r>
          </w:p>
        </w:tc>
      </w:tr>
    </w:tbl>
    <w:p w14:paraId="2E623062" w14:textId="77777777" w:rsidR="007A7B4C" w:rsidRDefault="007A7B4C" w:rsidP="007A7B4C">
      <w:pPr>
        <w:pStyle w:val="6Abstract"/>
        <w:jc w:val="both"/>
        <w:rPr>
          <w:rFonts w:ascii="Avenir Next LT Pro" w:hAnsi="Avenir Next LT Pro"/>
          <w:b/>
          <w:bCs/>
          <w:color w:val="000000" w:themeColor="text1"/>
        </w:rPr>
      </w:pPr>
    </w:p>
    <w:p w14:paraId="4CF18A3B" w14:textId="51FB3D0E" w:rsidR="00DE39AF" w:rsidRPr="007A7B4C" w:rsidRDefault="00DE39AF" w:rsidP="007A7B4C">
      <w:pPr>
        <w:pStyle w:val="6Abstract"/>
        <w:jc w:val="both"/>
        <w:rPr>
          <w:rFonts w:ascii="Avenir Next LT Pro" w:hAnsi="Avenir Next LT Pro"/>
          <w:b/>
          <w:bCs/>
          <w:color w:val="000000" w:themeColor="text1"/>
          <w:sz w:val="24"/>
          <w:szCs w:val="24"/>
        </w:rPr>
      </w:pPr>
      <w:r w:rsidRPr="007A7B4C">
        <w:rPr>
          <w:rFonts w:ascii="Avenir Next LT Pro" w:hAnsi="Avenir Next LT Pro"/>
          <w:b/>
          <w:bCs/>
          <w:color w:val="000000" w:themeColor="text1"/>
          <w:sz w:val="24"/>
          <w:szCs w:val="24"/>
        </w:rPr>
        <w:t>This is a core policy that forms part of the induction for all staff. It is a requirement that all members of staff have access to this policy and sign to say they have read and understood its contents</w:t>
      </w:r>
    </w:p>
    <w:p w14:paraId="1C83142D" w14:textId="6BA9CFF9" w:rsidR="00077E7E" w:rsidRDefault="00077E7E" w:rsidP="00077E7E"/>
    <w:p w14:paraId="31788A80" w14:textId="77777777" w:rsidR="00077E7E" w:rsidRPr="00077E7E" w:rsidRDefault="00077E7E" w:rsidP="00077E7E">
      <w:pPr>
        <w:tabs>
          <w:tab w:val="left" w:pos="2731"/>
        </w:tabs>
      </w:pPr>
      <w:r>
        <w:tab/>
      </w:r>
    </w:p>
    <w:p w14:paraId="6C9C6430" w14:textId="08A17697" w:rsidR="007A7B4C" w:rsidRDefault="007A7B4C" w:rsidP="00077E7E">
      <w:pPr>
        <w:tabs>
          <w:tab w:val="left" w:pos="2731"/>
        </w:tabs>
      </w:pPr>
    </w:p>
    <w:p w14:paraId="354F21EC" w14:textId="77777777" w:rsidR="007A7B4C" w:rsidRDefault="007A7B4C">
      <w:pPr>
        <w:spacing w:after="0"/>
      </w:pPr>
      <w:r>
        <w:br w:type="page"/>
      </w:r>
    </w:p>
    <w:p w14:paraId="3F645F1B" w14:textId="58C2715E" w:rsidR="00077E7E" w:rsidRDefault="007A7B4C" w:rsidP="001C1F9B">
      <w:pPr>
        <w:pStyle w:val="Heading1"/>
        <w:numPr>
          <w:ilvl w:val="0"/>
          <w:numId w:val="2"/>
        </w:numPr>
        <w:rPr>
          <w:sz w:val="48"/>
          <w:szCs w:val="24"/>
        </w:rPr>
      </w:pPr>
      <w:bookmarkStart w:id="1" w:name="_Toc112328312"/>
      <w:r w:rsidRPr="00D1249D">
        <w:rPr>
          <w:sz w:val="48"/>
          <w:szCs w:val="24"/>
        </w:rPr>
        <w:lastRenderedPageBreak/>
        <w:t>Introduction, aims and ethos</w:t>
      </w:r>
      <w:bookmarkEnd w:id="1"/>
    </w:p>
    <w:p w14:paraId="36840A07" w14:textId="02817115" w:rsidR="00D1249D" w:rsidRDefault="00D1249D" w:rsidP="00D1249D"/>
    <w:p w14:paraId="51B20843" w14:textId="5862FFFC" w:rsidR="00D4359D" w:rsidRPr="00987126" w:rsidRDefault="00FA6711" w:rsidP="002847F4">
      <w:pPr>
        <w:pStyle w:val="6Abstract"/>
        <w:spacing w:line="360" w:lineRule="auto"/>
        <w:rPr>
          <w:rFonts w:ascii="Avenir Next LT Pro" w:hAnsi="Avenir Next LT Pro"/>
          <w:sz w:val="24"/>
          <w:szCs w:val="24"/>
        </w:rPr>
      </w:pPr>
      <w:r w:rsidRPr="00987126">
        <w:rPr>
          <w:rFonts w:ascii="Avenir Next LT Pro" w:hAnsi="Avenir Next LT Pro"/>
          <w:sz w:val="24"/>
          <w:szCs w:val="24"/>
          <w:highlight w:val="yellow"/>
        </w:rPr>
        <w:t>XX School</w:t>
      </w:r>
      <w:r w:rsidRPr="00987126">
        <w:rPr>
          <w:rFonts w:ascii="Avenir Next LT Pro" w:hAnsi="Avenir Next LT Pro"/>
          <w:sz w:val="24"/>
          <w:szCs w:val="24"/>
        </w:rPr>
        <w:t xml:space="preserve"> is a community and all those directly connected (staff, volunteers, governors, parents, carers, families and pupils) have an essential role to play in making it safe and secure. </w:t>
      </w:r>
    </w:p>
    <w:p w14:paraId="4609721E" w14:textId="77777777" w:rsidR="00FA6711" w:rsidRPr="00987126" w:rsidRDefault="00FA6711" w:rsidP="002847F4">
      <w:pPr>
        <w:pStyle w:val="6Abstract"/>
        <w:spacing w:line="360" w:lineRule="auto"/>
        <w:rPr>
          <w:rFonts w:ascii="Avenir Next LT Pro" w:hAnsi="Avenir Next LT Pro"/>
          <w:sz w:val="24"/>
          <w:szCs w:val="24"/>
        </w:rPr>
      </w:pPr>
      <w:r w:rsidRPr="00987126">
        <w:rPr>
          <w:rFonts w:ascii="Avenir Next LT Pro" w:hAnsi="Avenir Next LT Pro"/>
          <w:sz w:val="24"/>
          <w:szCs w:val="24"/>
          <w:highlight w:val="yellow"/>
        </w:rPr>
        <w:t>XXX School</w:t>
      </w:r>
      <w:r w:rsidRPr="00987126">
        <w:rPr>
          <w:rFonts w:ascii="Avenir Next LT Pro" w:hAnsi="Avenir Next LT Pro"/>
          <w:sz w:val="24"/>
          <w:szCs w:val="24"/>
        </w:rPr>
        <w:t xml:space="preserve"> recognises our statutory responsibility to safeguard and promote the welfare of all children. </w:t>
      </w:r>
    </w:p>
    <w:p w14:paraId="3F05EDE7" w14:textId="6AA3D2E1" w:rsidR="00D4359D" w:rsidRPr="00987126" w:rsidRDefault="00FA6711" w:rsidP="002847F4">
      <w:pPr>
        <w:pStyle w:val="6Abstract"/>
        <w:spacing w:line="360" w:lineRule="auto"/>
        <w:rPr>
          <w:rFonts w:ascii="Avenir Next LT Pro" w:hAnsi="Avenir Next LT Pro"/>
          <w:sz w:val="24"/>
          <w:szCs w:val="24"/>
        </w:rPr>
      </w:pPr>
      <w:r w:rsidRPr="00987126">
        <w:rPr>
          <w:rFonts w:ascii="Avenir Next LT Pro" w:hAnsi="Avenir Next LT Pro"/>
          <w:sz w:val="24"/>
          <w:szCs w:val="24"/>
          <w:highlight w:val="yellow"/>
        </w:rPr>
        <w:t>XX School</w:t>
      </w:r>
      <w:r w:rsidRPr="00987126">
        <w:rPr>
          <w:rFonts w:ascii="Avenir Next LT Pro" w:hAnsi="Avenir Next LT Pro"/>
          <w:sz w:val="24"/>
          <w:szCs w:val="24"/>
        </w:rPr>
        <w:t xml:space="preserve"> recognises the importance of providing an ethos and environment within school that will help children to be safe and feel safe. In our school, children are respected and encouraged to talk openly.</w:t>
      </w:r>
    </w:p>
    <w:p w14:paraId="0925F24F" w14:textId="77777777" w:rsidR="00FA6711" w:rsidRPr="00987126" w:rsidRDefault="00FA6711" w:rsidP="002847F4">
      <w:pPr>
        <w:pStyle w:val="1bodycopy10pt"/>
        <w:spacing w:line="360" w:lineRule="auto"/>
        <w:rPr>
          <w:rFonts w:ascii="Avenir Next LT Pro" w:hAnsi="Avenir Next LT Pro"/>
          <w:sz w:val="24"/>
        </w:rPr>
      </w:pPr>
      <w:r w:rsidRPr="00987126">
        <w:rPr>
          <w:rFonts w:ascii="Avenir Next LT Pro" w:hAnsi="Avenir Next LT Pro"/>
          <w:sz w:val="24"/>
        </w:rPr>
        <w:t>The school aims to ensure that:</w:t>
      </w:r>
    </w:p>
    <w:p w14:paraId="26CE2A5E" w14:textId="77777777" w:rsidR="00FA6711" w:rsidRPr="00987126" w:rsidRDefault="00FA6711" w:rsidP="001C1F9B">
      <w:pPr>
        <w:pStyle w:val="4Bulletedcopyblue"/>
        <w:numPr>
          <w:ilvl w:val="0"/>
          <w:numId w:val="5"/>
        </w:numPr>
        <w:spacing w:line="360" w:lineRule="auto"/>
        <w:rPr>
          <w:rFonts w:ascii="Avenir Next LT Pro" w:hAnsi="Avenir Next LT Pro"/>
          <w:sz w:val="24"/>
          <w:szCs w:val="24"/>
        </w:rPr>
      </w:pPr>
      <w:r w:rsidRPr="00987126">
        <w:rPr>
          <w:rFonts w:ascii="Avenir Next LT Pro" w:hAnsi="Avenir Next LT Pro"/>
          <w:sz w:val="24"/>
          <w:szCs w:val="24"/>
        </w:rPr>
        <w:t>Appropriate action is taken in a timely manner to safeguard and promote children’s welfare.</w:t>
      </w:r>
    </w:p>
    <w:p w14:paraId="1670285C" w14:textId="77777777" w:rsidR="00FA6711" w:rsidRPr="00987126" w:rsidRDefault="00FA6711" w:rsidP="001C1F9B">
      <w:pPr>
        <w:pStyle w:val="4Bulletedcopyblue"/>
        <w:numPr>
          <w:ilvl w:val="0"/>
          <w:numId w:val="5"/>
        </w:numPr>
        <w:spacing w:line="360" w:lineRule="auto"/>
        <w:rPr>
          <w:rFonts w:ascii="Avenir Next LT Pro" w:hAnsi="Avenir Next LT Pro"/>
          <w:sz w:val="24"/>
          <w:szCs w:val="24"/>
        </w:rPr>
      </w:pPr>
      <w:r w:rsidRPr="00987126">
        <w:rPr>
          <w:rFonts w:ascii="Avenir Next LT Pro" w:hAnsi="Avenir Next LT Pro"/>
          <w:sz w:val="24"/>
          <w:szCs w:val="24"/>
        </w:rPr>
        <w:t>All staff are aware of their statutory responsibilities with respect to safeguarding.</w:t>
      </w:r>
    </w:p>
    <w:p w14:paraId="7B7CFD34" w14:textId="67C90EB6" w:rsidR="00FA6711" w:rsidRPr="00987126" w:rsidRDefault="00FA6711" w:rsidP="001C1F9B">
      <w:pPr>
        <w:pStyle w:val="4Bulletedcopyblue"/>
        <w:numPr>
          <w:ilvl w:val="0"/>
          <w:numId w:val="5"/>
        </w:numPr>
        <w:spacing w:line="360" w:lineRule="auto"/>
        <w:rPr>
          <w:rFonts w:ascii="Avenir Next LT Pro" w:hAnsi="Avenir Next LT Pro"/>
          <w:sz w:val="24"/>
          <w:szCs w:val="24"/>
        </w:rPr>
      </w:pPr>
      <w:r w:rsidRPr="00987126">
        <w:rPr>
          <w:rFonts w:ascii="Avenir Next LT Pro" w:hAnsi="Avenir Next LT Pro"/>
          <w:sz w:val="24"/>
          <w:szCs w:val="24"/>
        </w:rPr>
        <w:t>Staff are properly trained in recognising and reporting safeguarding issues.</w:t>
      </w:r>
    </w:p>
    <w:p w14:paraId="3ADBF17F" w14:textId="3974D9FA" w:rsidR="00041654" w:rsidRDefault="00041654" w:rsidP="00D1249D"/>
    <w:p w14:paraId="52DB1C5E" w14:textId="77777777" w:rsidR="00041654" w:rsidRDefault="00041654">
      <w:pPr>
        <w:spacing w:after="0"/>
      </w:pPr>
      <w:r>
        <w:br w:type="page"/>
      </w:r>
    </w:p>
    <w:p w14:paraId="49F43A7E" w14:textId="3EF38FFD" w:rsidR="00D1249D" w:rsidRDefault="00041654" w:rsidP="001C1F9B">
      <w:pPr>
        <w:pStyle w:val="Heading1"/>
        <w:numPr>
          <w:ilvl w:val="0"/>
          <w:numId w:val="2"/>
        </w:numPr>
        <w:rPr>
          <w:sz w:val="48"/>
          <w:szCs w:val="24"/>
        </w:rPr>
      </w:pPr>
      <w:bookmarkStart w:id="2" w:name="_Toc112328313"/>
      <w:r>
        <w:rPr>
          <w:sz w:val="48"/>
          <w:szCs w:val="24"/>
        </w:rPr>
        <w:lastRenderedPageBreak/>
        <w:t>Legislation and Statutory Guidance</w:t>
      </w:r>
      <w:bookmarkEnd w:id="2"/>
    </w:p>
    <w:p w14:paraId="20E7AC09" w14:textId="72BFA7EA" w:rsidR="00041654" w:rsidRDefault="00041654" w:rsidP="00041654"/>
    <w:p w14:paraId="33762DE3" w14:textId="11F5ED95" w:rsidR="00D4359D" w:rsidRPr="003D373E" w:rsidRDefault="00B90ED7" w:rsidP="002847F4">
      <w:pPr>
        <w:pStyle w:val="1bodycopy10pt"/>
        <w:spacing w:line="360" w:lineRule="auto"/>
        <w:jc w:val="both"/>
        <w:rPr>
          <w:rFonts w:ascii="Avenir Next LT Pro" w:hAnsi="Avenir Next LT Pro" w:cs="Arial"/>
          <w:sz w:val="24"/>
        </w:rPr>
      </w:pPr>
      <w:r w:rsidRPr="003D373E">
        <w:rPr>
          <w:rFonts w:ascii="Avenir Next LT Pro" w:eastAsia="Arial" w:hAnsi="Avenir Next LT Pro" w:cs="Arial"/>
          <w:sz w:val="24"/>
          <w:lang w:val="en-GB"/>
        </w:rPr>
        <w:t xml:space="preserve">This policy is based on the Department for Education’s statutory guidance </w:t>
      </w:r>
      <w:hyperlink r:id="rId12" w:history="1">
        <w:r w:rsidRPr="003D373E">
          <w:rPr>
            <w:rStyle w:val="Hyperlink"/>
            <w:rFonts w:ascii="Avenir Next LT Pro" w:hAnsi="Avenir Next LT Pro"/>
            <w:sz w:val="24"/>
          </w:rPr>
          <w:t>Keeping Children Safe in Education (2022)</w:t>
        </w:r>
      </w:hyperlink>
      <w:r w:rsidRPr="003D373E">
        <w:rPr>
          <w:rFonts w:ascii="Avenir Next LT Pro" w:eastAsia="Arial" w:hAnsi="Avenir Next LT Pro" w:cs="Arial"/>
          <w:sz w:val="24"/>
          <w:lang w:val="en-GB"/>
        </w:rPr>
        <w:t xml:space="preserve"> and </w:t>
      </w:r>
      <w:hyperlink r:id="rId13" w:history="1">
        <w:r w:rsidRPr="003D373E">
          <w:rPr>
            <w:rStyle w:val="Hyperlink"/>
            <w:rFonts w:ascii="Avenir Next LT Pro" w:hAnsi="Avenir Next LT Pro"/>
            <w:sz w:val="24"/>
          </w:rPr>
          <w:t>Working Together to Safeguard Children (2018)</w:t>
        </w:r>
      </w:hyperlink>
      <w:r w:rsidRPr="003D373E">
        <w:rPr>
          <w:rFonts w:ascii="Avenir Next LT Pro" w:eastAsia="Arial" w:hAnsi="Avenir Next LT Pro" w:cs="Arial"/>
          <w:sz w:val="24"/>
          <w:lang w:val="en-GB"/>
        </w:rPr>
        <w:t xml:space="preserve">, and the </w:t>
      </w:r>
      <w:hyperlink r:id="rId14" w:history="1">
        <w:r w:rsidRPr="003D373E">
          <w:rPr>
            <w:rStyle w:val="Hyperlink"/>
            <w:rFonts w:ascii="Avenir Next LT Pro" w:hAnsi="Avenir Next LT Pro"/>
            <w:sz w:val="24"/>
            <w:lang w:val="en-GB"/>
          </w:rPr>
          <w:t>Governance Handbook</w:t>
        </w:r>
      </w:hyperlink>
      <w:r w:rsidRPr="003D373E">
        <w:rPr>
          <w:rFonts w:ascii="Avenir Next LT Pro" w:eastAsia="Arial" w:hAnsi="Avenir Next LT Pro" w:cs="Arial"/>
          <w:sz w:val="24"/>
          <w:lang w:val="en-GB"/>
        </w:rPr>
        <w:t xml:space="preserve">. We comply with this guidance and </w:t>
      </w:r>
      <w:r w:rsidRPr="003D373E">
        <w:rPr>
          <w:rFonts w:ascii="Avenir Next LT Pro" w:hAnsi="Avenir Next LT Pro" w:cs="Arial"/>
          <w:sz w:val="24"/>
        </w:rPr>
        <w:t xml:space="preserve">the arrangements agreed and published by our 3 local safeguarding partners. </w:t>
      </w:r>
    </w:p>
    <w:p w14:paraId="10BD943E" w14:textId="05F2040B" w:rsidR="00B90ED7" w:rsidRPr="003D373E" w:rsidRDefault="00B90ED7" w:rsidP="002847F4">
      <w:pPr>
        <w:pStyle w:val="1bodycopy10pt"/>
        <w:spacing w:line="360" w:lineRule="auto"/>
        <w:jc w:val="both"/>
        <w:rPr>
          <w:rFonts w:ascii="Avenir Next LT Pro" w:eastAsia="Arial" w:hAnsi="Avenir Next LT Pro" w:cs="Arial"/>
          <w:sz w:val="24"/>
          <w:lang w:val="en-GB"/>
        </w:rPr>
      </w:pPr>
      <w:r w:rsidRPr="003D373E">
        <w:rPr>
          <w:rFonts w:ascii="Avenir Next LT Pro" w:eastAsia="Arial" w:hAnsi="Avenir Next LT Pro" w:cs="Arial"/>
          <w:sz w:val="24"/>
          <w:lang w:val="en-GB"/>
        </w:rPr>
        <w:t>This policy is also based on the following legislation:</w:t>
      </w:r>
    </w:p>
    <w:p w14:paraId="53ECD867" w14:textId="3091C887" w:rsidR="00B90ED7" w:rsidRPr="003D373E" w:rsidRDefault="00B90ED7" w:rsidP="001C1F9B">
      <w:pPr>
        <w:pStyle w:val="4Bulletedcopyblue"/>
        <w:numPr>
          <w:ilvl w:val="0"/>
          <w:numId w:val="6"/>
        </w:numPr>
        <w:spacing w:line="360" w:lineRule="auto"/>
        <w:jc w:val="both"/>
        <w:rPr>
          <w:rFonts w:ascii="Avenir Next LT Pro" w:hAnsi="Avenir Next LT Pro"/>
          <w:sz w:val="24"/>
          <w:szCs w:val="24"/>
        </w:rPr>
      </w:pPr>
      <w:r w:rsidRPr="003D373E">
        <w:rPr>
          <w:rFonts w:ascii="Avenir Next LT Pro" w:hAnsi="Avenir Next LT Pro"/>
          <w:sz w:val="24"/>
          <w:szCs w:val="24"/>
        </w:rPr>
        <w:t xml:space="preserve">Section 175 of the </w:t>
      </w:r>
      <w:hyperlink r:id="rId15" w:history="1">
        <w:r w:rsidRPr="003D373E">
          <w:rPr>
            <w:rStyle w:val="Hyperlink"/>
            <w:rFonts w:ascii="Avenir Next LT Pro" w:eastAsia="Arial" w:hAnsi="Avenir Next LT Pro"/>
            <w:sz w:val="24"/>
            <w:szCs w:val="24"/>
          </w:rPr>
          <w:t>Education Act 2002</w:t>
        </w:r>
      </w:hyperlink>
      <w:r w:rsidRPr="003D373E">
        <w:rPr>
          <w:rFonts w:ascii="Avenir Next LT Pro" w:hAnsi="Avenir Next LT Pro"/>
          <w:sz w:val="24"/>
          <w:szCs w:val="24"/>
        </w:rPr>
        <w:t>, which places a duty on schools and local authorities to safeguard and promote the welfare of pupils</w:t>
      </w:r>
      <w:r w:rsidR="002847F4" w:rsidRPr="003D373E">
        <w:rPr>
          <w:rFonts w:ascii="Avenir Next LT Pro" w:hAnsi="Avenir Next LT Pro"/>
          <w:sz w:val="24"/>
          <w:szCs w:val="24"/>
        </w:rPr>
        <w:t>.</w:t>
      </w:r>
    </w:p>
    <w:p w14:paraId="4036C501" w14:textId="63C6B52A" w:rsidR="00B90ED7" w:rsidRPr="003D373E" w:rsidRDefault="00B90ED7" w:rsidP="001C1F9B">
      <w:pPr>
        <w:pStyle w:val="4Bulletedcopyblue"/>
        <w:numPr>
          <w:ilvl w:val="0"/>
          <w:numId w:val="6"/>
        </w:numPr>
        <w:spacing w:line="360" w:lineRule="auto"/>
        <w:jc w:val="both"/>
        <w:rPr>
          <w:rFonts w:ascii="Avenir Next LT Pro" w:hAnsi="Avenir Next LT Pro"/>
          <w:color w:val="0070C0"/>
          <w:sz w:val="24"/>
          <w:szCs w:val="24"/>
          <w:u w:val="single"/>
        </w:rPr>
      </w:pPr>
      <w:r w:rsidRPr="003D373E">
        <w:rPr>
          <w:rFonts w:ascii="Avenir Next LT Pro" w:hAnsi="Avenir Next LT Pro"/>
          <w:color w:val="0070C0"/>
          <w:sz w:val="24"/>
          <w:szCs w:val="24"/>
          <w:u w:val="single"/>
        </w:rPr>
        <w:t>The Human Rights Act 1998, The Equality Act 2010, The Public Sector Equality Duty (PSED)</w:t>
      </w:r>
      <w:r w:rsidR="002847F4" w:rsidRPr="003D373E">
        <w:rPr>
          <w:rFonts w:ascii="Avenir Next LT Pro" w:hAnsi="Avenir Next LT Pro"/>
          <w:color w:val="0070C0"/>
          <w:sz w:val="24"/>
          <w:szCs w:val="24"/>
          <w:u w:val="single"/>
        </w:rPr>
        <w:t>.</w:t>
      </w:r>
    </w:p>
    <w:p w14:paraId="10308C2F" w14:textId="5920E918" w:rsidR="00B90ED7" w:rsidRPr="00987126" w:rsidRDefault="00F46330" w:rsidP="001C1F9B">
      <w:pPr>
        <w:pStyle w:val="4Bulletedcopyblue"/>
        <w:numPr>
          <w:ilvl w:val="0"/>
          <w:numId w:val="6"/>
        </w:numPr>
        <w:spacing w:line="360" w:lineRule="auto"/>
        <w:jc w:val="both"/>
        <w:rPr>
          <w:rFonts w:ascii="Avenir Next LT Pro" w:hAnsi="Avenir Next LT Pro"/>
          <w:sz w:val="24"/>
          <w:szCs w:val="24"/>
        </w:rPr>
      </w:pPr>
      <w:hyperlink r:id="rId16" w:history="1">
        <w:r w:rsidR="00B90ED7" w:rsidRPr="00987126">
          <w:rPr>
            <w:rStyle w:val="Hyperlink"/>
            <w:rFonts w:ascii="Avenir Next LT Pro" w:eastAsia="Arial" w:hAnsi="Avenir Next LT Pro"/>
            <w:sz w:val="24"/>
            <w:szCs w:val="24"/>
          </w:rPr>
          <w:t>The School Staffing (England) Regulations 2009</w:t>
        </w:r>
      </w:hyperlink>
      <w:r w:rsidR="00B90ED7" w:rsidRPr="00987126">
        <w:rPr>
          <w:rFonts w:ascii="Avenir Next LT Pro" w:hAnsi="Avenir Next LT Pro"/>
          <w:sz w:val="24"/>
          <w:szCs w:val="24"/>
        </w:rPr>
        <w:t>, which set out what must be recorded on the single central record and the requirement for at least one person conducting an interview to be trained in safer recruitment techniques</w:t>
      </w:r>
      <w:r w:rsidR="002847F4" w:rsidRPr="00987126">
        <w:rPr>
          <w:rFonts w:ascii="Avenir Next LT Pro" w:hAnsi="Avenir Next LT Pro"/>
          <w:sz w:val="24"/>
          <w:szCs w:val="24"/>
        </w:rPr>
        <w:t>.</w:t>
      </w:r>
    </w:p>
    <w:p w14:paraId="317EB23A" w14:textId="5185DEDE" w:rsidR="00B90ED7" w:rsidRPr="00987126" w:rsidRDefault="00B90ED7" w:rsidP="001C1F9B">
      <w:pPr>
        <w:pStyle w:val="4Bulletedcopyblue"/>
        <w:numPr>
          <w:ilvl w:val="0"/>
          <w:numId w:val="6"/>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Part 3 of the schedule to the </w:t>
      </w:r>
      <w:hyperlink r:id="rId17" w:history="1">
        <w:r w:rsidRPr="00987126">
          <w:rPr>
            <w:rStyle w:val="Hyperlink"/>
            <w:rFonts w:ascii="Avenir Next LT Pro" w:eastAsia="Arial" w:hAnsi="Avenir Next LT Pro"/>
            <w:sz w:val="24"/>
            <w:szCs w:val="24"/>
          </w:rPr>
          <w:t>Education (Independent School Standards) Regulations 2014</w:t>
        </w:r>
      </w:hyperlink>
      <w:r w:rsidRPr="00987126">
        <w:rPr>
          <w:rFonts w:ascii="Avenir Next LT Pro" w:hAnsi="Avenir Next LT Pro"/>
          <w:sz w:val="24"/>
          <w:szCs w:val="24"/>
        </w:rPr>
        <w:t>, which places a duty on academies and independent schools to safeguard and promote the welfare of pupils at the school</w:t>
      </w:r>
      <w:r w:rsidR="002847F4" w:rsidRPr="00987126">
        <w:rPr>
          <w:rFonts w:ascii="Avenir Next LT Pro" w:hAnsi="Avenir Next LT Pro"/>
          <w:sz w:val="24"/>
          <w:szCs w:val="24"/>
        </w:rPr>
        <w:t>.</w:t>
      </w:r>
    </w:p>
    <w:p w14:paraId="64883C07" w14:textId="17C3CA69" w:rsidR="00B90ED7" w:rsidRPr="00987126" w:rsidRDefault="00F46330" w:rsidP="001C1F9B">
      <w:pPr>
        <w:pStyle w:val="4Bulletedcopyblue"/>
        <w:numPr>
          <w:ilvl w:val="0"/>
          <w:numId w:val="6"/>
        </w:numPr>
        <w:spacing w:line="360" w:lineRule="auto"/>
        <w:jc w:val="both"/>
        <w:rPr>
          <w:rFonts w:ascii="Avenir Next LT Pro" w:hAnsi="Avenir Next LT Pro"/>
          <w:sz w:val="24"/>
          <w:szCs w:val="24"/>
        </w:rPr>
      </w:pPr>
      <w:hyperlink r:id="rId18" w:history="1">
        <w:r w:rsidR="00B90ED7" w:rsidRPr="00987126">
          <w:rPr>
            <w:rStyle w:val="Hyperlink"/>
            <w:rFonts w:ascii="Avenir Next LT Pro" w:eastAsia="Arial" w:hAnsi="Avenir Next LT Pro"/>
            <w:sz w:val="24"/>
            <w:szCs w:val="24"/>
          </w:rPr>
          <w:t>The Children Act 1989</w:t>
        </w:r>
      </w:hyperlink>
      <w:r w:rsidR="00B90ED7" w:rsidRPr="00987126">
        <w:rPr>
          <w:rFonts w:ascii="Avenir Next LT Pro" w:hAnsi="Avenir Next LT Pro"/>
          <w:sz w:val="24"/>
          <w:szCs w:val="24"/>
        </w:rPr>
        <w:t xml:space="preserve"> (and </w:t>
      </w:r>
      <w:hyperlink r:id="rId19" w:history="1">
        <w:r w:rsidR="00B90ED7" w:rsidRPr="00987126">
          <w:rPr>
            <w:rStyle w:val="Hyperlink"/>
            <w:rFonts w:ascii="Avenir Next LT Pro" w:eastAsia="Arial" w:hAnsi="Avenir Next LT Pro"/>
            <w:sz w:val="24"/>
            <w:szCs w:val="24"/>
          </w:rPr>
          <w:t>2004 amendment</w:t>
        </w:r>
      </w:hyperlink>
      <w:r w:rsidR="00B90ED7" w:rsidRPr="00987126">
        <w:rPr>
          <w:rFonts w:ascii="Avenir Next LT Pro" w:hAnsi="Avenir Next LT Pro"/>
          <w:sz w:val="24"/>
          <w:szCs w:val="24"/>
        </w:rPr>
        <w:t>), which provides a framework for the care and protection of children</w:t>
      </w:r>
      <w:r w:rsidR="002847F4" w:rsidRPr="00987126">
        <w:rPr>
          <w:rFonts w:ascii="Avenir Next LT Pro" w:hAnsi="Avenir Next LT Pro"/>
          <w:sz w:val="24"/>
          <w:szCs w:val="24"/>
        </w:rPr>
        <w:t>.</w:t>
      </w:r>
    </w:p>
    <w:p w14:paraId="5973B407" w14:textId="4D38D6DD" w:rsidR="00B90ED7" w:rsidRPr="00987126" w:rsidRDefault="00B90ED7" w:rsidP="001C1F9B">
      <w:pPr>
        <w:pStyle w:val="4Bulletedcopyblue"/>
        <w:numPr>
          <w:ilvl w:val="0"/>
          <w:numId w:val="6"/>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Section 5B(11) of the Female Genital Mutilation Act 2003, as inserted by section 74 of the </w:t>
      </w:r>
      <w:hyperlink r:id="rId20" w:history="1">
        <w:r w:rsidRPr="00987126">
          <w:rPr>
            <w:rStyle w:val="Hyperlink"/>
            <w:rFonts w:ascii="Avenir Next LT Pro" w:eastAsia="Arial" w:hAnsi="Avenir Next LT Pro"/>
            <w:sz w:val="24"/>
            <w:szCs w:val="24"/>
          </w:rPr>
          <w:t>Serious Crime Act 2015</w:t>
        </w:r>
      </w:hyperlink>
      <w:r w:rsidRPr="00987126">
        <w:rPr>
          <w:rFonts w:ascii="Avenir Next LT Pro" w:hAnsi="Avenir Next LT Pro"/>
          <w:sz w:val="24"/>
          <w:szCs w:val="24"/>
        </w:rPr>
        <w:t>, which places a statutory duty on teachers to report to the police where they discover that female genital mutilation (FGM) appears to have been carried out on a girl under 18</w:t>
      </w:r>
      <w:r w:rsidR="002847F4" w:rsidRPr="00987126">
        <w:rPr>
          <w:rFonts w:ascii="Avenir Next LT Pro" w:hAnsi="Avenir Next LT Pro"/>
          <w:sz w:val="24"/>
          <w:szCs w:val="24"/>
        </w:rPr>
        <w:t>.</w:t>
      </w:r>
    </w:p>
    <w:p w14:paraId="46CE686E" w14:textId="43694E56" w:rsidR="00B90ED7" w:rsidRPr="00987126" w:rsidRDefault="00F46330" w:rsidP="001C1F9B">
      <w:pPr>
        <w:pStyle w:val="4Bulletedcopyblue"/>
        <w:numPr>
          <w:ilvl w:val="0"/>
          <w:numId w:val="6"/>
        </w:numPr>
        <w:spacing w:line="360" w:lineRule="auto"/>
        <w:jc w:val="both"/>
        <w:rPr>
          <w:rFonts w:ascii="Avenir Next LT Pro" w:hAnsi="Avenir Next LT Pro"/>
          <w:sz w:val="24"/>
          <w:szCs w:val="24"/>
        </w:rPr>
      </w:pPr>
      <w:hyperlink r:id="rId21" w:history="1">
        <w:r w:rsidR="00B90ED7" w:rsidRPr="00987126">
          <w:rPr>
            <w:rStyle w:val="Hyperlink"/>
            <w:rFonts w:ascii="Avenir Next LT Pro" w:eastAsia="Arial" w:hAnsi="Avenir Next LT Pro"/>
            <w:sz w:val="24"/>
            <w:szCs w:val="24"/>
          </w:rPr>
          <w:t>Statutory guidance on FGM</w:t>
        </w:r>
      </w:hyperlink>
      <w:r w:rsidR="00B90ED7" w:rsidRPr="00987126">
        <w:rPr>
          <w:rFonts w:ascii="Avenir Next LT Pro" w:hAnsi="Avenir Next LT Pro"/>
          <w:sz w:val="24"/>
          <w:szCs w:val="24"/>
        </w:rPr>
        <w:t>, which sets out responsibilities with regards to safeguarding and supporting girls affected by FGM</w:t>
      </w:r>
      <w:r w:rsidR="002847F4" w:rsidRPr="00987126">
        <w:rPr>
          <w:rFonts w:ascii="Avenir Next LT Pro" w:hAnsi="Avenir Next LT Pro"/>
          <w:sz w:val="24"/>
          <w:szCs w:val="24"/>
        </w:rPr>
        <w:t>.</w:t>
      </w:r>
    </w:p>
    <w:p w14:paraId="77890F69" w14:textId="403FE5A0" w:rsidR="00B90ED7" w:rsidRDefault="00F46330" w:rsidP="001C1F9B">
      <w:pPr>
        <w:pStyle w:val="4Bulletedcopyblue"/>
        <w:numPr>
          <w:ilvl w:val="0"/>
          <w:numId w:val="6"/>
        </w:numPr>
        <w:spacing w:line="360" w:lineRule="auto"/>
        <w:jc w:val="both"/>
        <w:rPr>
          <w:rFonts w:ascii="Avenir Next LT Pro" w:hAnsi="Avenir Next LT Pro"/>
          <w:sz w:val="24"/>
          <w:szCs w:val="24"/>
        </w:rPr>
      </w:pPr>
      <w:hyperlink r:id="rId22" w:history="1">
        <w:r w:rsidR="00B90ED7" w:rsidRPr="00987126">
          <w:rPr>
            <w:rStyle w:val="Hyperlink"/>
            <w:rFonts w:ascii="Avenir Next LT Pro" w:eastAsia="Arial" w:hAnsi="Avenir Next LT Pro"/>
            <w:sz w:val="24"/>
            <w:szCs w:val="24"/>
          </w:rPr>
          <w:t>The Rehabilitation of Offenders Act 1974</w:t>
        </w:r>
      </w:hyperlink>
      <w:r w:rsidR="00B90ED7" w:rsidRPr="00987126">
        <w:rPr>
          <w:rFonts w:ascii="Avenir Next LT Pro" w:hAnsi="Avenir Next LT Pro"/>
          <w:sz w:val="24"/>
          <w:szCs w:val="24"/>
        </w:rPr>
        <w:t>, which outlines when people with criminal convictions can work with children</w:t>
      </w:r>
      <w:r w:rsidR="002847F4" w:rsidRPr="00987126">
        <w:rPr>
          <w:rFonts w:ascii="Avenir Next LT Pro" w:hAnsi="Avenir Next LT Pro"/>
          <w:sz w:val="24"/>
          <w:szCs w:val="24"/>
        </w:rPr>
        <w:t>.</w:t>
      </w:r>
    </w:p>
    <w:p w14:paraId="6E58FDC5" w14:textId="77777777" w:rsidR="00987126" w:rsidRPr="00987126" w:rsidRDefault="00987126" w:rsidP="00987126">
      <w:pPr>
        <w:pStyle w:val="4Bulletedcopyblue"/>
        <w:numPr>
          <w:ilvl w:val="0"/>
          <w:numId w:val="0"/>
        </w:numPr>
        <w:spacing w:line="360" w:lineRule="auto"/>
        <w:ind w:left="720"/>
        <w:jc w:val="both"/>
        <w:rPr>
          <w:rFonts w:ascii="Avenir Next LT Pro" w:hAnsi="Avenir Next LT Pro"/>
          <w:sz w:val="24"/>
          <w:szCs w:val="24"/>
        </w:rPr>
      </w:pPr>
    </w:p>
    <w:p w14:paraId="60212BF9" w14:textId="23F83B96" w:rsidR="00B90ED7" w:rsidRPr="00987126" w:rsidRDefault="00B90ED7" w:rsidP="001C1F9B">
      <w:pPr>
        <w:pStyle w:val="4Bulletedcopyblue"/>
        <w:numPr>
          <w:ilvl w:val="0"/>
          <w:numId w:val="6"/>
        </w:numPr>
        <w:spacing w:line="360" w:lineRule="auto"/>
        <w:jc w:val="both"/>
        <w:rPr>
          <w:rFonts w:ascii="Avenir Next LT Pro" w:hAnsi="Avenir Next LT Pro"/>
          <w:sz w:val="24"/>
          <w:szCs w:val="24"/>
        </w:rPr>
      </w:pPr>
      <w:r w:rsidRPr="00987126">
        <w:rPr>
          <w:rFonts w:ascii="Avenir Next LT Pro" w:hAnsi="Avenir Next LT Pro"/>
          <w:sz w:val="24"/>
          <w:szCs w:val="24"/>
        </w:rPr>
        <w:lastRenderedPageBreak/>
        <w:t xml:space="preserve">Schedule 4 of the </w:t>
      </w:r>
      <w:hyperlink r:id="rId23" w:history="1">
        <w:r w:rsidRPr="00987126">
          <w:rPr>
            <w:rStyle w:val="Hyperlink"/>
            <w:rFonts w:ascii="Avenir Next LT Pro" w:eastAsia="Arial" w:hAnsi="Avenir Next LT Pro"/>
            <w:sz w:val="24"/>
            <w:szCs w:val="24"/>
          </w:rPr>
          <w:t>Safeguarding Vulnerable Groups Act 2006</w:t>
        </w:r>
      </w:hyperlink>
      <w:r w:rsidRPr="00987126">
        <w:rPr>
          <w:rFonts w:ascii="Avenir Next LT Pro" w:hAnsi="Avenir Next LT Pro"/>
          <w:sz w:val="24"/>
          <w:szCs w:val="24"/>
        </w:rPr>
        <w:t>, which defines what ‘regulated activity’ is in relation to children</w:t>
      </w:r>
      <w:r w:rsidR="002847F4" w:rsidRPr="00987126">
        <w:rPr>
          <w:rFonts w:ascii="Avenir Next LT Pro" w:hAnsi="Avenir Next LT Pro"/>
          <w:sz w:val="24"/>
          <w:szCs w:val="24"/>
        </w:rPr>
        <w:t>.</w:t>
      </w:r>
    </w:p>
    <w:p w14:paraId="0D820098" w14:textId="71259717" w:rsidR="002847F4" w:rsidRPr="00987126" w:rsidRDefault="00F46330" w:rsidP="00987126">
      <w:pPr>
        <w:pStyle w:val="4Bulletedcopyblue"/>
        <w:numPr>
          <w:ilvl w:val="0"/>
          <w:numId w:val="6"/>
        </w:numPr>
        <w:spacing w:line="360" w:lineRule="auto"/>
        <w:jc w:val="both"/>
        <w:rPr>
          <w:rFonts w:ascii="Avenir Next LT Pro" w:hAnsi="Avenir Next LT Pro"/>
          <w:sz w:val="24"/>
          <w:szCs w:val="24"/>
        </w:rPr>
      </w:pPr>
      <w:hyperlink r:id="rId24" w:history="1">
        <w:r w:rsidR="00B90ED7" w:rsidRPr="00987126">
          <w:rPr>
            <w:rStyle w:val="Hyperlink"/>
            <w:rFonts w:ascii="Avenir Next LT Pro" w:eastAsia="Arial" w:hAnsi="Avenir Next LT Pro"/>
            <w:sz w:val="24"/>
            <w:szCs w:val="24"/>
          </w:rPr>
          <w:t>Statutory guidance on the Prevent duty</w:t>
        </w:r>
      </w:hyperlink>
      <w:r w:rsidR="00B90ED7" w:rsidRPr="00987126">
        <w:rPr>
          <w:rFonts w:ascii="Avenir Next LT Pro" w:hAnsi="Avenir Next LT Pro"/>
          <w:sz w:val="24"/>
          <w:szCs w:val="24"/>
        </w:rPr>
        <w:t xml:space="preserve">, which explains schools’ duties under the Counter-Terrorism and Security Act 2015 with respect to protecting people from the risk of </w:t>
      </w:r>
      <w:proofErr w:type="spellStart"/>
      <w:r w:rsidR="00B90ED7" w:rsidRPr="00987126">
        <w:rPr>
          <w:rFonts w:ascii="Avenir Next LT Pro" w:hAnsi="Avenir Next LT Pro"/>
          <w:sz w:val="24"/>
          <w:szCs w:val="24"/>
        </w:rPr>
        <w:t>radicalisation</w:t>
      </w:r>
      <w:proofErr w:type="spellEnd"/>
      <w:r w:rsidR="00B90ED7" w:rsidRPr="00987126">
        <w:rPr>
          <w:rFonts w:ascii="Avenir Next LT Pro" w:hAnsi="Avenir Next LT Pro"/>
          <w:sz w:val="24"/>
          <w:szCs w:val="24"/>
        </w:rPr>
        <w:t xml:space="preserve"> and extremism</w:t>
      </w:r>
      <w:r w:rsidR="002847F4" w:rsidRPr="00987126">
        <w:rPr>
          <w:rFonts w:ascii="Avenir Next LT Pro" w:hAnsi="Avenir Next LT Pro"/>
          <w:sz w:val="24"/>
          <w:szCs w:val="24"/>
        </w:rPr>
        <w:t>.</w:t>
      </w:r>
    </w:p>
    <w:p w14:paraId="7DE39169" w14:textId="4F5D887B" w:rsidR="00B90ED7" w:rsidRPr="00987126" w:rsidRDefault="00B90ED7" w:rsidP="001C1F9B">
      <w:pPr>
        <w:pStyle w:val="4Bulletedcopyblue"/>
        <w:numPr>
          <w:ilvl w:val="0"/>
          <w:numId w:val="6"/>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The </w:t>
      </w:r>
      <w:hyperlink r:id="rId25" w:history="1">
        <w:r w:rsidRPr="00987126">
          <w:rPr>
            <w:rStyle w:val="Hyperlink"/>
            <w:rFonts w:ascii="Avenir Next LT Pro" w:eastAsia="Arial" w:hAnsi="Avenir Next LT Pro"/>
            <w:sz w:val="24"/>
            <w:szCs w:val="24"/>
          </w:rPr>
          <w:t>Childcare (Disqualification) and Childcare (Early Years Provision Free of Charge) (Extended Entitlement) (Amendment) Regulations 2018</w:t>
        </w:r>
      </w:hyperlink>
      <w:r w:rsidRPr="00987126">
        <w:rPr>
          <w:rFonts w:ascii="Avenir Next LT Pro" w:hAnsi="Avenir Next LT Pro"/>
          <w:sz w:val="24"/>
          <w:szCs w:val="24"/>
        </w:rPr>
        <w:t xml:space="preserve"> (referred to in this policy as the “2018 Childcare Disqualification Regulations”) and </w:t>
      </w:r>
      <w:hyperlink r:id="rId26" w:history="1">
        <w:r w:rsidRPr="00987126">
          <w:rPr>
            <w:rStyle w:val="Hyperlink"/>
            <w:rFonts w:ascii="Avenir Next LT Pro" w:eastAsia="Arial" w:hAnsi="Avenir Next LT Pro"/>
            <w:sz w:val="24"/>
            <w:szCs w:val="24"/>
          </w:rPr>
          <w:t>Childcare Act 2006</w:t>
        </w:r>
      </w:hyperlink>
      <w:r w:rsidRPr="00987126">
        <w:rPr>
          <w:rFonts w:ascii="Avenir Next LT Pro" w:hAnsi="Avenir Next LT Pro"/>
          <w:sz w:val="24"/>
          <w:szCs w:val="24"/>
        </w:rPr>
        <w:t>, which set out who is disqualified from working with children</w:t>
      </w:r>
      <w:r w:rsidR="002847F4" w:rsidRPr="00987126">
        <w:rPr>
          <w:rFonts w:ascii="Avenir Next LT Pro" w:hAnsi="Avenir Next LT Pro"/>
          <w:sz w:val="24"/>
          <w:szCs w:val="24"/>
        </w:rPr>
        <w:t>.</w:t>
      </w:r>
    </w:p>
    <w:p w14:paraId="1E4E6B26" w14:textId="715404EF" w:rsidR="002F0A8C" w:rsidRPr="00987126" w:rsidRDefault="00B90ED7" w:rsidP="001C1F9B">
      <w:pPr>
        <w:pStyle w:val="4Bulletedcopyblue"/>
        <w:numPr>
          <w:ilvl w:val="0"/>
          <w:numId w:val="6"/>
        </w:numPr>
        <w:spacing w:line="360" w:lineRule="auto"/>
        <w:jc w:val="both"/>
        <w:rPr>
          <w:rFonts w:ascii="Avenir Next LT Pro" w:hAnsi="Avenir Next LT Pro"/>
          <w:sz w:val="24"/>
          <w:szCs w:val="24"/>
          <w:lang w:val="en-GB"/>
        </w:rPr>
      </w:pPr>
      <w:r w:rsidRPr="00987126">
        <w:rPr>
          <w:rFonts w:ascii="Avenir Next LT Pro" w:hAnsi="Avenir Next LT Pro"/>
          <w:sz w:val="24"/>
          <w:szCs w:val="24"/>
          <w:lang w:val="en-GB"/>
        </w:rPr>
        <w:t xml:space="preserve">This policy also meets requirements relating to safeguarding and welfare in the </w:t>
      </w:r>
      <w:hyperlink r:id="rId27" w:history="1">
        <w:r w:rsidRPr="00987126">
          <w:rPr>
            <w:rStyle w:val="Hyperlink"/>
            <w:rFonts w:ascii="Avenir Next LT Pro" w:hAnsi="Avenir Next LT Pro"/>
            <w:sz w:val="24"/>
            <w:szCs w:val="24"/>
            <w:lang w:val="en-GB"/>
          </w:rPr>
          <w:t>statutory framework for the Early Years Foundation Stage</w:t>
        </w:r>
      </w:hyperlink>
      <w:r w:rsidRPr="00987126">
        <w:rPr>
          <w:rFonts w:ascii="Avenir Next LT Pro" w:hAnsi="Avenir Next LT Pro"/>
          <w:sz w:val="24"/>
          <w:szCs w:val="24"/>
          <w:lang w:val="en-GB"/>
        </w:rPr>
        <w:t>.</w:t>
      </w:r>
    </w:p>
    <w:p w14:paraId="3F4E2B8D" w14:textId="77777777" w:rsidR="002F0A8C" w:rsidRPr="00987126" w:rsidRDefault="002F0A8C" w:rsidP="002847F4">
      <w:pPr>
        <w:spacing w:after="0" w:line="360" w:lineRule="auto"/>
        <w:rPr>
          <w:rFonts w:ascii="Avenir Next LT Pro" w:hAnsi="Avenir Next LT Pro" w:cs="Arial"/>
          <w:sz w:val="24"/>
          <w:lang w:val="en-GB"/>
        </w:rPr>
      </w:pPr>
      <w:r w:rsidRPr="00987126">
        <w:rPr>
          <w:rFonts w:ascii="Avenir Next LT Pro" w:hAnsi="Avenir Next LT Pro"/>
          <w:sz w:val="24"/>
          <w:lang w:val="en-GB"/>
        </w:rPr>
        <w:br w:type="page"/>
      </w:r>
    </w:p>
    <w:p w14:paraId="4F0EC128" w14:textId="4FFCFB04" w:rsidR="002F0A8C" w:rsidRDefault="002847F4" w:rsidP="001C1F9B">
      <w:pPr>
        <w:pStyle w:val="Heading1"/>
        <w:numPr>
          <w:ilvl w:val="0"/>
          <w:numId w:val="2"/>
        </w:numPr>
        <w:rPr>
          <w:sz w:val="48"/>
          <w:szCs w:val="24"/>
        </w:rPr>
      </w:pPr>
      <w:bookmarkStart w:id="3" w:name="_Toc112328314"/>
      <w:r>
        <w:rPr>
          <w:sz w:val="48"/>
          <w:szCs w:val="24"/>
        </w:rPr>
        <w:lastRenderedPageBreak/>
        <w:t>Definitions</w:t>
      </w:r>
      <w:bookmarkEnd w:id="3"/>
    </w:p>
    <w:p w14:paraId="7D1D8A6A" w14:textId="77777777" w:rsidR="00B90ED7" w:rsidRPr="005407C2" w:rsidRDefault="00B90ED7" w:rsidP="002F0A8C">
      <w:pPr>
        <w:pStyle w:val="4Bulletedcopyblue"/>
        <w:numPr>
          <w:ilvl w:val="0"/>
          <w:numId w:val="0"/>
        </w:numPr>
        <w:ind w:left="340" w:hanging="170"/>
        <w:jc w:val="both"/>
        <w:rPr>
          <w:rFonts w:ascii="Avenir Next LT Pro" w:hAnsi="Avenir Next LT Pro"/>
          <w:lang w:val="en-GB"/>
        </w:rPr>
      </w:pPr>
    </w:p>
    <w:p w14:paraId="3A1B380E" w14:textId="77777777" w:rsidR="00007F3C" w:rsidRPr="00987126" w:rsidRDefault="00007F3C" w:rsidP="002847F4">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t>Safeguarding and promoting the welfare of children means: </w:t>
      </w:r>
    </w:p>
    <w:p w14:paraId="41424588" w14:textId="77777777" w:rsidR="00007F3C" w:rsidRPr="00987126" w:rsidRDefault="00007F3C" w:rsidP="001C1F9B">
      <w:pPr>
        <w:pStyle w:val="4Bulletedcopyblue"/>
        <w:numPr>
          <w:ilvl w:val="0"/>
          <w:numId w:val="7"/>
        </w:numPr>
        <w:spacing w:line="360" w:lineRule="auto"/>
        <w:jc w:val="both"/>
        <w:rPr>
          <w:rFonts w:ascii="Avenir Next LT Pro" w:hAnsi="Avenir Next LT Pro"/>
          <w:sz w:val="24"/>
          <w:szCs w:val="24"/>
        </w:rPr>
      </w:pPr>
      <w:r w:rsidRPr="00987126">
        <w:rPr>
          <w:rFonts w:ascii="Avenir Next LT Pro" w:hAnsi="Avenir Next LT Pro"/>
          <w:sz w:val="24"/>
          <w:szCs w:val="24"/>
        </w:rPr>
        <w:t>Protecting children from maltreatment</w:t>
      </w:r>
    </w:p>
    <w:p w14:paraId="26724115" w14:textId="6086B97F" w:rsidR="00007F3C" w:rsidRPr="00987126" w:rsidRDefault="00007F3C" w:rsidP="001C1F9B">
      <w:pPr>
        <w:pStyle w:val="4Bulletedcopyblue"/>
        <w:numPr>
          <w:ilvl w:val="0"/>
          <w:numId w:val="7"/>
        </w:numPr>
        <w:spacing w:line="360" w:lineRule="auto"/>
        <w:jc w:val="both"/>
        <w:rPr>
          <w:rFonts w:ascii="Avenir Next LT Pro" w:hAnsi="Avenir Next LT Pro"/>
          <w:sz w:val="24"/>
          <w:szCs w:val="24"/>
          <w:highlight w:val="yellow"/>
        </w:rPr>
      </w:pPr>
      <w:r w:rsidRPr="003D373E">
        <w:rPr>
          <w:rFonts w:ascii="Avenir Next LT Pro" w:hAnsi="Avenir Next LT Pro"/>
          <w:sz w:val="24"/>
          <w:szCs w:val="24"/>
          <w:highlight w:val="yellow"/>
        </w:rPr>
        <w:t>XX School</w:t>
      </w:r>
      <w:r w:rsidRPr="003D373E">
        <w:rPr>
          <w:rFonts w:ascii="Avenir Next LT Pro" w:hAnsi="Avenir Next LT Pro"/>
          <w:sz w:val="24"/>
          <w:szCs w:val="24"/>
        </w:rPr>
        <w:t xml:space="preserve"> has a responsibility to play a crucial role in preventative education, and the policies and systems that will underpin this.</w:t>
      </w:r>
    </w:p>
    <w:p w14:paraId="083791D5" w14:textId="2B8736E6" w:rsidR="00007F3C" w:rsidRPr="00987126" w:rsidRDefault="00007F3C" w:rsidP="001C1F9B">
      <w:pPr>
        <w:pStyle w:val="4Bulletedcopyblue"/>
        <w:numPr>
          <w:ilvl w:val="0"/>
          <w:numId w:val="7"/>
        </w:numPr>
        <w:spacing w:line="360" w:lineRule="auto"/>
        <w:jc w:val="both"/>
        <w:rPr>
          <w:rFonts w:ascii="Avenir Next LT Pro" w:hAnsi="Avenir Next LT Pro"/>
          <w:sz w:val="24"/>
          <w:szCs w:val="24"/>
        </w:rPr>
      </w:pPr>
      <w:r w:rsidRPr="00987126">
        <w:rPr>
          <w:rFonts w:ascii="Avenir Next LT Pro" w:hAnsi="Avenir Next LT Pro"/>
          <w:sz w:val="24"/>
          <w:szCs w:val="24"/>
        </w:rPr>
        <w:t>Preventing impairment of children’s mental and physical health or development.</w:t>
      </w:r>
    </w:p>
    <w:p w14:paraId="56E24BA1" w14:textId="3B059736" w:rsidR="00007F3C" w:rsidRPr="00987126" w:rsidRDefault="00007F3C" w:rsidP="001C1F9B">
      <w:pPr>
        <w:pStyle w:val="4Bulletedcopyblue"/>
        <w:numPr>
          <w:ilvl w:val="0"/>
          <w:numId w:val="7"/>
        </w:numPr>
        <w:spacing w:line="360" w:lineRule="auto"/>
        <w:jc w:val="both"/>
        <w:rPr>
          <w:rFonts w:ascii="Avenir Next LT Pro" w:hAnsi="Avenir Next LT Pro"/>
          <w:sz w:val="24"/>
          <w:szCs w:val="24"/>
        </w:rPr>
      </w:pPr>
      <w:r w:rsidRPr="00987126">
        <w:rPr>
          <w:rFonts w:ascii="Avenir Next LT Pro" w:hAnsi="Avenir Next LT Pro"/>
          <w:sz w:val="24"/>
          <w:szCs w:val="24"/>
        </w:rPr>
        <w:t>Ensuring that children grow up in circumstances consistent with the provision of safe and effective care.</w:t>
      </w:r>
    </w:p>
    <w:p w14:paraId="0F877973" w14:textId="6B5C9B11" w:rsidR="002847F4" w:rsidRPr="00987126" w:rsidRDefault="00007F3C" w:rsidP="00987126">
      <w:pPr>
        <w:pStyle w:val="4Bulletedcopyblue"/>
        <w:numPr>
          <w:ilvl w:val="0"/>
          <w:numId w:val="7"/>
        </w:numPr>
        <w:spacing w:line="360" w:lineRule="auto"/>
        <w:jc w:val="both"/>
        <w:rPr>
          <w:rFonts w:ascii="Avenir Next LT Pro" w:hAnsi="Avenir Next LT Pro"/>
          <w:sz w:val="24"/>
          <w:szCs w:val="24"/>
        </w:rPr>
      </w:pPr>
      <w:r w:rsidRPr="00987126">
        <w:rPr>
          <w:rFonts w:ascii="Avenir Next LT Pro" w:hAnsi="Avenir Next LT Pro"/>
          <w:sz w:val="24"/>
          <w:szCs w:val="24"/>
        </w:rPr>
        <w:t>Taking action to enable all children to have the best outcomes.</w:t>
      </w:r>
    </w:p>
    <w:p w14:paraId="34148D27" w14:textId="77777777" w:rsidR="00007F3C" w:rsidRPr="00987126" w:rsidRDefault="00007F3C" w:rsidP="002847F4">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t xml:space="preserve">Child protection is part of this definition and refers to activities undertaken to prevent children suffering, or being likely to suffer, significant harm. </w:t>
      </w:r>
    </w:p>
    <w:p w14:paraId="1377DE46" w14:textId="77777777" w:rsidR="00007F3C" w:rsidRPr="00987126" w:rsidRDefault="00007F3C" w:rsidP="002847F4">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t>Abuse is a form of maltreatment of a child and may involve inflicting harm or failing to act to prevent harm. Appendix 1 explains the different types of abuse.</w:t>
      </w:r>
    </w:p>
    <w:p w14:paraId="7896D361" w14:textId="77777777" w:rsidR="00007F3C" w:rsidRPr="00987126" w:rsidRDefault="00007F3C" w:rsidP="002847F4">
      <w:pPr>
        <w:pStyle w:val="1bodycopy10pt"/>
        <w:spacing w:line="360" w:lineRule="auto"/>
        <w:jc w:val="both"/>
        <w:rPr>
          <w:rFonts w:ascii="Avenir Next LT Pro" w:hAnsi="Avenir Next LT Pro"/>
          <w:sz w:val="24"/>
        </w:rPr>
      </w:pPr>
      <w:r w:rsidRPr="00987126">
        <w:rPr>
          <w:rFonts w:ascii="Avenir Next LT Pro" w:hAnsi="Avenir Next LT Pro"/>
          <w:sz w:val="24"/>
        </w:rPr>
        <w:t>Neglect is a form of abuse and is the persistent failure to meet a child’s basic physical and/or psychological needs, likely to result in the serious impairment of the child’s health or development. Appendix 1 defines neglect in more detail.</w:t>
      </w:r>
    </w:p>
    <w:p w14:paraId="4D383A08" w14:textId="77777777" w:rsidR="00007F3C" w:rsidRPr="00987126" w:rsidRDefault="00007F3C" w:rsidP="002847F4">
      <w:pPr>
        <w:pStyle w:val="1bodycopy10pt"/>
        <w:spacing w:line="360" w:lineRule="auto"/>
        <w:jc w:val="both"/>
        <w:rPr>
          <w:rFonts w:ascii="Avenir Next LT Pro" w:hAnsi="Avenir Next LT Pro"/>
          <w:sz w:val="24"/>
        </w:rPr>
      </w:pPr>
      <w:r w:rsidRPr="00987126">
        <w:rPr>
          <w:rFonts w:ascii="Avenir Next LT Pro" w:hAnsi="Avenir Next LT Pro"/>
          <w:sz w:val="24"/>
        </w:rPr>
        <w:t>Sexting (also known as youth produced sexual imagery) is the sharing of sexual imagery (photos or videos) by children</w:t>
      </w:r>
    </w:p>
    <w:p w14:paraId="266F470A" w14:textId="5AB5C619" w:rsidR="00D4359D" w:rsidRDefault="00007F3C" w:rsidP="002847F4">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t xml:space="preserve">Children includes everyone under the age of 18. </w:t>
      </w:r>
    </w:p>
    <w:p w14:paraId="0A7D8EB8" w14:textId="0DD8CFF6" w:rsidR="00987126" w:rsidRDefault="00987126" w:rsidP="002847F4">
      <w:pPr>
        <w:pStyle w:val="1bodycopy10pt"/>
        <w:spacing w:line="360" w:lineRule="auto"/>
        <w:jc w:val="both"/>
        <w:rPr>
          <w:rFonts w:ascii="Avenir Next LT Pro" w:hAnsi="Avenir Next LT Pro"/>
          <w:sz w:val="24"/>
          <w:lang w:val="en-GB"/>
        </w:rPr>
      </w:pPr>
    </w:p>
    <w:p w14:paraId="51AEBCCD" w14:textId="378DD34C" w:rsidR="00987126" w:rsidRDefault="00987126" w:rsidP="002847F4">
      <w:pPr>
        <w:pStyle w:val="1bodycopy10pt"/>
        <w:spacing w:line="360" w:lineRule="auto"/>
        <w:jc w:val="both"/>
        <w:rPr>
          <w:rFonts w:ascii="Avenir Next LT Pro" w:hAnsi="Avenir Next LT Pro"/>
          <w:sz w:val="24"/>
          <w:lang w:val="en-GB"/>
        </w:rPr>
      </w:pPr>
    </w:p>
    <w:p w14:paraId="56EFE7BF" w14:textId="4C9A5BC2" w:rsidR="00987126" w:rsidRDefault="00987126" w:rsidP="002847F4">
      <w:pPr>
        <w:pStyle w:val="1bodycopy10pt"/>
        <w:spacing w:line="360" w:lineRule="auto"/>
        <w:jc w:val="both"/>
        <w:rPr>
          <w:rFonts w:ascii="Avenir Next LT Pro" w:hAnsi="Avenir Next LT Pro"/>
          <w:sz w:val="24"/>
          <w:lang w:val="en-GB"/>
        </w:rPr>
      </w:pPr>
    </w:p>
    <w:p w14:paraId="58BF055B" w14:textId="333D52C5" w:rsidR="00987126" w:rsidRDefault="00987126" w:rsidP="002847F4">
      <w:pPr>
        <w:pStyle w:val="1bodycopy10pt"/>
        <w:spacing w:line="360" w:lineRule="auto"/>
        <w:jc w:val="both"/>
        <w:rPr>
          <w:rFonts w:ascii="Avenir Next LT Pro" w:hAnsi="Avenir Next LT Pro"/>
          <w:sz w:val="24"/>
          <w:lang w:val="en-GB"/>
        </w:rPr>
      </w:pPr>
    </w:p>
    <w:p w14:paraId="529D19D2" w14:textId="77777777" w:rsidR="00987126" w:rsidRPr="00987126" w:rsidRDefault="00987126" w:rsidP="002847F4">
      <w:pPr>
        <w:pStyle w:val="1bodycopy10pt"/>
        <w:spacing w:line="360" w:lineRule="auto"/>
        <w:jc w:val="both"/>
        <w:rPr>
          <w:rFonts w:ascii="Avenir Next LT Pro" w:hAnsi="Avenir Next LT Pro"/>
          <w:sz w:val="24"/>
          <w:lang w:val="en-GB"/>
        </w:rPr>
      </w:pPr>
    </w:p>
    <w:p w14:paraId="6F3CD478" w14:textId="77777777" w:rsidR="00007F3C" w:rsidRPr="00987126" w:rsidRDefault="00007F3C" w:rsidP="002847F4">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lastRenderedPageBreak/>
        <w:t xml:space="preserve">The following 3 safeguarding partners are identified in Keeping Children Safe in Education (and defined in the Children Act 2004, as amended by chapter 2 of the Children and Social Work Act 2017). They </w:t>
      </w:r>
      <w:r w:rsidRPr="00987126">
        <w:rPr>
          <w:rFonts w:ascii="Avenir Next LT Pro" w:hAnsi="Avenir Next LT Pro"/>
          <w:sz w:val="24"/>
        </w:rPr>
        <w:t xml:space="preserve">will make arrangements to work together to safeguard and promote the welfare of local children, including identifying and responding to their needs: </w:t>
      </w:r>
      <w:r w:rsidRPr="00987126">
        <w:rPr>
          <w:rFonts w:ascii="Avenir Next LT Pro" w:hAnsi="Avenir Next LT Pro"/>
          <w:sz w:val="24"/>
          <w:lang w:val="en-GB"/>
        </w:rPr>
        <w:t xml:space="preserve"> </w:t>
      </w:r>
    </w:p>
    <w:p w14:paraId="0BAFF9A8" w14:textId="160520A7" w:rsidR="00007F3C" w:rsidRPr="00987126" w:rsidRDefault="00007F3C" w:rsidP="001C1F9B">
      <w:pPr>
        <w:pStyle w:val="4Bulletedcopyblue"/>
        <w:numPr>
          <w:ilvl w:val="0"/>
          <w:numId w:val="8"/>
        </w:numPr>
        <w:spacing w:line="360" w:lineRule="auto"/>
        <w:jc w:val="both"/>
        <w:rPr>
          <w:rFonts w:ascii="Avenir Next LT Pro" w:hAnsi="Avenir Next LT Pro"/>
          <w:sz w:val="24"/>
          <w:szCs w:val="24"/>
          <w:lang w:val="en-GB"/>
        </w:rPr>
      </w:pPr>
      <w:r w:rsidRPr="00987126">
        <w:rPr>
          <w:rFonts w:ascii="Avenir Next LT Pro" w:hAnsi="Avenir Next LT Pro"/>
          <w:sz w:val="24"/>
          <w:szCs w:val="24"/>
          <w:lang w:val="en-GB"/>
        </w:rPr>
        <w:t>The local authority (LA)</w:t>
      </w:r>
      <w:r w:rsidR="00D4359D" w:rsidRPr="00987126">
        <w:rPr>
          <w:rFonts w:ascii="Avenir Next LT Pro" w:hAnsi="Avenir Next LT Pro"/>
          <w:sz w:val="24"/>
          <w:szCs w:val="24"/>
          <w:lang w:val="en-GB"/>
        </w:rPr>
        <w:t>.</w:t>
      </w:r>
    </w:p>
    <w:p w14:paraId="79095CFF" w14:textId="5DC26E39" w:rsidR="00007F3C" w:rsidRPr="00987126" w:rsidRDefault="00007F3C" w:rsidP="001C1F9B">
      <w:pPr>
        <w:pStyle w:val="4Bulletedcopyblue"/>
        <w:numPr>
          <w:ilvl w:val="0"/>
          <w:numId w:val="8"/>
        </w:numPr>
        <w:spacing w:line="360" w:lineRule="auto"/>
        <w:jc w:val="both"/>
        <w:rPr>
          <w:rFonts w:ascii="Avenir Next LT Pro" w:hAnsi="Avenir Next LT Pro"/>
          <w:sz w:val="24"/>
          <w:szCs w:val="24"/>
        </w:rPr>
      </w:pPr>
      <w:r w:rsidRPr="00987126">
        <w:rPr>
          <w:rFonts w:ascii="Avenir Next LT Pro" w:hAnsi="Avenir Next LT Pro"/>
          <w:sz w:val="24"/>
          <w:szCs w:val="24"/>
          <w:lang w:val="en-GB"/>
        </w:rPr>
        <w:t>A clinical commissioning group for an area within the LA</w:t>
      </w:r>
      <w:r w:rsidR="00D4359D" w:rsidRPr="00987126">
        <w:rPr>
          <w:rFonts w:ascii="Avenir Next LT Pro" w:hAnsi="Avenir Next LT Pro"/>
          <w:sz w:val="24"/>
          <w:szCs w:val="24"/>
          <w:lang w:val="en-GB"/>
        </w:rPr>
        <w:t>.</w:t>
      </w:r>
    </w:p>
    <w:p w14:paraId="7741A0F6" w14:textId="7DC8DCA9" w:rsidR="00007F3C" w:rsidRPr="00987126" w:rsidRDefault="00007F3C" w:rsidP="001C1F9B">
      <w:pPr>
        <w:pStyle w:val="4Bulletedcopyblue"/>
        <w:numPr>
          <w:ilvl w:val="0"/>
          <w:numId w:val="8"/>
        </w:numPr>
        <w:spacing w:line="360" w:lineRule="auto"/>
        <w:jc w:val="both"/>
        <w:rPr>
          <w:rFonts w:ascii="Avenir Next LT Pro" w:hAnsi="Avenir Next LT Pro"/>
          <w:sz w:val="24"/>
          <w:szCs w:val="24"/>
        </w:rPr>
      </w:pPr>
      <w:r w:rsidRPr="00987126">
        <w:rPr>
          <w:rFonts w:ascii="Avenir Next LT Pro" w:hAnsi="Avenir Next LT Pro"/>
          <w:sz w:val="24"/>
          <w:szCs w:val="24"/>
          <w:lang w:val="en-GB"/>
        </w:rPr>
        <w:t>The chief officer of police for a police area in the LA area</w:t>
      </w:r>
      <w:r w:rsidR="00D4359D" w:rsidRPr="00987126">
        <w:rPr>
          <w:rFonts w:ascii="Avenir Next LT Pro" w:hAnsi="Avenir Next LT Pro"/>
          <w:sz w:val="24"/>
          <w:szCs w:val="24"/>
          <w:lang w:val="en-GB"/>
        </w:rPr>
        <w:t>.</w:t>
      </w:r>
    </w:p>
    <w:p w14:paraId="3D99A342" w14:textId="6800EF1F" w:rsidR="00D4359D" w:rsidRDefault="00D4359D" w:rsidP="00B90ED7">
      <w:pPr>
        <w:jc w:val="both"/>
      </w:pPr>
    </w:p>
    <w:p w14:paraId="06E26EBA" w14:textId="77777777" w:rsidR="00D4359D" w:rsidRDefault="00D4359D">
      <w:pPr>
        <w:spacing w:after="0"/>
      </w:pPr>
      <w:r>
        <w:br w:type="page"/>
      </w:r>
    </w:p>
    <w:p w14:paraId="431AE7CA" w14:textId="52B02DB9" w:rsidR="00D4359D" w:rsidRDefault="00D4359D" w:rsidP="001C1F9B">
      <w:pPr>
        <w:pStyle w:val="Heading1"/>
        <w:numPr>
          <w:ilvl w:val="0"/>
          <w:numId w:val="2"/>
        </w:numPr>
        <w:rPr>
          <w:sz w:val="48"/>
          <w:szCs w:val="24"/>
        </w:rPr>
      </w:pPr>
      <w:bookmarkStart w:id="4" w:name="_Toc112328315"/>
      <w:r>
        <w:rPr>
          <w:sz w:val="48"/>
          <w:szCs w:val="24"/>
        </w:rPr>
        <w:lastRenderedPageBreak/>
        <w:t>Equality Statement</w:t>
      </w:r>
      <w:bookmarkEnd w:id="4"/>
    </w:p>
    <w:p w14:paraId="4BD6E527" w14:textId="0E21E5EF" w:rsidR="00D4359D" w:rsidRDefault="00D4359D" w:rsidP="00D4359D"/>
    <w:p w14:paraId="320D9716" w14:textId="0E4F2089" w:rsidR="001F1EF5" w:rsidRPr="00987126" w:rsidRDefault="001F1EF5" w:rsidP="002847F4">
      <w:pPr>
        <w:pStyle w:val="1bodycopy10pt"/>
        <w:spacing w:line="360" w:lineRule="auto"/>
        <w:jc w:val="both"/>
        <w:rPr>
          <w:rFonts w:ascii="Avenir Next LT Pro" w:hAnsi="Avenir Next LT Pro"/>
          <w:color w:val="0070C0"/>
          <w:sz w:val="24"/>
          <w:u w:val="single"/>
        </w:rPr>
      </w:pPr>
      <w:r w:rsidRPr="00987126">
        <w:rPr>
          <w:rFonts w:ascii="Avenir Next LT Pro" w:hAnsi="Avenir Next LT Pro"/>
          <w:sz w:val="24"/>
        </w:rPr>
        <w:t xml:space="preserve">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r w:rsidRPr="00987126">
        <w:rPr>
          <w:rFonts w:ascii="Avenir Next LT Pro" w:hAnsi="Avenir Next LT Pro"/>
          <w:color w:val="0070C0"/>
          <w:sz w:val="24"/>
          <w:u w:val="single"/>
        </w:rPr>
        <w:t>The Equality Act 2010.</w:t>
      </w:r>
    </w:p>
    <w:p w14:paraId="0732F08D" w14:textId="77777777" w:rsidR="001F1EF5" w:rsidRPr="00987126" w:rsidRDefault="001F1EF5" w:rsidP="002847F4">
      <w:pPr>
        <w:pStyle w:val="1bodycopy10pt"/>
        <w:spacing w:line="360" w:lineRule="auto"/>
        <w:jc w:val="both"/>
        <w:rPr>
          <w:rFonts w:ascii="Avenir Next LT Pro" w:hAnsi="Avenir Next LT Pro"/>
          <w:sz w:val="24"/>
        </w:rPr>
      </w:pPr>
      <w:r w:rsidRPr="00987126">
        <w:rPr>
          <w:rFonts w:ascii="Avenir Next LT Pro" w:hAnsi="Avenir Next LT Pro"/>
          <w:sz w:val="24"/>
        </w:rPr>
        <w:t>We give special consideration to children who:</w:t>
      </w:r>
    </w:p>
    <w:p w14:paraId="48430F30" w14:textId="63C27AE3"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Have special educational needs (SEND) or disabilities (see section 9).</w:t>
      </w:r>
    </w:p>
    <w:p w14:paraId="4FAA8698" w14:textId="36F1412A"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Are young carers.</w:t>
      </w:r>
    </w:p>
    <w:p w14:paraId="5BFA4D1C" w14:textId="59C96A66"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May experience discrimination due to their race, ethnicity, religion, gender identification or sexuality.</w:t>
      </w:r>
    </w:p>
    <w:p w14:paraId="2C6D077C" w14:textId="1F03C32B"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Have English as an additional language.</w:t>
      </w:r>
    </w:p>
    <w:p w14:paraId="6DC4F17E" w14:textId="1FFD1B7F"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Are known to be living in difficult situations – for example, temporary accommodation or where there are issues such as substance abuse or domestic violence.</w:t>
      </w:r>
    </w:p>
    <w:p w14:paraId="3771599F" w14:textId="233FEE11"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Are at risk of FGM, sexual exploitation, forced marriage, or radicalization.</w:t>
      </w:r>
    </w:p>
    <w:p w14:paraId="12880381" w14:textId="4C1499AC"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Are asylum seekers.</w:t>
      </w:r>
    </w:p>
    <w:p w14:paraId="06FB1E12" w14:textId="4D5840B6"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Are at risk due to either their own or a family member’s mental health needs. </w:t>
      </w:r>
    </w:p>
    <w:p w14:paraId="6ABD4079" w14:textId="4DB76F2B"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Are looked after or previously looked after (see section 11).</w:t>
      </w:r>
    </w:p>
    <w:p w14:paraId="795F5B0A" w14:textId="1130916D" w:rsidR="001F1EF5" w:rsidRPr="00987126" w:rsidRDefault="001F1EF5" w:rsidP="001C1F9B">
      <w:pPr>
        <w:pStyle w:val="4Bulletedcopyblue"/>
        <w:numPr>
          <w:ilvl w:val="0"/>
          <w:numId w:val="9"/>
        </w:numPr>
        <w:spacing w:line="360" w:lineRule="auto"/>
        <w:jc w:val="both"/>
        <w:rPr>
          <w:rFonts w:ascii="Avenir Next LT Pro" w:hAnsi="Avenir Next LT Pro"/>
          <w:sz w:val="24"/>
          <w:szCs w:val="24"/>
        </w:rPr>
      </w:pPr>
      <w:r w:rsidRPr="00987126">
        <w:rPr>
          <w:rFonts w:ascii="Avenir Next LT Pro" w:hAnsi="Avenir Next LT Pro"/>
          <w:sz w:val="24"/>
          <w:szCs w:val="24"/>
        </w:rPr>
        <w:t>Have outside agency support.</w:t>
      </w:r>
    </w:p>
    <w:p w14:paraId="457EB05B" w14:textId="77777777" w:rsidR="00D4359D" w:rsidRPr="00D4359D" w:rsidRDefault="00D4359D" w:rsidP="00D4359D"/>
    <w:p w14:paraId="59B0A042" w14:textId="21FBA0A1" w:rsidR="002847F4" w:rsidRDefault="002847F4" w:rsidP="00B90ED7">
      <w:pPr>
        <w:jc w:val="both"/>
      </w:pPr>
    </w:p>
    <w:p w14:paraId="4D4E02F3" w14:textId="77777777" w:rsidR="002847F4" w:rsidRDefault="002847F4">
      <w:pPr>
        <w:spacing w:after="0"/>
      </w:pPr>
      <w:r>
        <w:br w:type="page"/>
      </w:r>
    </w:p>
    <w:p w14:paraId="743EA2E2" w14:textId="3227FF05" w:rsidR="00041654" w:rsidRDefault="00A77474" w:rsidP="001C1F9B">
      <w:pPr>
        <w:pStyle w:val="Heading1"/>
        <w:numPr>
          <w:ilvl w:val="0"/>
          <w:numId w:val="2"/>
        </w:numPr>
        <w:jc w:val="both"/>
        <w:rPr>
          <w:sz w:val="48"/>
          <w:szCs w:val="24"/>
        </w:rPr>
      </w:pPr>
      <w:bookmarkStart w:id="5" w:name="_Toc112328316"/>
      <w:r>
        <w:rPr>
          <w:sz w:val="48"/>
          <w:szCs w:val="24"/>
        </w:rPr>
        <w:lastRenderedPageBreak/>
        <w:t>Roles and Responsibilities</w:t>
      </w:r>
      <w:bookmarkEnd w:id="5"/>
      <w:r>
        <w:rPr>
          <w:sz w:val="48"/>
          <w:szCs w:val="24"/>
        </w:rPr>
        <w:t xml:space="preserve"> </w:t>
      </w:r>
    </w:p>
    <w:p w14:paraId="436F3516" w14:textId="1C5477C4" w:rsidR="00A77474" w:rsidRDefault="00A77474" w:rsidP="00A77474"/>
    <w:p w14:paraId="38026355" w14:textId="77777777" w:rsidR="00E34B6A" w:rsidRPr="00987126" w:rsidRDefault="00E34B6A" w:rsidP="00E34B6A">
      <w:pPr>
        <w:pStyle w:val="1bodycopy10pt"/>
        <w:spacing w:line="360" w:lineRule="auto"/>
        <w:jc w:val="both"/>
        <w:rPr>
          <w:rFonts w:ascii="Avenir Next LT Pro" w:hAnsi="Avenir Next LT Pro"/>
          <w:sz w:val="24"/>
          <w:lang w:val="en-GB"/>
        </w:rPr>
      </w:pPr>
      <w:r w:rsidRPr="00987126">
        <w:rPr>
          <w:rFonts w:ascii="Avenir Next LT Pro" w:hAnsi="Avenir Next LT Pro"/>
          <w:sz w:val="24"/>
          <w:lang w:val="en-GB"/>
        </w:rPr>
        <w:t xml:space="preserve">Safeguarding and child protection is everyone’s responsibility. This policy applies to all staff, volunteers and governors in the school. Our policy and procedures also apply to extended school and off-site activities. </w:t>
      </w:r>
    </w:p>
    <w:p w14:paraId="4EA9857A" w14:textId="77777777" w:rsidR="00E34B6A" w:rsidRPr="0032253B" w:rsidRDefault="00E34B6A" w:rsidP="0032253B">
      <w:pPr>
        <w:pStyle w:val="Heading2"/>
        <w:spacing w:line="360" w:lineRule="auto"/>
      </w:pPr>
      <w:bookmarkStart w:id="6" w:name="_Toc112328317"/>
      <w:r w:rsidRPr="0032253B">
        <w:t>5.1 All staff</w:t>
      </w:r>
      <w:bookmarkEnd w:id="6"/>
    </w:p>
    <w:p w14:paraId="58726BBE" w14:textId="77777777" w:rsidR="00E34B6A" w:rsidRPr="00987126" w:rsidRDefault="00E34B6A" w:rsidP="00E34B6A">
      <w:pPr>
        <w:spacing w:line="360" w:lineRule="auto"/>
        <w:jc w:val="both"/>
        <w:rPr>
          <w:rFonts w:ascii="Avenir Next LT Pro" w:hAnsi="Avenir Next LT Pro"/>
          <w:sz w:val="24"/>
          <w:lang w:val="en-GB"/>
        </w:rPr>
      </w:pPr>
      <w:r w:rsidRPr="00987126">
        <w:rPr>
          <w:rFonts w:ascii="Avenir Next LT Pro" w:hAnsi="Avenir Next LT Pro"/>
          <w:sz w:val="24"/>
          <w:lang w:val="en-GB"/>
        </w:rPr>
        <w:t xml:space="preserve">All staff will read and understand part 1 and Annex A of the Department for Education’s statutory safeguarding guidance, </w:t>
      </w:r>
      <w:hyperlink r:id="rId28" w:history="1">
        <w:r w:rsidRPr="00987126">
          <w:rPr>
            <w:rStyle w:val="Hyperlink"/>
            <w:rFonts w:ascii="Avenir Next LT Pro" w:hAnsi="Avenir Next LT Pro"/>
            <w:sz w:val="24"/>
            <w:lang w:val="en-GB"/>
          </w:rPr>
          <w:t>Keeping Children Safe in Education</w:t>
        </w:r>
      </w:hyperlink>
      <w:r w:rsidRPr="00987126">
        <w:rPr>
          <w:rFonts w:ascii="Avenir Next LT Pro" w:hAnsi="Avenir Next LT Pro"/>
          <w:sz w:val="24"/>
          <w:lang w:val="en-GB"/>
        </w:rPr>
        <w:t xml:space="preserve"> </w:t>
      </w:r>
      <w:r w:rsidRPr="00987126">
        <w:rPr>
          <w:rFonts w:ascii="Avenir Next LT Pro" w:hAnsi="Avenir Next LT Pro"/>
          <w:sz w:val="24"/>
          <w:highlight w:val="yellow"/>
          <w:lang w:val="en-GB"/>
        </w:rPr>
        <w:t>2022,</w:t>
      </w:r>
      <w:r w:rsidRPr="00987126">
        <w:rPr>
          <w:rFonts w:ascii="Avenir Next LT Pro" w:hAnsi="Avenir Next LT Pro"/>
          <w:sz w:val="24"/>
          <w:lang w:val="en-GB"/>
        </w:rPr>
        <w:t xml:space="preserve"> and review this guidance at least annually. Staff will sign to say they have read and understood the document annually.</w:t>
      </w:r>
    </w:p>
    <w:p w14:paraId="389C2A5F" w14:textId="77777777" w:rsidR="00E34B6A" w:rsidRPr="00987126" w:rsidRDefault="00E34B6A" w:rsidP="00E34B6A">
      <w:pPr>
        <w:spacing w:line="360" w:lineRule="auto"/>
        <w:jc w:val="both"/>
        <w:rPr>
          <w:rFonts w:ascii="Avenir Next LT Pro" w:hAnsi="Avenir Next LT Pro"/>
          <w:sz w:val="24"/>
          <w:lang w:val="en-GB"/>
        </w:rPr>
      </w:pPr>
      <w:r w:rsidRPr="00987126">
        <w:rPr>
          <w:rFonts w:ascii="Avenir Next LT Pro" w:hAnsi="Avenir Next LT Pro"/>
          <w:sz w:val="24"/>
          <w:lang w:val="en-GB"/>
        </w:rPr>
        <w:t xml:space="preserve">All staff will be aware of: </w:t>
      </w:r>
    </w:p>
    <w:p w14:paraId="5A1249E3" w14:textId="4C0DAED0"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Our systems which support safeguarding (</w:t>
      </w:r>
      <w:proofErr w:type="spellStart"/>
      <w:r w:rsidRPr="00987126">
        <w:rPr>
          <w:rFonts w:ascii="Avenir Next LT Pro" w:hAnsi="Avenir Next LT Pro"/>
          <w:sz w:val="24"/>
          <w:szCs w:val="24"/>
        </w:rPr>
        <w:t>MyConcern</w:t>
      </w:r>
      <w:proofErr w:type="spellEnd"/>
      <w:r w:rsidRPr="00987126">
        <w:rPr>
          <w:rFonts w:ascii="Avenir Next LT Pro" w:hAnsi="Avenir Next LT Pro"/>
          <w:sz w:val="24"/>
          <w:szCs w:val="24"/>
        </w:rPr>
        <w:t xml:space="preserve">), including this child protection and safeguarding policy, the staff </w:t>
      </w:r>
      <w:r w:rsidRPr="00987126">
        <w:rPr>
          <w:rStyle w:val="1bodycopy10ptChar"/>
          <w:rFonts w:ascii="Avenir Next LT Pro" w:hAnsi="Avenir Next LT Pro"/>
          <w:sz w:val="24"/>
          <w:szCs w:val="24"/>
        </w:rPr>
        <w:t>code of conduct,</w:t>
      </w:r>
      <w:r w:rsidRPr="00987126">
        <w:rPr>
          <w:rFonts w:ascii="Avenir Next LT Pro" w:hAnsi="Avenir Next LT Pro"/>
          <w:color w:val="F15F22"/>
          <w:sz w:val="24"/>
          <w:szCs w:val="24"/>
        </w:rPr>
        <w:t xml:space="preserve"> </w:t>
      </w:r>
      <w:r w:rsidRPr="00987126">
        <w:rPr>
          <w:rFonts w:ascii="Avenir Next LT Pro" w:hAnsi="Avenir Next LT Pro"/>
          <w:sz w:val="24"/>
          <w:szCs w:val="24"/>
        </w:rPr>
        <w:t>the role and identity of the designated safeguarding lead (</w:t>
      </w:r>
      <w:r w:rsidRPr="00987126">
        <w:rPr>
          <w:rFonts w:ascii="Avenir Next LT Pro" w:hAnsi="Avenir Next LT Pro"/>
          <w:sz w:val="24"/>
          <w:szCs w:val="24"/>
          <w:highlight w:val="yellow"/>
        </w:rPr>
        <w:t xml:space="preserve">DSL – </w:t>
      </w:r>
      <w:r w:rsidRPr="00987126">
        <w:rPr>
          <w:rFonts w:ascii="Avenir Next LT Pro" w:hAnsi="Avenir Next LT Pro"/>
          <w:sz w:val="24"/>
          <w:szCs w:val="24"/>
          <w:highlight w:val="red"/>
        </w:rPr>
        <w:t>NAME TO BE ADDED BY SCHOOL</w:t>
      </w:r>
      <w:r w:rsidRPr="00987126">
        <w:rPr>
          <w:rFonts w:ascii="Avenir Next LT Pro" w:hAnsi="Avenir Next LT Pro"/>
          <w:sz w:val="24"/>
          <w:szCs w:val="24"/>
        </w:rPr>
        <w:t xml:space="preserve">) and </w:t>
      </w:r>
      <w:r w:rsidRPr="00987126">
        <w:rPr>
          <w:rStyle w:val="1bodycopy10ptChar"/>
          <w:rFonts w:ascii="Avenir Next LT Pro" w:hAnsi="Avenir Next LT Pro"/>
          <w:sz w:val="24"/>
          <w:szCs w:val="24"/>
        </w:rPr>
        <w:t xml:space="preserve">other DSLs, </w:t>
      </w:r>
      <w:r w:rsidRPr="00987126">
        <w:rPr>
          <w:rFonts w:ascii="Avenir Next LT Pro" w:hAnsi="Avenir Next LT Pro"/>
          <w:sz w:val="24"/>
          <w:szCs w:val="24"/>
        </w:rPr>
        <w:t>the behaviour, rewards and exclusions policy, and the safeguarding response to children who go missing from education</w:t>
      </w:r>
      <w:r w:rsidR="007B6ED7" w:rsidRPr="00987126">
        <w:rPr>
          <w:rFonts w:ascii="Avenir Next LT Pro" w:hAnsi="Avenir Next LT Pro"/>
          <w:sz w:val="24"/>
          <w:szCs w:val="24"/>
        </w:rPr>
        <w:t>.</w:t>
      </w:r>
    </w:p>
    <w:p w14:paraId="0AA97F55" w14:textId="43F839FA"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The early help process and their role in it, including identifying emerging problems, liaising with the DSL and relevant members of the pastoral team, and sharing information with other professionals to support early identification and assessment. Updated factors which may indicate a child may benefit from early help – to include children with: health conditions, a mental health need, a family member in prison or affected by parental offending, a risk of </w:t>
      </w:r>
      <w:proofErr w:type="spellStart"/>
      <w:r w:rsidRPr="00987126">
        <w:rPr>
          <w:rFonts w:ascii="Avenir Next LT Pro" w:hAnsi="Avenir Next LT Pro"/>
          <w:sz w:val="24"/>
          <w:szCs w:val="24"/>
        </w:rPr>
        <w:t>honour</w:t>
      </w:r>
      <w:proofErr w:type="spellEnd"/>
      <w:r w:rsidRPr="00987126">
        <w:rPr>
          <w:rFonts w:ascii="Avenir Next LT Pro" w:hAnsi="Avenir Next LT Pro"/>
          <w:sz w:val="24"/>
          <w:szCs w:val="24"/>
        </w:rPr>
        <w:t>-based abuse such as FGM or forced marriage, and persistent absence from education (including absences for part of the day)</w:t>
      </w:r>
      <w:r w:rsidR="007B6ED7" w:rsidRPr="00987126">
        <w:rPr>
          <w:rFonts w:ascii="Avenir Next LT Pro" w:hAnsi="Avenir Next LT Pro"/>
          <w:sz w:val="24"/>
          <w:szCs w:val="24"/>
        </w:rPr>
        <w:t>.</w:t>
      </w:r>
    </w:p>
    <w:p w14:paraId="238688A4" w14:textId="77777777"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Be vigilant as multiple safeguarding issues will overlap with one another.</w:t>
      </w:r>
    </w:p>
    <w:p w14:paraId="7B34CE39" w14:textId="24D5128D"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Be aware of the risk factors that increase the likelihood of involvement in serious crime</w:t>
      </w:r>
      <w:r w:rsidR="007B6ED7" w:rsidRPr="00987126">
        <w:rPr>
          <w:rFonts w:ascii="Avenir Next LT Pro" w:hAnsi="Avenir Next LT Pro"/>
          <w:sz w:val="24"/>
          <w:szCs w:val="24"/>
        </w:rPr>
        <w:t>.</w:t>
      </w:r>
    </w:p>
    <w:p w14:paraId="33D847F6" w14:textId="1D355FD3"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lastRenderedPageBreak/>
        <w:t>The process for making referrals to local authority integrated services and for statutory assessments that may follow a referral, including the role they might be expected to play</w:t>
      </w:r>
      <w:r w:rsidR="007B6ED7" w:rsidRPr="00987126">
        <w:rPr>
          <w:rFonts w:ascii="Avenir Next LT Pro" w:hAnsi="Avenir Next LT Pro"/>
          <w:sz w:val="24"/>
          <w:szCs w:val="24"/>
        </w:rPr>
        <w:t>.</w:t>
      </w:r>
    </w:p>
    <w:p w14:paraId="0B4D6789" w14:textId="77777777"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What to do if they identify a safeguarding issue or a child tells them they are being abused or neglected, including specific issues such as FGM. Reassure victims that they are being taken seriously and that they will be supported and kept safe. They should not be given the impression they are creating a problem or made to feel ashamed for making a report. </w:t>
      </w:r>
    </w:p>
    <w:p w14:paraId="5B2ED20A" w14:textId="44EE3828" w:rsidR="007B6ED7" w:rsidRPr="00987126" w:rsidRDefault="00E34B6A" w:rsidP="00987126">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How to maintain an appropriate level of confidentiality while liaising with relevant professionals</w:t>
      </w:r>
      <w:r w:rsidR="007B6ED7" w:rsidRPr="00987126">
        <w:rPr>
          <w:rFonts w:ascii="Avenir Next LT Pro" w:hAnsi="Avenir Next LT Pro"/>
          <w:sz w:val="24"/>
          <w:szCs w:val="24"/>
        </w:rPr>
        <w:t>.</w:t>
      </w:r>
    </w:p>
    <w:p w14:paraId="4370A869" w14:textId="77777777"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 xml:space="preserve">The signs of different types of abuse and neglect, as well as specific safeguarding issues, such as child sexual exploitation (CSE) and child criminal exploitation (CCE), indicators of being at risk from or involved with serious violent crime, FGM and radicalization. </w:t>
      </w:r>
      <w:r w:rsidRPr="00987126">
        <w:rPr>
          <w:rFonts w:ascii="Avenir Next LT Pro" w:hAnsi="Avenir Next LT Pro"/>
          <w:sz w:val="24"/>
          <w:szCs w:val="24"/>
          <w:lang w:eastAsia="en-GB"/>
        </w:rPr>
        <w:t>It can include vehicle crime and threatening/committing serious violence.</w:t>
      </w:r>
    </w:p>
    <w:p w14:paraId="53F9A673" w14:textId="77777777"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lang w:eastAsia="en-GB"/>
        </w:rPr>
        <w:t>Be aware that children may become trapped as they or their families may be threatened with violence, and they may be coerced or entrapped into debt or into carrying weapons. They may carry weapons as a form of protections.</w:t>
      </w:r>
    </w:p>
    <w:p w14:paraId="2B736F9B" w14:textId="2E3CB515"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Children involved in criminal exploitation need to be treated as victims themselves (particularly older children), even though they may commit crimes themselves</w:t>
      </w:r>
      <w:r w:rsidR="007B6ED7" w:rsidRPr="00987126">
        <w:rPr>
          <w:rFonts w:ascii="Avenir Next LT Pro" w:hAnsi="Avenir Next LT Pro"/>
          <w:sz w:val="24"/>
          <w:szCs w:val="24"/>
        </w:rPr>
        <w:t>.</w:t>
      </w:r>
    </w:p>
    <w:p w14:paraId="068D6162" w14:textId="69FBAC3C"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hAnsi="Avenir Next LT Pro"/>
          <w:sz w:val="24"/>
          <w:szCs w:val="24"/>
        </w:rPr>
        <w:t>You should be aware that girls are at risk of criminal exploitation too, even though their experience may be different</w:t>
      </w:r>
      <w:r w:rsidR="007B6ED7" w:rsidRPr="00987126">
        <w:rPr>
          <w:rFonts w:ascii="Avenir Next LT Pro" w:hAnsi="Avenir Next LT Pro"/>
          <w:sz w:val="24"/>
          <w:szCs w:val="24"/>
        </w:rPr>
        <w:t>.</w:t>
      </w:r>
    </w:p>
    <w:p w14:paraId="78DD986E" w14:textId="770B702E" w:rsidR="00E34B6A" w:rsidRPr="00987126" w:rsidRDefault="00E34B6A" w:rsidP="001C1F9B">
      <w:pPr>
        <w:pStyle w:val="4Bulletedcopyblue"/>
        <w:numPr>
          <w:ilvl w:val="0"/>
          <w:numId w:val="10"/>
        </w:numPr>
        <w:spacing w:line="360" w:lineRule="auto"/>
        <w:jc w:val="both"/>
        <w:rPr>
          <w:rFonts w:ascii="Avenir Next LT Pro" w:hAnsi="Avenir Next LT Pro"/>
          <w:sz w:val="24"/>
          <w:szCs w:val="24"/>
        </w:rPr>
      </w:pPr>
      <w:r w:rsidRPr="00987126">
        <w:rPr>
          <w:rFonts w:ascii="Avenir Next LT Pro" w:eastAsia="Times New Roman" w:hAnsi="Avenir Next LT Pro"/>
          <w:sz w:val="24"/>
          <w:szCs w:val="24"/>
          <w:lang w:eastAsia="en-GB"/>
        </w:rPr>
        <w:t>Child Criminal Exploitation (CCE) is a form of child sexual abuse, including physical contact and non-contact activities</w:t>
      </w:r>
      <w:r w:rsidR="007B6ED7" w:rsidRPr="00987126">
        <w:rPr>
          <w:rFonts w:ascii="Avenir Next LT Pro" w:eastAsia="Times New Roman" w:hAnsi="Avenir Next LT Pro"/>
          <w:sz w:val="24"/>
          <w:szCs w:val="24"/>
          <w:lang w:eastAsia="en-GB"/>
        </w:rPr>
        <w:t>.</w:t>
      </w:r>
    </w:p>
    <w:p w14:paraId="682DBE20" w14:textId="0CDB949E" w:rsidR="00E34B6A" w:rsidRPr="00987126"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Some children may not realise they have been exploited (e.g., they believe they're in a romantic relationship)</w:t>
      </w:r>
      <w:r w:rsidR="007B6ED7" w:rsidRPr="00987126">
        <w:rPr>
          <w:rFonts w:ascii="Avenir Next LT Pro" w:hAnsi="Avenir Next LT Pro"/>
          <w:sz w:val="24"/>
          <w:szCs w:val="24"/>
          <w:lang w:eastAsia="en-GB"/>
        </w:rPr>
        <w:t>.</w:t>
      </w:r>
    </w:p>
    <w:p w14:paraId="3DE3CFBB" w14:textId="5EE12745"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Be aware that children are at risk of harm inside and outside their home, at school and online</w:t>
      </w:r>
      <w:r w:rsidR="007B6ED7" w:rsidRPr="003D373E">
        <w:rPr>
          <w:rFonts w:ascii="Avenir Next LT Pro" w:hAnsi="Avenir Next LT Pro"/>
          <w:sz w:val="24"/>
          <w:szCs w:val="24"/>
          <w:lang w:eastAsia="en-GB"/>
        </w:rPr>
        <w:t>.</w:t>
      </w:r>
    </w:p>
    <w:p w14:paraId="67A5074E" w14:textId="7EAC72E8"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lastRenderedPageBreak/>
        <w:t>Be aware that children who are (or who are perceived to be) lesbian, gay, bi or trans (LGBT) can be targeted by other children</w:t>
      </w:r>
      <w:r w:rsidR="007B6ED7" w:rsidRPr="003D373E">
        <w:rPr>
          <w:rFonts w:ascii="Avenir Next LT Pro" w:hAnsi="Avenir Next LT Pro"/>
          <w:sz w:val="24"/>
          <w:szCs w:val="24"/>
          <w:lang w:eastAsia="en-GB"/>
        </w:rPr>
        <w:t>.</w:t>
      </w:r>
    </w:p>
    <w:p w14:paraId="41163B63" w14:textId="38C11D40"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Be aware of what to look for to identify children who need help or protection</w:t>
      </w:r>
      <w:r w:rsidR="007B6ED7" w:rsidRPr="003D373E">
        <w:rPr>
          <w:rFonts w:ascii="Avenir Next LT Pro" w:hAnsi="Avenir Next LT Pro"/>
          <w:sz w:val="24"/>
          <w:szCs w:val="24"/>
          <w:lang w:eastAsia="en-GB"/>
        </w:rPr>
        <w:t>.</w:t>
      </w:r>
    </w:p>
    <w:p w14:paraId="0CF12F11" w14:textId="6C09F743"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Be aware that ‘serious violence (that linked to county lines)’ to the specific safeguarding issues of which staff</w:t>
      </w:r>
      <w:r w:rsidR="007B6ED7" w:rsidRPr="003D373E">
        <w:rPr>
          <w:rFonts w:ascii="Avenir Next LT Pro" w:hAnsi="Avenir Next LT Pro"/>
          <w:sz w:val="24"/>
          <w:szCs w:val="24"/>
          <w:lang w:eastAsia="en-GB"/>
        </w:rPr>
        <w:t>.</w:t>
      </w:r>
    </w:p>
    <w:p w14:paraId="1BA75A72" w14:textId="56A4EE53"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Be aware that LGBT children need a safe space to speak out and share their concerns</w:t>
      </w:r>
      <w:r w:rsidR="002B75F0" w:rsidRPr="003D373E">
        <w:rPr>
          <w:rFonts w:ascii="Avenir Next LT Pro" w:hAnsi="Avenir Next LT Pro"/>
          <w:sz w:val="24"/>
          <w:szCs w:val="24"/>
          <w:lang w:eastAsia="en-GB"/>
        </w:rPr>
        <w:t>.</w:t>
      </w:r>
    </w:p>
    <w:p w14:paraId="7E4594E3" w14:textId="1057D4F9" w:rsidR="00E34B6A" w:rsidRPr="003D373E" w:rsidRDefault="00E34B6A" w:rsidP="001C1F9B">
      <w:pPr>
        <w:pStyle w:val="4Bulletedcopyblue"/>
        <w:numPr>
          <w:ilvl w:val="0"/>
          <w:numId w:val="10"/>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Reinforce the importance of online safety when communicating with parents</w:t>
      </w:r>
      <w:r w:rsidR="002B75F0" w:rsidRPr="003D373E">
        <w:rPr>
          <w:rFonts w:ascii="Avenir Next LT Pro" w:hAnsi="Avenir Next LT Pro"/>
          <w:sz w:val="24"/>
          <w:szCs w:val="24"/>
          <w:lang w:eastAsia="en-GB"/>
        </w:rPr>
        <w:t>.</w:t>
      </w:r>
    </w:p>
    <w:p w14:paraId="4E6DC1A0" w14:textId="77777777" w:rsidR="00E34B6A" w:rsidRPr="00987126" w:rsidRDefault="00E34B6A" w:rsidP="00E34B6A">
      <w:pPr>
        <w:pStyle w:val="4Bulletedcopyblue"/>
        <w:numPr>
          <w:ilvl w:val="0"/>
          <w:numId w:val="0"/>
        </w:numPr>
        <w:spacing w:line="360" w:lineRule="auto"/>
        <w:ind w:firstLine="170"/>
        <w:jc w:val="both"/>
        <w:rPr>
          <w:rFonts w:ascii="Avenir Next LT Pro" w:hAnsi="Avenir Next LT Pro"/>
          <w:sz w:val="24"/>
          <w:szCs w:val="24"/>
          <w:u w:val="single"/>
          <w:lang w:eastAsia="en-GB"/>
        </w:rPr>
      </w:pPr>
      <w:r w:rsidRPr="003D373E">
        <w:rPr>
          <w:rFonts w:ascii="Avenir Next LT Pro" w:hAnsi="Avenir Next LT Pro"/>
          <w:sz w:val="24"/>
          <w:szCs w:val="24"/>
          <w:u w:val="single"/>
          <w:lang w:eastAsia="en-GB"/>
        </w:rPr>
        <w:t>Child on Child Abuse</w:t>
      </w:r>
      <w:r w:rsidRPr="00987126">
        <w:rPr>
          <w:rFonts w:ascii="Avenir Next LT Pro" w:hAnsi="Avenir Next LT Pro"/>
          <w:sz w:val="24"/>
          <w:szCs w:val="24"/>
          <w:u w:val="single"/>
          <w:lang w:eastAsia="en-GB"/>
        </w:rPr>
        <w:t xml:space="preserve"> </w:t>
      </w:r>
    </w:p>
    <w:p w14:paraId="63A9E606" w14:textId="149220BD" w:rsidR="00E34B6A" w:rsidRPr="00987126"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Be aware that technology is a significant component in many safeguarding and wellbeing issues, and that children are at risk of online abuse (as well as face to face)</w:t>
      </w:r>
      <w:r w:rsidR="002B75F0" w:rsidRPr="00987126">
        <w:rPr>
          <w:rFonts w:ascii="Avenir Next LT Pro" w:hAnsi="Avenir Next LT Pro"/>
          <w:sz w:val="24"/>
          <w:szCs w:val="24"/>
          <w:lang w:eastAsia="en-GB"/>
        </w:rPr>
        <w:t>.</w:t>
      </w:r>
    </w:p>
    <w:p w14:paraId="07EA584A" w14:textId="77777777" w:rsidR="00E34B6A" w:rsidRPr="00987126"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Be aware that children can abuse their peers online through:</w:t>
      </w:r>
    </w:p>
    <w:p w14:paraId="4449B5C5" w14:textId="52585D67" w:rsidR="00E34B6A" w:rsidRPr="00987126" w:rsidRDefault="00E34B6A" w:rsidP="001C1F9B">
      <w:pPr>
        <w:numPr>
          <w:ilvl w:val="1"/>
          <w:numId w:val="11"/>
        </w:numPr>
        <w:shd w:val="clear" w:color="auto" w:fill="FFFFFF"/>
        <w:spacing w:before="100" w:beforeAutospacing="1" w:after="100" w:afterAutospacing="1" w:line="360" w:lineRule="auto"/>
        <w:jc w:val="both"/>
        <w:rPr>
          <w:rFonts w:ascii="Avenir Next LT Pro" w:eastAsia="Times New Roman" w:hAnsi="Avenir Next LT Pro" w:cs="Arial"/>
          <w:sz w:val="24"/>
          <w:lang w:eastAsia="en-GB"/>
        </w:rPr>
      </w:pPr>
      <w:r w:rsidRPr="00987126">
        <w:rPr>
          <w:rFonts w:ascii="Avenir Next LT Pro" w:eastAsia="Times New Roman" w:hAnsi="Avenir Next LT Pro" w:cs="Arial"/>
          <w:sz w:val="24"/>
          <w:lang w:eastAsia="en-GB"/>
        </w:rPr>
        <w:t>Abusive, harassing, and misogynistic messages</w:t>
      </w:r>
      <w:r w:rsidR="00DA15FD" w:rsidRPr="00987126">
        <w:rPr>
          <w:rFonts w:ascii="Avenir Next LT Pro" w:eastAsia="Times New Roman" w:hAnsi="Avenir Next LT Pro" w:cs="Arial"/>
          <w:sz w:val="24"/>
          <w:lang w:eastAsia="en-GB"/>
        </w:rPr>
        <w:t>.</w:t>
      </w:r>
    </w:p>
    <w:p w14:paraId="14893A6F" w14:textId="1234352D" w:rsidR="00DA15FD" w:rsidRPr="00987126" w:rsidRDefault="00E34B6A" w:rsidP="001C1F9B">
      <w:pPr>
        <w:numPr>
          <w:ilvl w:val="1"/>
          <w:numId w:val="11"/>
        </w:numPr>
        <w:shd w:val="clear" w:color="auto" w:fill="FFFFFF"/>
        <w:spacing w:before="100" w:beforeAutospacing="1" w:after="100" w:afterAutospacing="1" w:line="360" w:lineRule="auto"/>
        <w:jc w:val="both"/>
        <w:rPr>
          <w:rFonts w:ascii="Avenir Next LT Pro" w:eastAsia="Times New Roman" w:hAnsi="Avenir Next LT Pro" w:cs="Arial"/>
          <w:sz w:val="24"/>
          <w:lang w:eastAsia="en-GB"/>
        </w:rPr>
      </w:pPr>
      <w:r w:rsidRPr="00987126">
        <w:rPr>
          <w:rFonts w:ascii="Avenir Next LT Pro" w:eastAsia="Times New Roman" w:hAnsi="Avenir Next LT Pro" w:cs="Arial"/>
          <w:sz w:val="24"/>
          <w:lang w:eastAsia="en-GB"/>
        </w:rPr>
        <w:t>Non-consensual sharing of indecent nude and semi-nude images and/or videos, especially around chat groups</w:t>
      </w:r>
      <w:r w:rsidR="00DA15FD" w:rsidRPr="00987126">
        <w:rPr>
          <w:rFonts w:ascii="Avenir Next LT Pro" w:eastAsia="Times New Roman" w:hAnsi="Avenir Next LT Pro" w:cs="Arial"/>
          <w:sz w:val="24"/>
          <w:lang w:eastAsia="en-GB"/>
        </w:rPr>
        <w:t>.</w:t>
      </w:r>
    </w:p>
    <w:p w14:paraId="58AA957A" w14:textId="6F51333B" w:rsidR="00E34B6A" w:rsidRPr="00987126" w:rsidRDefault="00E34B6A" w:rsidP="001C1F9B">
      <w:pPr>
        <w:numPr>
          <w:ilvl w:val="1"/>
          <w:numId w:val="11"/>
        </w:numPr>
        <w:shd w:val="clear" w:color="auto" w:fill="FFFFFF"/>
        <w:spacing w:before="100" w:beforeAutospacing="1" w:after="100" w:afterAutospacing="1" w:line="360" w:lineRule="auto"/>
        <w:jc w:val="both"/>
        <w:rPr>
          <w:rFonts w:ascii="Avenir Next LT Pro" w:eastAsia="Times New Roman" w:hAnsi="Avenir Next LT Pro" w:cs="Arial"/>
          <w:sz w:val="24"/>
          <w:lang w:eastAsia="en-GB"/>
        </w:rPr>
      </w:pPr>
      <w:r w:rsidRPr="00987126">
        <w:rPr>
          <w:rFonts w:ascii="Avenir Next LT Pro" w:eastAsia="Times New Roman" w:hAnsi="Avenir Next LT Pro" w:cs="Arial"/>
          <w:sz w:val="24"/>
          <w:lang w:eastAsia="en-GB"/>
        </w:rPr>
        <w:t>Sharing of abusive images and pornography, to those who don't want to receive such content</w:t>
      </w:r>
      <w:r w:rsidR="00DA15FD" w:rsidRPr="00987126">
        <w:rPr>
          <w:rFonts w:ascii="Avenir Next LT Pro" w:eastAsia="Times New Roman" w:hAnsi="Avenir Next LT Pro" w:cs="Arial"/>
          <w:sz w:val="24"/>
          <w:lang w:eastAsia="en-GB"/>
        </w:rPr>
        <w:t>.</w:t>
      </w:r>
    </w:p>
    <w:p w14:paraId="23354556" w14:textId="01AE1464" w:rsidR="00E34B6A" w:rsidRPr="00987126"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Recognise the indicators of peer-on-peer abuse, know how to identify it and respond to reports</w:t>
      </w:r>
      <w:r w:rsidR="007D5BA5" w:rsidRPr="00987126">
        <w:rPr>
          <w:rFonts w:ascii="Avenir Next LT Pro" w:hAnsi="Avenir Next LT Pro"/>
          <w:sz w:val="24"/>
          <w:szCs w:val="24"/>
          <w:lang w:eastAsia="en-GB"/>
        </w:rPr>
        <w:t>.</w:t>
      </w:r>
    </w:p>
    <w:p w14:paraId="4DB1A9D1" w14:textId="0E50E93E" w:rsidR="00E34B6A" w:rsidRPr="00987126"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Recognise that peer-on-peer abuse may be taking place, even if not reported</w:t>
      </w:r>
      <w:r w:rsidR="007D5BA5" w:rsidRPr="00987126">
        <w:rPr>
          <w:rFonts w:ascii="Avenir Next LT Pro" w:hAnsi="Avenir Next LT Pro"/>
          <w:sz w:val="24"/>
          <w:szCs w:val="24"/>
          <w:lang w:eastAsia="en-GB"/>
        </w:rPr>
        <w:t>.</w:t>
      </w:r>
    </w:p>
    <w:p w14:paraId="33CC8BE5" w14:textId="5110A9BF" w:rsidR="00E34B6A" w:rsidRPr="00987126"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Understand their role in preventing it and responding to it if they believe a child may be at risk</w:t>
      </w:r>
      <w:r w:rsidR="007D5BA5" w:rsidRPr="00987126">
        <w:rPr>
          <w:rFonts w:ascii="Avenir Next LT Pro" w:hAnsi="Avenir Next LT Pro"/>
          <w:sz w:val="24"/>
          <w:szCs w:val="24"/>
          <w:lang w:eastAsia="en-GB"/>
        </w:rPr>
        <w:t>.</w:t>
      </w:r>
    </w:p>
    <w:p w14:paraId="491FA948" w14:textId="608F8409" w:rsidR="00E34B6A" w:rsidRPr="000D0ED3"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987126">
        <w:rPr>
          <w:rFonts w:ascii="Avenir Next LT Pro" w:hAnsi="Avenir Next LT Pro"/>
          <w:sz w:val="24"/>
          <w:szCs w:val="24"/>
          <w:lang w:eastAsia="en-GB"/>
        </w:rPr>
        <w:t>Understand the importance of challenging inappropriate behaviours between peers. If they don't, it can create an unsafe environment and lead to a culture that normalises abuse (</w:t>
      </w:r>
      <w:r w:rsidRPr="00987126">
        <w:rPr>
          <w:rFonts w:ascii="Avenir Next LT Pro" w:eastAsia="Times New Roman" w:hAnsi="Avenir Next LT Pro"/>
          <w:sz w:val="24"/>
          <w:szCs w:val="24"/>
          <w:lang w:eastAsia="en-GB"/>
        </w:rPr>
        <w:t>intimate personal relationships between peers</w:t>
      </w:r>
      <w:r w:rsidR="003A002F">
        <w:rPr>
          <w:rFonts w:ascii="Avenir Next LT Pro" w:eastAsia="Times New Roman" w:hAnsi="Avenir Next LT Pro"/>
          <w:sz w:val="24"/>
          <w:szCs w:val="24"/>
          <w:lang w:eastAsia="en-GB"/>
        </w:rPr>
        <w:t>).</w:t>
      </w:r>
    </w:p>
    <w:p w14:paraId="278BA68A" w14:textId="77777777" w:rsidR="000D0ED3" w:rsidRPr="00987126" w:rsidRDefault="000D0ED3" w:rsidP="000D0ED3">
      <w:pPr>
        <w:pStyle w:val="4Bulletedcopyblue"/>
        <w:numPr>
          <w:ilvl w:val="0"/>
          <w:numId w:val="0"/>
        </w:numPr>
        <w:spacing w:line="360" w:lineRule="auto"/>
        <w:ind w:left="720"/>
        <w:jc w:val="both"/>
        <w:rPr>
          <w:rFonts w:ascii="Avenir Next LT Pro" w:hAnsi="Avenir Next LT Pro"/>
          <w:sz w:val="24"/>
          <w:szCs w:val="24"/>
          <w:lang w:eastAsia="en-GB"/>
        </w:rPr>
      </w:pPr>
    </w:p>
    <w:p w14:paraId="5EAE07DF" w14:textId="1B3B7815" w:rsidR="00E34B6A" w:rsidRPr="003D373E"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lastRenderedPageBreak/>
        <w:t>Abuse can take place inside and outside of school or online</w:t>
      </w:r>
      <w:r w:rsidR="006A1B57" w:rsidRPr="003D373E">
        <w:rPr>
          <w:rFonts w:ascii="Avenir Next LT Pro" w:hAnsi="Avenir Next LT Pro"/>
          <w:sz w:val="24"/>
          <w:szCs w:val="24"/>
          <w:lang w:eastAsia="en-GB"/>
        </w:rPr>
        <w:t>.</w:t>
      </w:r>
    </w:p>
    <w:p w14:paraId="5570D23F" w14:textId="537A8A2B" w:rsidR="00E34B6A" w:rsidRPr="003D373E" w:rsidRDefault="00E34B6A" w:rsidP="001C1F9B">
      <w:pPr>
        <w:pStyle w:val="4Bulletedcopyblue"/>
        <w:numPr>
          <w:ilvl w:val="0"/>
          <w:numId w:val="11"/>
        </w:numPr>
        <w:spacing w:line="360" w:lineRule="auto"/>
        <w:jc w:val="both"/>
        <w:rPr>
          <w:rFonts w:ascii="Avenir Next LT Pro" w:hAnsi="Avenir Next LT Pro"/>
          <w:sz w:val="24"/>
          <w:szCs w:val="24"/>
          <w:lang w:eastAsia="en-GB"/>
        </w:rPr>
      </w:pPr>
      <w:r w:rsidRPr="003D373E">
        <w:rPr>
          <w:rFonts w:ascii="Avenir Next LT Pro" w:hAnsi="Avenir Next LT Pro"/>
          <w:sz w:val="24"/>
          <w:szCs w:val="24"/>
          <w:lang w:eastAsia="en-GB"/>
        </w:rPr>
        <w:t>Staff have a responsibility with regards to anonymity</w:t>
      </w:r>
      <w:r w:rsidR="006A1B57" w:rsidRPr="003D373E">
        <w:rPr>
          <w:rFonts w:ascii="Avenir Next LT Pro" w:hAnsi="Avenir Next LT Pro"/>
          <w:sz w:val="24"/>
          <w:szCs w:val="24"/>
          <w:lang w:eastAsia="en-GB"/>
        </w:rPr>
        <w:t>.</w:t>
      </w:r>
    </w:p>
    <w:p w14:paraId="643EABBA" w14:textId="77777777" w:rsidR="00E34B6A" w:rsidRPr="00987126" w:rsidRDefault="00E34B6A" w:rsidP="00E34B6A">
      <w:pPr>
        <w:spacing w:line="360" w:lineRule="auto"/>
        <w:jc w:val="both"/>
        <w:rPr>
          <w:rFonts w:ascii="Avenir Next LT Pro" w:hAnsi="Avenir Next LT Pro"/>
          <w:sz w:val="24"/>
          <w:lang w:val="en-GB"/>
        </w:rPr>
      </w:pPr>
      <w:r w:rsidRPr="00987126">
        <w:rPr>
          <w:rFonts w:ascii="Avenir Next LT Pro" w:hAnsi="Avenir Next LT Pro"/>
          <w:sz w:val="24"/>
          <w:lang w:val="en-GB"/>
        </w:rPr>
        <w:t xml:space="preserve">Section 15 and appendix 4 of this policy outline in more detail how staff are supported to do this. </w:t>
      </w:r>
    </w:p>
    <w:p w14:paraId="534EED8A" w14:textId="77777777" w:rsidR="00E34B6A" w:rsidRPr="005407C2" w:rsidRDefault="00E34B6A" w:rsidP="0032253B">
      <w:pPr>
        <w:pStyle w:val="Heading2"/>
        <w:spacing w:line="360" w:lineRule="auto"/>
      </w:pPr>
      <w:bookmarkStart w:id="7" w:name="_Toc112328318"/>
      <w:r w:rsidRPr="005407C2">
        <w:t>5.2 The designated safeguarding lead (DSL)</w:t>
      </w:r>
      <w:bookmarkEnd w:id="7"/>
    </w:p>
    <w:p w14:paraId="15FBA159"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 xml:space="preserve">The DSL is a member of the senior leadership team. Our lead DSL is </w:t>
      </w:r>
      <w:r w:rsidRPr="000D0ED3">
        <w:rPr>
          <w:rStyle w:val="1bodycopy10ptChar"/>
          <w:rFonts w:ascii="Avenir Next LT Pro" w:hAnsi="Avenir Next LT Pro"/>
          <w:sz w:val="24"/>
          <w:highlight w:val="red"/>
          <w:shd w:val="clear" w:color="auto" w:fill="FFFF00"/>
        </w:rPr>
        <w:t>XXX</w:t>
      </w:r>
      <w:r w:rsidRPr="000D0ED3">
        <w:rPr>
          <w:rStyle w:val="1bodycopy10ptChar"/>
          <w:rFonts w:ascii="Avenir Next LT Pro" w:hAnsi="Avenir Next LT Pro"/>
          <w:sz w:val="24"/>
        </w:rPr>
        <w:t xml:space="preserve">. </w:t>
      </w:r>
      <w:r w:rsidRPr="000D0ED3">
        <w:rPr>
          <w:rFonts w:ascii="Avenir Next LT Pro" w:hAnsi="Avenir Next LT Pro"/>
          <w:sz w:val="24"/>
          <w:lang w:val="en-GB"/>
        </w:rPr>
        <w:t>The DSL takes lead responsibility for child protection and wider safeguarding.</w:t>
      </w:r>
    </w:p>
    <w:p w14:paraId="7169A17B"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During term time, at least one DSL will be available during school hours for staff to discuss any safeguarding concerns.  Outside of school hours, the DSL can be contacted via email.</w:t>
      </w:r>
    </w:p>
    <w:p w14:paraId="7C64D6D4"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If a DSL is not available,</w:t>
      </w:r>
      <w:r w:rsidRPr="000D0ED3">
        <w:rPr>
          <w:rFonts w:ascii="Avenir Next LT Pro" w:hAnsi="Avenir Next LT Pro"/>
          <w:color w:val="ED7D31"/>
          <w:sz w:val="24"/>
          <w:lang w:val="en-GB"/>
        </w:rPr>
        <w:t xml:space="preserve"> </w:t>
      </w:r>
      <w:r w:rsidRPr="000D0ED3">
        <w:rPr>
          <w:rStyle w:val="1bodycopy10ptChar"/>
          <w:rFonts w:ascii="Avenir Next LT Pro" w:hAnsi="Avenir Next LT Pro"/>
          <w:sz w:val="24"/>
          <w:lang w:val="en-GB"/>
        </w:rPr>
        <w:t xml:space="preserve">a member of the leadership team </w:t>
      </w:r>
      <w:r w:rsidRPr="000D0ED3">
        <w:rPr>
          <w:rFonts w:ascii="Avenir Next LT Pro" w:hAnsi="Avenir Next LT Pro"/>
          <w:sz w:val="24"/>
          <w:lang w:val="en-GB"/>
        </w:rPr>
        <w:t>will act as cover.</w:t>
      </w:r>
    </w:p>
    <w:p w14:paraId="439279A1"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The DSL will be given the time, funding, training, resources, and support to:</w:t>
      </w:r>
    </w:p>
    <w:p w14:paraId="6550DDA4" w14:textId="5C576155" w:rsidR="00E34B6A" w:rsidRPr="000D0ED3" w:rsidRDefault="00E34B6A" w:rsidP="001C1F9B">
      <w:pPr>
        <w:pStyle w:val="4Bulletedcopyblue"/>
        <w:numPr>
          <w:ilvl w:val="0"/>
          <w:numId w:val="12"/>
        </w:numPr>
        <w:spacing w:line="360" w:lineRule="auto"/>
        <w:jc w:val="both"/>
        <w:rPr>
          <w:rFonts w:ascii="Avenir Next LT Pro" w:hAnsi="Avenir Next LT Pro"/>
          <w:sz w:val="24"/>
          <w:szCs w:val="24"/>
        </w:rPr>
      </w:pPr>
      <w:r w:rsidRPr="000D0ED3">
        <w:rPr>
          <w:rFonts w:ascii="Avenir Next LT Pro" w:hAnsi="Avenir Next LT Pro"/>
          <w:sz w:val="24"/>
          <w:szCs w:val="24"/>
        </w:rPr>
        <w:t>Provide advice and support to other staff on child welfare and child protection matters</w:t>
      </w:r>
      <w:r w:rsidR="006A1B57" w:rsidRPr="000D0ED3">
        <w:rPr>
          <w:rFonts w:ascii="Avenir Next LT Pro" w:hAnsi="Avenir Next LT Pro"/>
          <w:sz w:val="24"/>
          <w:szCs w:val="24"/>
        </w:rPr>
        <w:t>.</w:t>
      </w:r>
    </w:p>
    <w:p w14:paraId="6A53D9B5" w14:textId="1F3DE301" w:rsidR="00E34B6A" w:rsidRPr="000D0ED3" w:rsidRDefault="00E34B6A" w:rsidP="001C1F9B">
      <w:pPr>
        <w:pStyle w:val="4Bulletedcopyblue"/>
        <w:numPr>
          <w:ilvl w:val="0"/>
          <w:numId w:val="12"/>
        </w:numPr>
        <w:spacing w:line="360" w:lineRule="auto"/>
        <w:jc w:val="both"/>
        <w:rPr>
          <w:rFonts w:ascii="Avenir Next LT Pro" w:hAnsi="Avenir Next LT Pro"/>
          <w:sz w:val="24"/>
          <w:szCs w:val="24"/>
        </w:rPr>
      </w:pPr>
      <w:r w:rsidRPr="000D0ED3">
        <w:rPr>
          <w:rFonts w:ascii="Avenir Next LT Pro" w:hAnsi="Avenir Next LT Pro"/>
          <w:sz w:val="24"/>
          <w:szCs w:val="24"/>
        </w:rPr>
        <w:t>Take part in strategy discussions and inter-agency meetings and/or support other staff to do so</w:t>
      </w:r>
      <w:r w:rsidR="006A1B57" w:rsidRPr="000D0ED3">
        <w:rPr>
          <w:rFonts w:ascii="Avenir Next LT Pro" w:hAnsi="Avenir Next LT Pro"/>
          <w:sz w:val="24"/>
          <w:szCs w:val="24"/>
        </w:rPr>
        <w:t>.</w:t>
      </w:r>
    </w:p>
    <w:p w14:paraId="2DD3DBA2" w14:textId="243A7123" w:rsidR="00E34B6A" w:rsidRPr="000D0ED3" w:rsidRDefault="00E34B6A" w:rsidP="001C1F9B">
      <w:pPr>
        <w:pStyle w:val="4Bulletedcopyblue"/>
        <w:numPr>
          <w:ilvl w:val="0"/>
          <w:numId w:val="12"/>
        </w:numPr>
        <w:spacing w:line="360" w:lineRule="auto"/>
        <w:jc w:val="both"/>
        <w:rPr>
          <w:rFonts w:ascii="Avenir Next LT Pro" w:hAnsi="Avenir Next LT Pro"/>
          <w:sz w:val="24"/>
          <w:szCs w:val="24"/>
        </w:rPr>
      </w:pPr>
      <w:r w:rsidRPr="000D0ED3">
        <w:rPr>
          <w:rFonts w:ascii="Avenir Next LT Pro" w:hAnsi="Avenir Next LT Pro"/>
          <w:sz w:val="24"/>
          <w:szCs w:val="24"/>
        </w:rPr>
        <w:t>Contribute to the assessment of children</w:t>
      </w:r>
      <w:r w:rsidR="006A1B57" w:rsidRPr="000D0ED3">
        <w:rPr>
          <w:rFonts w:ascii="Avenir Next LT Pro" w:hAnsi="Avenir Next LT Pro"/>
          <w:sz w:val="24"/>
          <w:szCs w:val="24"/>
        </w:rPr>
        <w:t>.</w:t>
      </w:r>
    </w:p>
    <w:p w14:paraId="339D9864" w14:textId="71130209" w:rsidR="00E34B6A" w:rsidRPr="000D0ED3" w:rsidRDefault="00E34B6A" w:rsidP="001C1F9B">
      <w:pPr>
        <w:pStyle w:val="4Bulletedcopyblue"/>
        <w:numPr>
          <w:ilvl w:val="0"/>
          <w:numId w:val="12"/>
        </w:numPr>
        <w:spacing w:line="360" w:lineRule="auto"/>
        <w:jc w:val="both"/>
        <w:rPr>
          <w:rFonts w:ascii="Avenir Next LT Pro" w:hAnsi="Avenir Next LT Pro"/>
          <w:sz w:val="24"/>
          <w:szCs w:val="24"/>
        </w:rPr>
      </w:pPr>
      <w:r w:rsidRPr="000D0ED3">
        <w:rPr>
          <w:rFonts w:ascii="Avenir Next LT Pro" w:hAnsi="Avenir Next LT Pro"/>
          <w:sz w:val="24"/>
          <w:szCs w:val="24"/>
        </w:rPr>
        <w:t xml:space="preserve">Refer suspected cases, as appropriate, to the relevant body (local authority integrated services, Channel </w:t>
      </w:r>
      <w:proofErr w:type="spellStart"/>
      <w:r w:rsidRPr="000D0ED3">
        <w:rPr>
          <w:rFonts w:ascii="Avenir Next LT Pro" w:hAnsi="Avenir Next LT Pro"/>
          <w:sz w:val="24"/>
          <w:szCs w:val="24"/>
        </w:rPr>
        <w:t>programme</w:t>
      </w:r>
      <w:proofErr w:type="spellEnd"/>
      <w:r w:rsidRPr="000D0ED3">
        <w:rPr>
          <w:rFonts w:ascii="Avenir Next LT Pro" w:hAnsi="Avenir Next LT Pro"/>
          <w:sz w:val="24"/>
          <w:szCs w:val="24"/>
        </w:rPr>
        <w:t>, Disclosure and Barring Service, and/or police), and support staff who make such referrals directly</w:t>
      </w:r>
      <w:r w:rsidR="006A1B57" w:rsidRPr="000D0ED3">
        <w:rPr>
          <w:rFonts w:ascii="Avenir Next LT Pro" w:hAnsi="Avenir Next LT Pro"/>
          <w:sz w:val="24"/>
          <w:szCs w:val="24"/>
        </w:rPr>
        <w:t>.</w:t>
      </w:r>
    </w:p>
    <w:p w14:paraId="3FEBF331" w14:textId="01420790" w:rsidR="00E34B6A" w:rsidRPr="003D373E" w:rsidRDefault="00E34B6A" w:rsidP="001C1F9B">
      <w:pPr>
        <w:pStyle w:val="4Bulletedcopyblue"/>
        <w:numPr>
          <w:ilvl w:val="0"/>
          <w:numId w:val="12"/>
        </w:numPr>
        <w:spacing w:line="360" w:lineRule="auto"/>
        <w:jc w:val="both"/>
        <w:rPr>
          <w:rFonts w:ascii="Avenir Next LT Pro" w:hAnsi="Avenir Next LT Pro"/>
          <w:sz w:val="24"/>
          <w:szCs w:val="24"/>
        </w:rPr>
      </w:pPr>
      <w:r w:rsidRPr="003D373E">
        <w:rPr>
          <w:rFonts w:ascii="Avenir Next LT Pro" w:hAnsi="Avenir Next LT Pro"/>
          <w:sz w:val="24"/>
          <w:szCs w:val="24"/>
        </w:rPr>
        <w:t>Have a good understanding of harmful sexual behaviour</w:t>
      </w:r>
      <w:r w:rsidR="006A1B57" w:rsidRPr="003D373E">
        <w:rPr>
          <w:rFonts w:ascii="Avenir Next LT Pro" w:hAnsi="Avenir Next LT Pro"/>
          <w:sz w:val="24"/>
          <w:szCs w:val="24"/>
        </w:rPr>
        <w:t>.</w:t>
      </w:r>
    </w:p>
    <w:p w14:paraId="59DD87D9" w14:textId="5D28CF31" w:rsidR="00E34B6A" w:rsidRPr="003D373E" w:rsidRDefault="00E34B6A" w:rsidP="001C1F9B">
      <w:pPr>
        <w:pStyle w:val="4Bulletedcopyblue"/>
        <w:numPr>
          <w:ilvl w:val="0"/>
          <w:numId w:val="12"/>
        </w:numPr>
        <w:spacing w:line="360" w:lineRule="auto"/>
        <w:jc w:val="both"/>
        <w:rPr>
          <w:rFonts w:ascii="Avenir Next LT Pro" w:hAnsi="Avenir Next LT Pro"/>
          <w:sz w:val="24"/>
          <w:szCs w:val="24"/>
        </w:rPr>
      </w:pPr>
      <w:r w:rsidRPr="003D373E">
        <w:rPr>
          <w:rFonts w:ascii="Avenir Next LT Pro" w:hAnsi="Avenir Next LT Pro"/>
          <w:sz w:val="24"/>
          <w:szCs w:val="24"/>
        </w:rPr>
        <w:t>Will be confident that they know what local specialist support is available to support all children involved (including victims and alleged perpetrators) in sexual violence and sexual harassment, and be confident as to how to access this support</w:t>
      </w:r>
      <w:r w:rsidR="006A1B57" w:rsidRPr="003D373E">
        <w:rPr>
          <w:rFonts w:ascii="Avenir Next LT Pro" w:hAnsi="Avenir Next LT Pro"/>
          <w:sz w:val="24"/>
          <w:szCs w:val="24"/>
        </w:rPr>
        <w:t>.</w:t>
      </w:r>
    </w:p>
    <w:p w14:paraId="22B18300" w14:textId="01A16745" w:rsidR="00E34B6A" w:rsidRPr="003D373E" w:rsidRDefault="00E34B6A" w:rsidP="001C1F9B">
      <w:pPr>
        <w:pStyle w:val="4Bulletedcopyblue"/>
        <w:numPr>
          <w:ilvl w:val="0"/>
          <w:numId w:val="12"/>
        </w:numPr>
        <w:spacing w:line="360" w:lineRule="auto"/>
        <w:jc w:val="both"/>
        <w:rPr>
          <w:rFonts w:ascii="Avenir Next LT Pro" w:hAnsi="Avenir Next LT Pro"/>
          <w:sz w:val="24"/>
          <w:szCs w:val="24"/>
        </w:rPr>
      </w:pPr>
      <w:r w:rsidRPr="003D373E">
        <w:rPr>
          <w:rFonts w:ascii="Avenir Next LT Pro" w:hAnsi="Avenir Next LT Pro"/>
          <w:sz w:val="24"/>
          <w:szCs w:val="24"/>
        </w:rPr>
        <w:t xml:space="preserve">Will discuss the local response to sexual violence </w:t>
      </w:r>
      <w:proofErr w:type="spellStart"/>
      <w:r w:rsidRPr="003D373E">
        <w:rPr>
          <w:rFonts w:ascii="Avenir Next LT Pro" w:hAnsi="Avenir Next LT Pro"/>
          <w:sz w:val="24"/>
          <w:szCs w:val="24"/>
        </w:rPr>
        <w:t>ans</w:t>
      </w:r>
      <w:proofErr w:type="spellEnd"/>
      <w:r w:rsidRPr="003D373E">
        <w:rPr>
          <w:rFonts w:ascii="Avenir Next LT Pro" w:hAnsi="Avenir Next LT Pro"/>
          <w:sz w:val="24"/>
          <w:szCs w:val="24"/>
        </w:rPr>
        <w:t xml:space="preserve"> sexual harassment with the police and local authority children’s social care colleagues to prepare the school’s policies</w:t>
      </w:r>
      <w:r w:rsidR="006A1B57" w:rsidRPr="003D373E">
        <w:rPr>
          <w:rFonts w:ascii="Avenir Next LT Pro" w:hAnsi="Avenir Next LT Pro"/>
          <w:sz w:val="24"/>
          <w:szCs w:val="24"/>
        </w:rPr>
        <w:t>.</w:t>
      </w:r>
    </w:p>
    <w:p w14:paraId="0EFB5173" w14:textId="28036030" w:rsidR="00E34B6A" w:rsidRPr="003D373E" w:rsidRDefault="00E34B6A" w:rsidP="001C1F9B">
      <w:pPr>
        <w:pStyle w:val="4Bulletedcopyblue"/>
        <w:numPr>
          <w:ilvl w:val="0"/>
          <w:numId w:val="12"/>
        </w:numPr>
        <w:spacing w:line="360" w:lineRule="auto"/>
        <w:jc w:val="both"/>
        <w:rPr>
          <w:rFonts w:ascii="Avenir Next LT Pro" w:hAnsi="Avenir Next LT Pro"/>
          <w:sz w:val="24"/>
          <w:szCs w:val="24"/>
        </w:rPr>
      </w:pPr>
      <w:r w:rsidRPr="003D373E">
        <w:rPr>
          <w:rFonts w:ascii="Avenir Next LT Pro" w:hAnsi="Avenir Next LT Pro"/>
          <w:sz w:val="24"/>
          <w:szCs w:val="24"/>
        </w:rPr>
        <w:lastRenderedPageBreak/>
        <w:t>Be aware that children must have an ‘appropriate adult’ to support and help them in the case of a police investigation or search</w:t>
      </w:r>
      <w:r w:rsidR="006A1B57" w:rsidRPr="003D373E">
        <w:rPr>
          <w:rFonts w:ascii="Avenir Next LT Pro" w:hAnsi="Avenir Next LT Pro"/>
          <w:sz w:val="24"/>
          <w:szCs w:val="24"/>
        </w:rPr>
        <w:t>.</w:t>
      </w:r>
    </w:p>
    <w:p w14:paraId="5A704FF7" w14:textId="77777777" w:rsidR="00E34B6A" w:rsidRPr="000D0ED3" w:rsidRDefault="00E34B6A" w:rsidP="001C1F9B">
      <w:pPr>
        <w:pStyle w:val="ListParagraph"/>
        <w:numPr>
          <w:ilvl w:val="0"/>
          <w:numId w:val="12"/>
        </w:numPr>
        <w:spacing w:line="360" w:lineRule="auto"/>
        <w:jc w:val="both"/>
        <w:rPr>
          <w:rFonts w:ascii="Avenir Next LT Pro" w:hAnsi="Avenir Next LT Pro"/>
          <w:sz w:val="24"/>
        </w:rPr>
      </w:pPr>
      <w:r w:rsidRPr="000D0ED3">
        <w:rPr>
          <w:rFonts w:ascii="Avenir Next LT Pro" w:hAnsi="Avenir Next LT Pro"/>
          <w:sz w:val="24"/>
        </w:rPr>
        <w:t>The DSL will also keep the headteacher/head of school informed of any issues and liaise with local authority case managers and designated officers for child protection concerns as appropriate.</w:t>
      </w:r>
      <w:r w:rsidRPr="000D0ED3">
        <w:rPr>
          <w:rFonts w:ascii="Avenir Next LT Pro" w:hAnsi="Avenir Next LT Pro"/>
          <w:sz w:val="24"/>
          <w:lang w:val="en-GB"/>
        </w:rPr>
        <w:t xml:space="preserve"> </w:t>
      </w:r>
    </w:p>
    <w:p w14:paraId="21B8907F" w14:textId="77777777" w:rsidR="00E34B6A" w:rsidRPr="005407C2" w:rsidRDefault="00E34B6A" w:rsidP="0032253B">
      <w:pPr>
        <w:pStyle w:val="Heading2"/>
        <w:spacing w:line="360" w:lineRule="auto"/>
      </w:pPr>
      <w:bookmarkStart w:id="8" w:name="_Toc112328319"/>
      <w:r w:rsidRPr="005407C2">
        <w:t>5.3 The governing board</w:t>
      </w:r>
      <w:bookmarkEnd w:id="8"/>
    </w:p>
    <w:p w14:paraId="408C22D7"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The governing board will approve this policy at each review, ensure it complies with the law and hold the headteacher/head of school to account for its implementation.</w:t>
      </w:r>
    </w:p>
    <w:p w14:paraId="5B216F9D"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The governing board will appoint a link governor to monitor the effectiveness of this policy in conjunction with the full governing board. This is always a different person from the DSL.</w:t>
      </w:r>
    </w:p>
    <w:p w14:paraId="2CC3CE40"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 xml:space="preserve">The chair of governors will act as the ‘case manager’ in the event that an allegation of abuse is made against the headteacher, where appropriate (see appendix 3). </w:t>
      </w:r>
    </w:p>
    <w:p w14:paraId="6ECC3C86"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 xml:space="preserve">All governors will read Keeping Children Safe in Education in its entirety. </w:t>
      </w:r>
    </w:p>
    <w:p w14:paraId="2C3AC144" w14:textId="77777777" w:rsidR="00E34B6A" w:rsidRPr="000D0ED3" w:rsidRDefault="00E34B6A" w:rsidP="00E34B6A">
      <w:pPr>
        <w:spacing w:line="360" w:lineRule="auto"/>
        <w:jc w:val="both"/>
        <w:rPr>
          <w:rFonts w:ascii="Avenir Next LT Pro" w:hAnsi="Avenir Next LT Pro"/>
          <w:sz w:val="24"/>
          <w:lang w:val="en-GB"/>
        </w:rPr>
      </w:pPr>
      <w:r w:rsidRPr="000D0ED3">
        <w:rPr>
          <w:rFonts w:ascii="Avenir Next LT Pro" w:hAnsi="Avenir Next LT Pro"/>
          <w:sz w:val="24"/>
          <w:lang w:val="en-GB"/>
        </w:rPr>
        <w:t>Section 15 of this policy has information on how governors are supported to fulfil their role.</w:t>
      </w:r>
    </w:p>
    <w:p w14:paraId="6515066C" w14:textId="77777777" w:rsidR="00E34B6A" w:rsidRPr="000D0ED3" w:rsidRDefault="00E34B6A" w:rsidP="00E34B6A">
      <w:pPr>
        <w:spacing w:line="360" w:lineRule="auto"/>
        <w:jc w:val="both"/>
        <w:rPr>
          <w:rFonts w:ascii="Avenir Next LT Pro" w:hAnsi="Avenir Next LT Pro" w:cs="Arial"/>
          <w:sz w:val="24"/>
        </w:rPr>
      </w:pPr>
      <w:r w:rsidRPr="000D0ED3">
        <w:rPr>
          <w:rFonts w:ascii="Avenir Next LT Pro" w:hAnsi="Avenir Next LT Pro" w:cs="Arial"/>
          <w:sz w:val="24"/>
        </w:rPr>
        <w:t xml:space="preserve">Governing boards should facilitate a whole school or college approach to safeguarding. Safeguarding and child protection to be "at the forefront" and underpin all relevant aspects of process and policy development </w:t>
      </w:r>
    </w:p>
    <w:p w14:paraId="23C46457" w14:textId="0AC0BA20" w:rsidR="00E34B6A" w:rsidRPr="000D0ED3" w:rsidRDefault="00E34B6A" w:rsidP="006A1B57">
      <w:pPr>
        <w:spacing w:line="360" w:lineRule="auto"/>
        <w:jc w:val="both"/>
        <w:rPr>
          <w:rFonts w:ascii="Avenir Next LT Pro" w:hAnsi="Avenir Next LT Pro" w:cs="Arial"/>
          <w:sz w:val="24"/>
          <w:lang w:val="en-GB"/>
        </w:rPr>
      </w:pPr>
      <w:r w:rsidRPr="000D0ED3">
        <w:rPr>
          <w:rFonts w:ascii="Avenir Next LT Pro" w:hAnsi="Avenir Next LT Pro" w:cs="Arial"/>
          <w:sz w:val="24"/>
        </w:rPr>
        <w:t>Governing boards should ensure that, where necessary, teaching about safeguarding, including online safety, is adapted for vulnerable children, victims of abuse and some SEND.</w:t>
      </w:r>
    </w:p>
    <w:p w14:paraId="404A1FC4" w14:textId="77777777" w:rsidR="00E34B6A" w:rsidRPr="005407C2" w:rsidRDefault="00E34B6A" w:rsidP="00CD1828">
      <w:pPr>
        <w:pStyle w:val="Heading2"/>
        <w:spacing w:line="360" w:lineRule="auto"/>
        <w:rPr>
          <w:lang w:val="en-GB"/>
        </w:rPr>
      </w:pPr>
      <w:bookmarkStart w:id="9" w:name="_Toc112328320"/>
      <w:r w:rsidRPr="005407C2">
        <w:rPr>
          <w:lang w:val="en-GB"/>
        </w:rPr>
        <w:t>5.4 The headteacher/head of school</w:t>
      </w:r>
      <w:bookmarkEnd w:id="9"/>
    </w:p>
    <w:p w14:paraId="76B18AF3" w14:textId="77777777" w:rsidR="00E34B6A" w:rsidRPr="00136186" w:rsidRDefault="00E34B6A" w:rsidP="00E34B6A">
      <w:pPr>
        <w:spacing w:line="360" w:lineRule="auto"/>
        <w:jc w:val="both"/>
        <w:rPr>
          <w:rFonts w:ascii="Avenir Next LT Pro" w:hAnsi="Avenir Next LT Pro"/>
          <w:sz w:val="24"/>
          <w:lang w:val="en-GB"/>
        </w:rPr>
      </w:pPr>
      <w:r w:rsidRPr="00136186">
        <w:rPr>
          <w:rFonts w:ascii="Avenir Next LT Pro" w:hAnsi="Avenir Next LT Pro"/>
          <w:sz w:val="24"/>
          <w:lang w:val="en-GB"/>
        </w:rPr>
        <w:t>The headteacher/head of school is responsible for the implementation of this policy, including:</w:t>
      </w:r>
    </w:p>
    <w:p w14:paraId="142C89EF" w14:textId="6AF3374B"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Ensuring that staff (including temporary staff) and volunteers are informed of our systems which support safeguarding, including this policy, as part of their induction</w:t>
      </w:r>
      <w:r w:rsidR="006A1B57" w:rsidRPr="00136186">
        <w:rPr>
          <w:rFonts w:ascii="Avenir Next LT Pro" w:hAnsi="Avenir Next LT Pro"/>
          <w:sz w:val="24"/>
          <w:szCs w:val="24"/>
        </w:rPr>
        <w:t>.</w:t>
      </w:r>
    </w:p>
    <w:p w14:paraId="0BB460D5" w14:textId="0F9D348E"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Communicating this policy to parents when their child joins the school and via the school website</w:t>
      </w:r>
      <w:r w:rsidR="006A1B57" w:rsidRPr="00136186">
        <w:rPr>
          <w:rFonts w:ascii="Avenir Next LT Pro" w:hAnsi="Avenir Next LT Pro"/>
          <w:sz w:val="24"/>
          <w:szCs w:val="24"/>
        </w:rPr>
        <w:t>.</w:t>
      </w:r>
    </w:p>
    <w:p w14:paraId="21F3780A" w14:textId="1CF5EC40"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Ensuring that the DSL has appropriate time, funding, training and resources, and that there is always adequate cover if the DSL is absent</w:t>
      </w:r>
      <w:r w:rsidR="006A1B57" w:rsidRPr="00136186">
        <w:rPr>
          <w:rFonts w:ascii="Avenir Next LT Pro" w:hAnsi="Avenir Next LT Pro"/>
          <w:sz w:val="24"/>
          <w:szCs w:val="24"/>
        </w:rPr>
        <w:t>.</w:t>
      </w:r>
    </w:p>
    <w:p w14:paraId="1450D501" w14:textId="2A62EBB5"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Ensuring that all staff undertake appropriate safeguarding and child protection training and update this regularly</w:t>
      </w:r>
      <w:r w:rsidR="006A1B57" w:rsidRPr="00136186">
        <w:rPr>
          <w:rFonts w:ascii="Avenir Next LT Pro" w:hAnsi="Avenir Next LT Pro"/>
          <w:sz w:val="24"/>
          <w:szCs w:val="24"/>
        </w:rPr>
        <w:t>.</w:t>
      </w:r>
    </w:p>
    <w:p w14:paraId="7C0831C5" w14:textId="2FF9365A"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Acting as the ‘case manager’ in the event of an allegation of abuse made against another member of staff or volunteer, where appropriate (see appendix 3)</w:t>
      </w:r>
      <w:r w:rsidR="006A1B57" w:rsidRPr="00136186">
        <w:rPr>
          <w:rFonts w:ascii="Avenir Next LT Pro" w:hAnsi="Avenir Next LT Pro"/>
          <w:sz w:val="24"/>
          <w:szCs w:val="24"/>
        </w:rPr>
        <w:t>.</w:t>
      </w:r>
    </w:p>
    <w:p w14:paraId="616A4B6D" w14:textId="06A6EBFF"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Ensuring the relevant staffing ratios are met, where applicable</w:t>
      </w:r>
      <w:r w:rsidR="006A1B57" w:rsidRPr="00136186">
        <w:rPr>
          <w:rFonts w:ascii="Avenir Next LT Pro" w:hAnsi="Avenir Next LT Pro"/>
          <w:sz w:val="24"/>
          <w:szCs w:val="24"/>
        </w:rPr>
        <w:t>.</w:t>
      </w:r>
    </w:p>
    <w:p w14:paraId="45DC6DFD" w14:textId="4CB84C2F"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Making sure each child in the Early Years Foundation Stage is assigned a key person</w:t>
      </w:r>
      <w:r w:rsidR="006A1B57" w:rsidRPr="00136186">
        <w:rPr>
          <w:rFonts w:ascii="Avenir Next LT Pro" w:hAnsi="Avenir Next LT Pro"/>
          <w:sz w:val="24"/>
          <w:szCs w:val="24"/>
        </w:rPr>
        <w:t>.</w:t>
      </w:r>
    </w:p>
    <w:p w14:paraId="34745123" w14:textId="77777777" w:rsidR="00E34B6A" w:rsidRPr="00136186" w:rsidRDefault="00E34B6A" w:rsidP="001C1F9B">
      <w:pPr>
        <w:pStyle w:val="4Bulletedcopyblue"/>
        <w:numPr>
          <w:ilvl w:val="0"/>
          <w:numId w:val="13"/>
        </w:numPr>
        <w:spacing w:line="360" w:lineRule="auto"/>
        <w:jc w:val="both"/>
        <w:rPr>
          <w:rFonts w:ascii="Avenir Next LT Pro" w:hAnsi="Avenir Next LT Pro"/>
          <w:sz w:val="24"/>
          <w:szCs w:val="24"/>
        </w:rPr>
      </w:pPr>
      <w:r w:rsidRPr="00136186">
        <w:rPr>
          <w:rFonts w:ascii="Avenir Next LT Pro" w:hAnsi="Avenir Next LT Pro"/>
          <w:sz w:val="24"/>
          <w:szCs w:val="24"/>
        </w:rPr>
        <w:t>Headteachers should make sure the school's policies and procedures, particularly those concerning referrals of cases of suspected abuse and neglect, are understood and followed by all staff.</w:t>
      </w:r>
    </w:p>
    <w:p w14:paraId="1C490293" w14:textId="029F0D05" w:rsidR="00E34B6A" w:rsidRPr="003D373E" w:rsidRDefault="00E34B6A" w:rsidP="001C1F9B">
      <w:pPr>
        <w:pStyle w:val="4Bulletedcopyblue"/>
        <w:numPr>
          <w:ilvl w:val="0"/>
          <w:numId w:val="13"/>
        </w:numPr>
        <w:spacing w:line="360" w:lineRule="auto"/>
        <w:jc w:val="both"/>
        <w:rPr>
          <w:rFonts w:ascii="Avenir Next LT Pro" w:hAnsi="Avenir Next LT Pro"/>
          <w:sz w:val="24"/>
          <w:szCs w:val="24"/>
        </w:rPr>
      </w:pPr>
      <w:r w:rsidRPr="003D373E">
        <w:rPr>
          <w:rFonts w:ascii="Avenir Next LT Pro" w:hAnsi="Avenir Next LT Pro"/>
          <w:sz w:val="24"/>
          <w:szCs w:val="24"/>
        </w:rPr>
        <w:t>The headteacher will make decisions regarding all low-level concerns, though they may wish to collaborate with the DSL (Lead)</w:t>
      </w:r>
      <w:r w:rsidR="006A1B57" w:rsidRPr="003D373E">
        <w:rPr>
          <w:rFonts w:ascii="Avenir Next LT Pro" w:hAnsi="Avenir Next LT Pro"/>
          <w:sz w:val="24"/>
          <w:szCs w:val="24"/>
        </w:rPr>
        <w:t>.</w:t>
      </w:r>
    </w:p>
    <w:p w14:paraId="6F836DD2" w14:textId="3944E36A" w:rsidR="006A1B57" w:rsidRDefault="006A1B57" w:rsidP="00E34B6A">
      <w:pPr>
        <w:spacing w:line="360" w:lineRule="auto"/>
        <w:jc w:val="both"/>
      </w:pPr>
    </w:p>
    <w:p w14:paraId="22D52137" w14:textId="77777777" w:rsidR="006A1B57" w:rsidRDefault="006A1B57">
      <w:pPr>
        <w:spacing w:after="0"/>
      </w:pPr>
      <w:r>
        <w:br w:type="page"/>
      </w:r>
    </w:p>
    <w:p w14:paraId="04EB4C29" w14:textId="5C01A8C2" w:rsidR="004825F3" w:rsidRDefault="004825F3" w:rsidP="001C1F9B">
      <w:pPr>
        <w:pStyle w:val="Heading1"/>
        <w:numPr>
          <w:ilvl w:val="0"/>
          <w:numId w:val="2"/>
        </w:numPr>
        <w:jc w:val="both"/>
        <w:rPr>
          <w:sz w:val="48"/>
          <w:szCs w:val="24"/>
        </w:rPr>
      </w:pPr>
      <w:bookmarkStart w:id="10" w:name="_Toc112328321"/>
      <w:r>
        <w:rPr>
          <w:sz w:val="48"/>
          <w:szCs w:val="24"/>
        </w:rPr>
        <w:lastRenderedPageBreak/>
        <w:t>Confidentiality</w:t>
      </w:r>
      <w:bookmarkEnd w:id="10"/>
      <w:r>
        <w:rPr>
          <w:sz w:val="48"/>
          <w:szCs w:val="24"/>
        </w:rPr>
        <w:t xml:space="preserve"> </w:t>
      </w:r>
    </w:p>
    <w:p w14:paraId="46B3F969" w14:textId="0174104F" w:rsidR="004825F3" w:rsidRDefault="004825F3" w:rsidP="004825F3"/>
    <w:p w14:paraId="5A35E00C" w14:textId="77777777" w:rsidR="0078291E" w:rsidRPr="00136186" w:rsidRDefault="0078291E" w:rsidP="0078291E">
      <w:pPr>
        <w:pStyle w:val="1bodycopy10pt"/>
        <w:spacing w:line="360" w:lineRule="auto"/>
        <w:jc w:val="both"/>
        <w:rPr>
          <w:rFonts w:ascii="Avenir Next LT Pro" w:hAnsi="Avenir Next LT Pro"/>
          <w:sz w:val="24"/>
        </w:rPr>
      </w:pPr>
      <w:r w:rsidRPr="003D373E">
        <w:rPr>
          <w:rFonts w:ascii="Avenir Next LT Pro" w:hAnsi="Avenir Next LT Pro"/>
          <w:sz w:val="24"/>
          <w:highlight w:val="yellow"/>
        </w:rPr>
        <w:t>XXX School</w:t>
      </w:r>
      <w:r w:rsidRPr="00136186">
        <w:rPr>
          <w:rFonts w:ascii="Avenir Next LT Pro" w:hAnsi="Avenir Next LT Pro"/>
          <w:sz w:val="24"/>
        </w:rPr>
        <w:t xml:space="preserve"> recognises that all matters relating to child protection are confidential. The headteacher/head of school or DSL will only disclose information about a pupil to other members of staff on a ‘need to know’ basis. </w:t>
      </w:r>
    </w:p>
    <w:p w14:paraId="5FE1036D" w14:textId="77777777" w:rsidR="0078291E" w:rsidRPr="00136186" w:rsidRDefault="0078291E" w:rsidP="0078291E">
      <w:pPr>
        <w:pStyle w:val="1bodycopy10pt"/>
        <w:spacing w:line="360" w:lineRule="auto"/>
        <w:jc w:val="both"/>
        <w:rPr>
          <w:rFonts w:ascii="Avenir Next LT Pro" w:hAnsi="Avenir Next LT Pro"/>
          <w:sz w:val="24"/>
        </w:rPr>
      </w:pPr>
      <w:r w:rsidRPr="00136186">
        <w:rPr>
          <w:rFonts w:ascii="Avenir Next LT Pro" w:hAnsi="Avenir Next LT Pro"/>
          <w:sz w:val="24"/>
        </w:rPr>
        <w:t xml:space="preserve">All members of staff must be aware that whilst they have duties to keep any information confidential, they also have a professional responsibility to share information with other agencies to safeguard children. </w:t>
      </w:r>
    </w:p>
    <w:p w14:paraId="564D48FC" w14:textId="77777777" w:rsidR="0078291E" w:rsidRPr="00136186" w:rsidRDefault="0078291E" w:rsidP="0078291E">
      <w:pPr>
        <w:pStyle w:val="1bodycopy10pt"/>
        <w:spacing w:line="360" w:lineRule="auto"/>
        <w:jc w:val="both"/>
        <w:rPr>
          <w:rFonts w:ascii="Avenir Next LT Pro" w:hAnsi="Avenir Next LT Pro"/>
          <w:sz w:val="24"/>
        </w:rPr>
      </w:pPr>
      <w:r w:rsidRPr="00136186">
        <w:rPr>
          <w:rFonts w:ascii="Avenir Next LT Pro" w:hAnsi="Avenir Next LT Pro"/>
          <w:sz w:val="24"/>
        </w:rPr>
        <w:t xml:space="preserve">All staff must be aware that they cannot promise a child to keep secrets which might compromise the child’s safety or wellbeing. </w:t>
      </w:r>
    </w:p>
    <w:p w14:paraId="6DF5C3F6" w14:textId="77777777" w:rsidR="0078291E" w:rsidRPr="00136186" w:rsidRDefault="0078291E" w:rsidP="0078291E">
      <w:pPr>
        <w:pStyle w:val="1bodycopy10pt"/>
        <w:spacing w:line="360" w:lineRule="auto"/>
        <w:jc w:val="both"/>
        <w:rPr>
          <w:rFonts w:ascii="Avenir Next LT Pro" w:hAnsi="Avenir Next LT Pro"/>
          <w:sz w:val="24"/>
        </w:rPr>
      </w:pPr>
      <w:r w:rsidRPr="00136186">
        <w:rPr>
          <w:rFonts w:ascii="Avenir Next LT Pro" w:hAnsi="Avenir Next LT Pro"/>
          <w:sz w:val="24"/>
        </w:rPr>
        <w:t>DfE Guidance on Information Sharing (July 2018) provides further detail.</w:t>
      </w:r>
    </w:p>
    <w:p w14:paraId="086B9B19" w14:textId="77777777" w:rsidR="0078291E" w:rsidRPr="00136186" w:rsidRDefault="0078291E" w:rsidP="0078291E">
      <w:pPr>
        <w:pStyle w:val="1bodycopy10pt"/>
        <w:spacing w:line="360" w:lineRule="auto"/>
        <w:jc w:val="both"/>
        <w:rPr>
          <w:rFonts w:ascii="Avenir Next LT Pro" w:hAnsi="Avenir Next LT Pro"/>
          <w:sz w:val="24"/>
          <w:highlight w:val="yellow"/>
          <w:lang w:val="en-GB"/>
        </w:rPr>
      </w:pPr>
      <w:r w:rsidRPr="00136186">
        <w:rPr>
          <w:rFonts w:ascii="Avenir Next LT Pro" w:hAnsi="Avenir Next LT Pro"/>
          <w:sz w:val="24"/>
          <w:lang w:val="en-GB"/>
        </w:rPr>
        <w:t>All members of staff must be aware that:</w:t>
      </w:r>
    </w:p>
    <w:p w14:paraId="2329C2C2" w14:textId="44C84E32"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Timely information sharing is essential to effective safeguarding</w:t>
      </w:r>
      <w:r w:rsidR="00B26123" w:rsidRPr="00136186">
        <w:rPr>
          <w:rFonts w:ascii="Avenir Next LT Pro" w:hAnsi="Avenir Next LT Pro"/>
          <w:sz w:val="24"/>
          <w:szCs w:val="24"/>
        </w:rPr>
        <w:t>.</w:t>
      </w:r>
    </w:p>
    <w:p w14:paraId="14215A8E" w14:textId="536CBC63"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Fears about sharing information must not be allowed to stand in the way of the need to promote the welfare, and protect the safety, of children</w:t>
      </w:r>
      <w:r w:rsidR="00B26123" w:rsidRPr="00136186">
        <w:rPr>
          <w:rFonts w:ascii="Avenir Next LT Pro" w:hAnsi="Avenir Next LT Pro"/>
          <w:sz w:val="24"/>
          <w:szCs w:val="24"/>
        </w:rPr>
        <w:t>.</w:t>
      </w:r>
    </w:p>
    <w:p w14:paraId="5E9BB766" w14:textId="0D841535"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The Data Protection Act (DPA) 2018 and GDPR do not prevent, or limit, the sharing of information for the purposes of keeping children safe</w:t>
      </w:r>
      <w:r w:rsidR="00B26123" w:rsidRPr="00136186">
        <w:rPr>
          <w:rFonts w:ascii="Avenir Next LT Pro" w:hAnsi="Avenir Next LT Pro"/>
          <w:sz w:val="24"/>
          <w:szCs w:val="24"/>
        </w:rPr>
        <w:t>.</w:t>
      </w:r>
    </w:p>
    <w:p w14:paraId="16D7BEA4" w14:textId="1F2E53AB"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r w:rsidR="00B26123" w:rsidRPr="00136186">
        <w:rPr>
          <w:rFonts w:ascii="Avenir Next LT Pro" w:hAnsi="Avenir Next LT Pro"/>
          <w:sz w:val="24"/>
          <w:szCs w:val="24"/>
        </w:rPr>
        <w:t>.</w:t>
      </w:r>
    </w:p>
    <w:p w14:paraId="6DB95358" w14:textId="4F4C908D"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Staff should never promise a child that they will not tell anyone about a report of abuse, as this may not be in the child’s best interests</w:t>
      </w:r>
      <w:r w:rsidR="00B26123" w:rsidRPr="00136186">
        <w:rPr>
          <w:rFonts w:ascii="Avenir Next LT Pro" w:hAnsi="Avenir Next LT Pro"/>
          <w:sz w:val="24"/>
          <w:szCs w:val="24"/>
        </w:rPr>
        <w:t>.</w:t>
      </w:r>
    </w:p>
    <w:p w14:paraId="79BF58E4" w14:textId="19D475FE" w:rsidR="0078291E"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The government’s </w:t>
      </w:r>
      <w:hyperlink r:id="rId29" w:history="1">
        <w:r w:rsidRPr="00136186">
          <w:rPr>
            <w:rStyle w:val="Hyperlink"/>
            <w:rFonts w:ascii="Avenir Next LT Pro" w:hAnsi="Avenir Next LT Pro"/>
            <w:sz w:val="24"/>
            <w:szCs w:val="24"/>
          </w:rPr>
          <w:t>information sharing advice for safeguarding practitioners</w:t>
        </w:r>
      </w:hyperlink>
      <w:r w:rsidRPr="00136186">
        <w:rPr>
          <w:rFonts w:ascii="Avenir Next LT Pro" w:hAnsi="Avenir Next LT Pro"/>
          <w:sz w:val="24"/>
          <w:szCs w:val="24"/>
        </w:rPr>
        <w:t xml:space="preserve"> includes 7 ‘golden rules’ for sharing information, and will support staff who have to make decisions about sharing information</w:t>
      </w:r>
      <w:r w:rsidR="00B26123" w:rsidRPr="00136186">
        <w:rPr>
          <w:rFonts w:ascii="Avenir Next LT Pro" w:hAnsi="Avenir Next LT Pro"/>
          <w:sz w:val="24"/>
          <w:szCs w:val="24"/>
        </w:rPr>
        <w:t>.</w:t>
      </w:r>
    </w:p>
    <w:p w14:paraId="06BF5397" w14:textId="77777777" w:rsidR="00136186" w:rsidRPr="00136186" w:rsidRDefault="00136186" w:rsidP="00136186">
      <w:pPr>
        <w:pStyle w:val="4Bulletedcopyblue"/>
        <w:numPr>
          <w:ilvl w:val="0"/>
          <w:numId w:val="0"/>
        </w:numPr>
        <w:spacing w:line="360" w:lineRule="auto"/>
        <w:ind w:left="720"/>
        <w:jc w:val="both"/>
        <w:rPr>
          <w:rFonts w:ascii="Avenir Next LT Pro" w:hAnsi="Avenir Next LT Pro"/>
          <w:sz w:val="24"/>
          <w:szCs w:val="24"/>
        </w:rPr>
      </w:pPr>
    </w:p>
    <w:p w14:paraId="3CC221D5" w14:textId="7B3A643C" w:rsidR="0078291E" w:rsidRPr="00136186" w:rsidRDefault="0078291E" w:rsidP="001C1F9B">
      <w:pPr>
        <w:pStyle w:val="4Bulletedcopyblue"/>
        <w:numPr>
          <w:ilvl w:val="0"/>
          <w:numId w:val="14"/>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If staff are in any doubt about sharing information, they should speak to the designated safeguarding lead</w:t>
      </w:r>
      <w:r w:rsidR="00B26123" w:rsidRPr="00136186">
        <w:rPr>
          <w:rFonts w:ascii="Avenir Next LT Pro" w:hAnsi="Avenir Next LT Pro"/>
          <w:sz w:val="24"/>
          <w:szCs w:val="24"/>
        </w:rPr>
        <w:t>.</w:t>
      </w:r>
    </w:p>
    <w:p w14:paraId="7E98BDB8" w14:textId="0A243E72" w:rsidR="0078291E" w:rsidRPr="003D373E" w:rsidRDefault="0078291E" w:rsidP="001C1F9B">
      <w:pPr>
        <w:pStyle w:val="4Bulletedcopyblue"/>
        <w:numPr>
          <w:ilvl w:val="0"/>
          <w:numId w:val="14"/>
        </w:numPr>
        <w:spacing w:line="360" w:lineRule="auto"/>
        <w:jc w:val="both"/>
        <w:rPr>
          <w:rFonts w:ascii="Avenir Next LT Pro" w:hAnsi="Avenir Next LT Pro"/>
          <w:sz w:val="24"/>
          <w:szCs w:val="24"/>
        </w:rPr>
      </w:pPr>
      <w:r w:rsidRPr="003D373E">
        <w:rPr>
          <w:rFonts w:ascii="Avenir Next LT Pro" w:hAnsi="Avenir Next LT Pro"/>
          <w:sz w:val="24"/>
          <w:szCs w:val="24"/>
        </w:rPr>
        <w:t>Staff to be aware that there is no definitive answer if a victim asks the school not to tell anyone about sexual harassment or violence</w:t>
      </w:r>
      <w:r w:rsidR="00B26123" w:rsidRPr="003D373E">
        <w:rPr>
          <w:rFonts w:ascii="Avenir Next LT Pro" w:hAnsi="Avenir Next LT Pro"/>
          <w:sz w:val="24"/>
          <w:szCs w:val="24"/>
        </w:rPr>
        <w:t>.</w:t>
      </w:r>
    </w:p>
    <w:p w14:paraId="5CA24E09" w14:textId="77777777" w:rsidR="004825F3" w:rsidRPr="004825F3" w:rsidRDefault="004825F3" w:rsidP="004825F3"/>
    <w:p w14:paraId="1A4DE488" w14:textId="7EB1E475" w:rsidR="00B26123" w:rsidRDefault="00B26123" w:rsidP="00E34B6A">
      <w:pPr>
        <w:spacing w:line="360" w:lineRule="auto"/>
        <w:jc w:val="both"/>
      </w:pPr>
    </w:p>
    <w:p w14:paraId="09964DCD" w14:textId="77777777" w:rsidR="00B26123" w:rsidRDefault="00B26123">
      <w:pPr>
        <w:spacing w:after="0"/>
      </w:pPr>
      <w:r>
        <w:br w:type="page"/>
      </w:r>
    </w:p>
    <w:p w14:paraId="357B670A" w14:textId="143B4D70" w:rsidR="00B26123" w:rsidRDefault="00B26123" w:rsidP="001C1F9B">
      <w:pPr>
        <w:pStyle w:val="Heading1"/>
        <w:numPr>
          <w:ilvl w:val="0"/>
          <w:numId w:val="2"/>
        </w:numPr>
        <w:rPr>
          <w:sz w:val="48"/>
          <w:szCs w:val="24"/>
        </w:rPr>
      </w:pPr>
      <w:bookmarkStart w:id="11" w:name="_Toc112328322"/>
      <w:r>
        <w:rPr>
          <w:sz w:val="48"/>
          <w:szCs w:val="24"/>
        </w:rPr>
        <w:lastRenderedPageBreak/>
        <w:t>Recognising Abuse and Taking Action</w:t>
      </w:r>
      <w:bookmarkEnd w:id="11"/>
    </w:p>
    <w:p w14:paraId="42167C5B" w14:textId="73AD9183" w:rsidR="00D27941" w:rsidRDefault="00D27941" w:rsidP="00D27941"/>
    <w:p w14:paraId="5499F6AA"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Staff, volunteers and governors must follow the procedures set out below in the event of a safeguarding issue.</w:t>
      </w:r>
    </w:p>
    <w:p w14:paraId="3198C109"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Please note – in this and subsequent sections, you should take any references to the DSL to mean “the DSL (or other DSL trained staff)”.</w:t>
      </w:r>
    </w:p>
    <w:p w14:paraId="4C32319D" w14:textId="77777777" w:rsidR="001C7E35" w:rsidRPr="005407C2" w:rsidRDefault="001C7E35" w:rsidP="00D7010F">
      <w:pPr>
        <w:pStyle w:val="Heading2"/>
        <w:spacing w:line="360" w:lineRule="auto"/>
        <w:rPr>
          <w:lang w:val="en-GB"/>
        </w:rPr>
      </w:pPr>
      <w:bookmarkStart w:id="12" w:name="_Toc112328323"/>
      <w:r w:rsidRPr="005407C2">
        <w:rPr>
          <w:lang w:val="en-GB"/>
        </w:rPr>
        <w:t>7.1 If a child is suffering or likely to suffer harm, or in immediate danger</w:t>
      </w:r>
      <w:bookmarkEnd w:id="12"/>
    </w:p>
    <w:p w14:paraId="3CA6287B"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Make a referral to integrated services and/or the police immediately if you believe a child is suffering or likely to suffer from harm, or in immediate danger. Anyone can make a referral.</w:t>
      </w:r>
    </w:p>
    <w:p w14:paraId="4D6BC55C"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Tell the DSL (see section 5.2) as soon as possible if you make a referral directly.</w:t>
      </w:r>
    </w:p>
    <w:p w14:paraId="3A7F299F"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Details of how to make a referral can be found in the staff handbook and on the staffroom noticeboard. </w:t>
      </w:r>
    </w:p>
    <w:p w14:paraId="3B6C9260" w14:textId="77777777" w:rsidR="001C7E35" w:rsidRPr="005407C2" w:rsidRDefault="001C7E35" w:rsidP="00D7010F">
      <w:pPr>
        <w:pStyle w:val="Heading2"/>
        <w:spacing w:line="360" w:lineRule="auto"/>
        <w:rPr>
          <w:lang w:val="en-GB"/>
        </w:rPr>
      </w:pPr>
      <w:bookmarkStart w:id="13" w:name="_Toc112328324"/>
      <w:r w:rsidRPr="005407C2">
        <w:rPr>
          <w:lang w:val="en-GB"/>
        </w:rPr>
        <w:t>7.2 If a child makes a disclosure to you</w:t>
      </w:r>
      <w:bookmarkEnd w:id="13"/>
    </w:p>
    <w:p w14:paraId="4F385001"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a child discloses a safeguarding issue to you, you should:</w:t>
      </w:r>
    </w:p>
    <w:p w14:paraId="3E621C1E" w14:textId="0403F342" w:rsidR="001C7E35" w:rsidRPr="00136186"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Listen to and believe them. Allow them time to talk freely and do not ask leading questions.</w:t>
      </w:r>
    </w:p>
    <w:p w14:paraId="54DD7800" w14:textId="00742D8C" w:rsidR="001C7E35" w:rsidRPr="00136186"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Stay calm and do not show that you are shocked or upset.</w:t>
      </w:r>
    </w:p>
    <w:p w14:paraId="4F516E51" w14:textId="2697E294" w:rsidR="001C7E35" w:rsidRPr="00136186"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Tell the child they have done the right thing in telling you. Do not tell them they should have told you sooner.</w:t>
      </w:r>
    </w:p>
    <w:p w14:paraId="0201FCDC" w14:textId="4F3FFAF4" w:rsidR="001C7E35" w:rsidRPr="00136186"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Explain what will happen next and that you will have to pass this information on. Do not promise to keep it a secret.</w:t>
      </w:r>
    </w:p>
    <w:p w14:paraId="214E38D3" w14:textId="74F671D0" w:rsidR="001C7E35"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Write up your conversation as soon as possible in the child’s own words. Stick to the facts, and do not put your own judgement on it.</w:t>
      </w:r>
    </w:p>
    <w:p w14:paraId="2D792DFA" w14:textId="77777777" w:rsidR="00136186" w:rsidRPr="00136186" w:rsidRDefault="00136186" w:rsidP="00136186">
      <w:pPr>
        <w:pStyle w:val="4Bulletedcopyblue"/>
        <w:numPr>
          <w:ilvl w:val="0"/>
          <w:numId w:val="0"/>
        </w:numPr>
        <w:spacing w:line="360" w:lineRule="auto"/>
        <w:ind w:left="720"/>
        <w:jc w:val="both"/>
        <w:rPr>
          <w:rFonts w:ascii="Avenir Next LT Pro" w:hAnsi="Avenir Next LT Pro"/>
          <w:sz w:val="24"/>
          <w:szCs w:val="24"/>
        </w:rPr>
      </w:pPr>
    </w:p>
    <w:p w14:paraId="50E6B345" w14:textId="4CAA6BB5" w:rsidR="001C7E35" w:rsidRPr="00136186" w:rsidRDefault="001C7E35" w:rsidP="001C1F9B">
      <w:pPr>
        <w:pStyle w:val="4Bulletedcopyblue"/>
        <w:numPr>
          <w:ilvl w:val="0"/>
          <w:numId w:val="15"/>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Write-up and pass on the notes to the DSL via </w:t>
      </w:r>
      <w:proofErr w:type="spellStart"/>
      <w:r w:rsidRPr="00136186">
        <w:rPr>
          <w:rFonts w:ascii="Avenir Next LT Pro" w:hAnsi="Avenir Next LT Pro"/>
          <w:sz w:val="24"/>
          <w:szCs w:val="24"/>
        </w:rPr>
        <w:t>MyConcern</w:t>
      </w:r>
      <w:proofErr w:type="spellEnd"/>
      <w:r w:rsidRPr="00136186">
        <w:rPr>
          <w:rFonts w:ascii="Avenir Next LT Pro" w:hAnsi="Avenir Next LT Pro"/>
          <w:sz w:val="24"/>
          <w:szCs w:val="24"/>
        </w:rPr>
        <w:t xml:space="preserve">.  If </w:t>
      </w:r>
      <w:proofErr w:type="spellStart"/>
      <w:r w:rsidRPr="00136186">
        <w:rPr>
          <w:rFonts w:ascii="Avenir Next LT Pro" w:hAnsi="Avenir Next LT Pro"/>
          <w:sz w:val="24"/>
          <w:szCs w:val="24"/>
        </w:rPr>
        <w:t>MyConcern</w:t>
      </w:r>
      <w:proofErr w:type="spellEnd"/>
      <w:r w:rsidRPr="00136186">
        <w:rPr>
          <w:rFonts w:ascii="Avenir Next LT Pro" w:hAnsi="Avenir Next LT Pro"/>
          <w:sz w:val="24"/>
          <w:szCs w:val="24"/>
        </w:rPr>
        <w:t xml:space="preserve"> is unavailable, for any reason, a referral should be made to the DSL in person </w:t>
      </w:r>
      <w:r w:rsidRPr="00136186">
        <w:rPr>
          <w:rFonts w:ascii="Avenir Next LT Pro" w:hAnsi="Avenir Next LT Pro"/>
          <w:sz w:val="24"/>
          <w:szCs w:val="24"/>
        </w:rPr>
        <w:lastRenderedPageBreak/>
        <w:t>or via email immediately. Alternatively, if appropriate, make a referral to integrated services and/or the police directly (see 7.1), and tell the DSL as soon as possible that you have done so.</w:t>
      </w:r>
    </w:p>
    <w:p w14:paraId="3D784CE3" w14:textId="40F2E9E7" w:rsidR="001C7E35" w:rsidRPr="003D373E" w:rsidRDefault="001C7E35" w:rsidP="001C1F9B">
      <w:pPr>
        <w:pStyle w:val="4Bulletedcopyblue"/>
        <w:numPr>
          <w:ilvl w:val="0"/>
          <w:numId w:val="15"/>
        </w:numPr>
        <w:spacing w:line="360" w:lineRule="auto"/>
        <w:jc w:val="both"/>
        <w:rPr>
          <w:rFonts w:ascii="Avenir Next LT Pro" w:hAnsi="Avenir Next LT Pro"/>
          <w:sz w:val="24"/>
          <w:szCs w:val="24"/>
        </w:rPr>
      </w:pPr>
      <w:r w:rsidRPr="003D373E">
        <w:rPr>
          <w:rFonts w:ascii="Avenir Next LT Pro" w:hAnsi="Avenir Next LT Pro"/>
          <w:sz w:val="24"/>
          <w:szCs w:val="24"/>
        </w:rPr>
        <w:t>Some children may not feel ready to know how to talk about abuse, not recognize their experiences as harmful, or feel embarrassed, humiliated or threatened but that this should not stop staff from having a ‘professional curiosity’ and speaking to the DSL if they have concerns about a child.</w:t>
      </w:r>
    </w:p>
    <w:p w14:paraId="4B2A6CBE" w14:textId="77777777" w:rsidR="001C7E35" w:rsidRPr="005407C2" w:rsidRDefault="001C7E35" w:rsidP="00D7010F">
      <w:pPr>
        <w:pStyle w:val="Heading2"/>
        <w:spacing w:line="360" w:lineRule="auto"/>
        <w:rPr>
          <w:lang w:val="en-GB"/>
        </w:rPr>
      </w:pPr>
      <w:bookmarkStart w:id="14" w:name="_Toc112328325"/>
      <w:r w:rsidRPr="005407C2">
        <w:rPr>
          <w:lang w:val="en-GB"/>
        </w:rPr>
        <w:t>7.3 If you discover that FGM has taken place or a pupil is at risk of FGM</w:t>
      </w:r>
      <w:bookmarkEnd w:id="14"/>
    </w:p>
    <w:p w14:paraId="359A8B6B"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The Department for Education’s Keeping Children Safe in Education explains that FGM comprises “all procedures involving partial or total removal of the external female genitalia, or other injury to the female genital organs”.</w:t>
      </w:r>
    </w:p>
    <w:p w14:paraId="04E34BE9"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FGM is illegal in the UK and a form of child abuse with long-lasting, harmful consequences. It is also known as ‘female genital cutting’, ‘circumcision’ or ‘initiation’.</w:t>
      </w:r>
    </w:p>
    <w:p w14:paraId="1EE3DA6D"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Possible indicators that a pupil has already been subjected to FGM, and factors that suggest a pupil may be at risk, are set out in appendix 4. </w:t>
      </w:r>
    </w:p>
    <w:p w14:paraId="263F4497"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Any teacher who discovers (either through disclosure by the victim or visual evidence) that an act of FGM appears to have been carried out on a pupil under 18 </w:t>
      </w:r>
      <w:r w:rsidRPr="003D373E">
        <w:rPr>
          <w:rFonts w:ascii="Avenir Next LT Pro" w:hAnsi="Avenir Next LT Pro"/>
          <w:sz w:val="24"/>
          <w:lang w:val="en-GB"/>
        </w:rPr>
        <w:t>should speak to the DSL and following local safeguarding procedures if they suspect a pupil is at risk of FGM or that it has been carried out.</w:t>
      </w:r>
      <w:r w:rsidRPr="00136186">
        <w:rPr>
          <w:rFonts w:ascii="Avenir Next LT Pro" w:hAnsi="Avenir Next LT Pro"/>
          <w:sz w:val="24"/>
          <w:lang w:val="en-GB"/>
        </w:rPr>
        <w:t xml:space="preserve"> This is a statutory duty, and teachers will face disciplinary sanctions for failing to meet it.</w:t>
      </w:r>
    </w:p>
    <w:p w14:paraId="64372926"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Unless they have been specifically told not to disclose, they should also discuss the case with the DSL and involve children’s social care as appropriate.</w:t>
      </w:r>
    </w:p>
    <w:p w14:paraId="33327DE8"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Any other member of staff who discovers that an act of FGM appears to have been carried out on a pupil under 18 must speak to the DSL and follow our local safeguarding procedures.</w:t>
      </w:r>
    </w:p>
    <w:p w14:paraId="331504B9"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lang w:val="en-GB"/>
        </w:rPr>
        <w:lastRenderedPageBreak/>
        <w:t>The duty for teachers mentioned above does not apply in cases where a pupil is at risk of FGM or FGM is suspected but is not known to have been carried out. Staff should not examine pupils.</w:t>
      </w:r>
    </w:p>
    <w:p w14:paraId="48630612"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Any member of staff who suspects a pupil is at risk of FGM or suspects that FGM has been carried out must speak to the DSL and follow our local safeguarding procedures.</w:t>
      </w:r>
    </w:p>
    <w:p w14:paraId="19ECCAB7" w14:textId="77777777" w:rsidR="001C7E35" w:rsidRPr="005407C2" w:rsidRDefault="001C7E35" w:rsidP="00D7010F">
      <w:pPr>
        <w:pStyle w:val="Heading2"/>
        <w:spacing w:line="360" w:lineRule="auto"/>
      </w:pPr>
      <w:bookmarkStart w:id="15" w:name="_Toc112328326"/>
      <w:r w:rsidRPr="005407C2">
        <w:t>7.4 If you have concerns about a child (as opposed to believing a child is suffering or likely to suffer from harm, or is in immediate danger)</w:t>
      </w:r>
      <w:bookmarkEnd w:id="15"/>
    </w:p>
    <w:p w14:paraId="2C2990B8"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Figure 1 on page 11 illustrates the procedure to follow if you have any concerns about a child’s welfare.</w:t>
      </w:r>
    </w:p>
    <w:p w14:paraId="51A1AC33"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Where possible, speak to the DSL first to agree a course of action. </w:t>
      </w:r>
    </w:p>
    <w:p w14:paraId="4257F3B3"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in exceptional circumstances the DSL is not available, this should not delay appropriate action being taken. Speak to a member of the senior leadership team and/or take advice from local authority integrated services. You can also seek advice at any time from the NSPCC helpline on 0808 800 5000. Share details of any actions you take with the DSL as soon as practically possible. </w:t>
      </w:r>
    </w:p>
    <w:p w14:paraId="3283BF20" w14:textId="06611C9D"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Make a referral to local authority integrated services directly, if appropriate (see ‘Referral’ below). Share any action taken with the DSL as soon as </w:t>
      </w:r>
      <w:r w:rsidRPr="003D373E">
        <w:rPr>
          <w:rFonts w:ascii="Avenir Next LT Pro" w:hAnsi="Avenir Next LT Pro"/>
          <w:sz w:val="24"/>
          <w:lang w:val="en-GB"/>
        </w:rPr>
        <w:t>possible. The school will discuss and agree, with statutory safeguarding partners, levels for the different types of assessment, as part of local arrangements.</w:t>
      </w:r>
    </w:p>
    <w:p w14:paraId="2C66B669"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Early Help </w:t>
      </w:r>
    </w:p>
    <w:p w14:paraId="7B70AD63"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 Early Help referrals will be triaged by the Integrated Front Door Team.</w:t>
      </w:r>
    </w:p>
    <w:p w14:paraId="2CB8A79A"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 xml:space="preserve">The DSL will keep the case under constant review and the school will consider a referral to local authority integrated services if the situation does not seem to be improving. Timelines of interventions will be monitored and reviewed. </w:t>
      </w:r>
    </w:p>
    <w:p w14:paraId="43028381"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Referral</w:t>
      </w:r>
    </w:p>
    <w:p w14:paraId="527BCD6B"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All referrals for early help of social services intervention will be made via the Single Request for Support Form on the </w:t>
      </w:r>
      <w:hyperlink r:id="rId30" w:history="1">
        <w:r w:rsidRPr="00136186">
          <w:rPr>
            <w:rStyle w:val="Hyperlink"/>
            <w:rFonts w:ascii="Avenir Next LT Pro" w:hAnsi="Avenir Next LT Pro"/>
            <w:sz w:val="24"/>
            <w:lang w:val="en-GB"/>
          </w:rPr>
          <w:t>Integrated Front Door service</w:t>
        </w:r>
      </w:hyperlink>
      <w:r w:rsidRPr="00136186">
        <w:rPr>
          <w:rFonts w:ascii="Avenir Next LT Pro" w:hAnsi="Avenir Next LT Pro"/>
          <w:sz w:val="24"/>
          <w:lang w:val="en-GB"/>
        </w:rPr>
        <w:t>. If it is appropriate to refer the case to local authority integrated services or the police, the DSL will make the referral or support you to do so.</w:t>
      </w:r>
    </w:p>
    <w:p w14:paraId="72846EBD"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you make a referral directly (see section 7.1), you must tell the DSL as soon as possible.</w:t>
      </w:r>
    </w:p>
    <w:p w14:paraId="5D9945F0"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C1CFD00"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5F22C9A8" w14:textId="77777777" w:rsidR="001C7E35" w:rsidRPr="005407C2" w:rsidRDefault="001C7E35" w:rsidP="002B6183">
      <w:pPr>
        <w:pStyle w:val="Heading2"/>
        <w:spacing w:line="360" w:lineRule="auto"/>
      </w:pPr>
      <w:bookmarkStart w:id="16" w:name="_Toc112328327"/>
      <w:r w:rsidRPr="005407C2">
        <w:t>7.5 If you have concerns about extremism</w:t>
      </w:r>
      <w:bookmarkEnd w:id="16"/>
    </w:p>
    <w:p w14:paraId="549F1802"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a child is not suffering or likely to suffer from harm, or in immediate danger, where possible speak to the DSL first to agree a course of action.</w:t>
      </w:r>
    </w:p>
    <w:p w14:paraId="7668E6BB"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in exceptional circumstances the DSL is not available, this should not delay appropriate action being taken. Speak to a member of the senior leadership team and/or seek advice from local authority children’s integrated services. Make a referral directly, if appropriate (see ‘Referral’ above). Inform the DSL as soon as practically possible after the referral.</w:t>
      </w:r>
    </w:p>
    <w:p w14:paraId="0DE5877D" w14:textId="70294DB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Where there is a concern, the DSL will consider the level of risk and decide which agency to make a referral to. This could include </w:t>
      </w:r>
      <w:hyperlink r:id="rId31" w:history="1">
        <w:r w:rsidRPr="00136186">
          <w:rPr>
            <w:rStyle w:val="Hyperlink"/>
            <w:rFonts w:ascii="Avenir Next LT Pro" w:hAnsi="Avenir Next LT Pro"/>
            <w:sz w:val="24"/>
          </w:rPr>
          <w:t>Channel</w:t>
        </w:r>
      </w:hyperlink>
      <w:r w:rsidRPr="00136186">
        <w:rPr>
          <w:rFonts w:ascii="Avenir Next LT Pro" w:hAnsi="Avenir Next LT Pro"/>
          <w:sz w:val="24"/>
          <w:lang w:val="en-GB"/>
        </w:rPr>
        <w:t xml:space="preserve">, the government’s </w:t>
      </w:r>
      <w:r w:rsidRPr="00136186">
        <w:rPr>
          <w:rFonts w:ascii="Avenir Next LT Pro" w:hAnsi="Avenir Next LT Pro"/>
          <w:sz w:val="24"/>
          <w:lang w:val="en-GB"/>
        </w:rPr>
        <w:lastRenderedPageBreak/>
        <w:t xml:space="preserve">programme for identifying and supporting individuals at risk of being drawn into terrorism, or the local authority integrated services team. </w:t>
      </w:r>
    </w:p>
    <w:p w14:paraId="11A66FE2"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Department for Education also has a dedicated telephone helpline, 020 7340 7264, which school staff and governors can call to raise concerns about extremism with respect to a pupil. You can also email </w:t>
      </w:r>
      <w:hyperlink r:id="rId32" w:history="1">
        <w:r w:rsidRPr="00136186">
          <w:rPr>
            <w:rStyle w:val="Hyperlink"/>
            <w:rFonts w:ascii="Avenir Next LT Pro" w:hAnsi="Avenir Next LT Pro"/>
            <w:sz w:val="24"/>
          </w:rPr>
          <w:t>counter.extremism@education.gov.uk</w:t>
        </w:r>
      </w:hyperlink>
      <w:r w:rsidRPr="00136186">
        <w:rPr>
          <w:rFonts w:ascii="Avenir Next LT Pro" w:hAnsi="Avenir Next LT Pro"/>
          <w:sz w:val="24"/>
          <w:lang w:val="en-GB"/>
        </w:rPr>
        <w:t>. Note that this is not for use in emergency situations.</w:t>
      </w:r>
    </w:p>
    <w:p w14:paraId="391EE268"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In an emergency, call 999 or the confidential anti-terrorist hotline on 0800 789 321 if you: </w:t>
      </w:r>
    </w:p>
    <w:p w14:paraId="70E0772F" w14:textId="77777777" w:rsidR="001C7E35" w:rsidRPr="00136186" w:rsidRDefault="001C7E35" w:rsidP="001C1F9B">
      <w:pPr>
        <w:pStyle w:val="4Bulletedcopyblue"/>
        <w:numPr>
          <w:ilvl w:val="0"/>
          <w:numId w:val="16"/>
        </w:numPr>
        <w:spacing w:line="360" w:lineRule="auto"/>
        <w:jc w:val="both"/>
        <w:rPr>
          <w:rFonts w:ascii="Avenir Next LT Pro" w:hAnsi="Avenir Next LT Pro"/>
          <w:sz w:val="24"/>
          <w:szCs w:val="24"/>
        </w:rPr>
      </w:pPr>
      <w:r w:rsidRPr="00136186">
        <w:rPr>
          <w:rFonts w:ascii="Avenir Next LT Pro" w:hAnsi="Avenir Next LT Pro"/>
          <w:sz w:val="24"/>
          <w:szCs w:val="24"/>
        </w:rPr>
        <w:t>Think someone is in immediate danger</w:t>
      </w:r>
    </w:p>
    <w:p w14:paraId="6E494A3F" w14:textId="77777777" w:rsidR="001C7E35" w:rsidRPr="00136186" w:rsidRDefault="001C7E35" w:rsidP="001C1F9B">
      <w:pPr>
        <w:pStyle w:val="4Bulletedcopyblue"/>
        <w:numPr>
          <w:ilvl w:val="0"/>
          <w:numId w:val="16"/>
        </w:numPr>
        <w:spacing w:line="360" w:lineRule="auto"/>
        <w:jc w:val="both"/>
        <w:rPr>
          <w:rFonts w:ascii="Avenir Next LT Pro" w:hAnsi="Avenir Next LT Pro"/>
          <w:sz w:val="24"/>
          <w:szCs w:val="24"/>
        </w:rPr>
      </w:pPr>
      <w:r w:rsidRPr="00136186">
        <w:rPr>
          <w:rFonts w:ascii="Avenir Next LT Pro" w:hAnsi="Avenir Next LT Pro"/>
          <w:sz w:val="24"/>
          <w:szCs w:val="24"/>
        </w:rPr>
        <w:t>Think someone may be planning to travel to join an extremist group</w:t>
      </w:r>
    </w:p>
    <w:p w14:paraId="0CB23C9D" w14:textId="77777777" w:rsidR="001C7E35" w:rsidRPr="00136186" w:rsidRDefault="001C7E35" w:rsidP="001C1F9B">
      <w:pPr>
        <w:pStyle w:val="4Bulletedcopyblue"/>
        <w:numPr>
          <w:ilvl w:val="0"/>
          <w:numId w:val="16"/>
        </w:numPr>
        <w:spacing w:line="360" w:lineRule="auto"/>
        <w:jc w:val="both"/>
        <w:rPr>
          <w:rFonts w:ascii="Avenir Next LT Pro" w:hAnsi="Avenir Next LT Pro"/>
          <w:sz w:val="24"/>
          <w:szCs w:val="24"/>
        </w:rPr>
      </w:pPr>
      <w:r w:rsidRPr="00136186">
        <w:rPr>
          <w:rFonts w:ascii="Avenir Next LT Pro" w:hAnsi="Avenir Next LT Pro"/>
          <w:sz w:val="24"/>
          <w:szCs w:val="24"/>
        </w:rPr>
        <w:t>See or hear something that may be terrorist-related</w:t>
      </w:r>
    </w:p>
    <w:p w14:paraId="2CCC11E7" w14:textId="77777777" w:rsidR="001C7E35" w:rsidRPr="005407C2" w:rsidRDefault="001C7E35" w:rsidP="002B6183">
      <w:pPr>
        <w:pStyle w:val="Heading2"/>
        <w:spacing w:line="360" w:lineRule="auto"/>
      </w:pPr>
      <w:bookmarkStart w:id="17" w:name="_Toc112328328"/>
      <w:r w:rsidRPr="005407C2">
        <w:t>7.6 If you have a mental health concern</w:t>
      </w:r>
      <w:bookmarkEnd w:id="17"/>
      <w:r w:rsidRPr="005407C2">
        <w:t xml:space="preserve">  </w:t>
      </w:r>
    </w:p>
    <w:p w14:paraId="2BD78D9B" w14:textId="77777777" w:rsidR="001C7E35" w:rsidRPr="00136186" w:rsidRDefault="001C7E35" w:rsidP="001C7E35">
      <w:pPr>
        <w:pStyle w:val="1bodycopy10pt"/>
        <w:spacing w:line="360" w:lineRule="auto"/>
        <w:jc w:val="both"/>
        <w:rPr>
          <w:rFonts w:ascii="Avenir Next LT Pro" w:hAnsi="Avenir Next LT Pro"/>
          <w:sz w:val="24"/>
        </w:rPr>
      </w:pPr>
      <w:r w:rsidRPr="00136186">
        <w:rPr>
          <w:rFonts w:ascii="Avenir Next LT Pro" w:hAnsi="Avenir Next LT Pro"/>
          <w:sz w:val="24"/>
        </w:rPr>
        <w:t xml:space="preserve">Mental health problems can, in some cases, be an indicator that a child has suffered or is at risk of suffering abuse, neglect or exploitation. </w:t>
      </w:r>
    </w:p>
    <w:p w14:paraId="0760401D" w14:textId="77777777" w:rsidR="001C7E35" w:rsidRPr="00136186" w:rsidRDefault="001C7E35" w:rsidP="001C7E35">
      <w:pPr>
        <w:pStyle w:val="1bodycopy10pt"/>
        <w:spacing w:line="360" w:lineRule="auto"/>
        <w:jc w:val="both"/>
        <w:rPr>
          <w:rFonts w:ascii="Avenir Next LT Pro" w:hAnsi="Avenir Next LT Pro"/>
          <w:sz w:val="24"/>
        </w:rPr>
      </w:pPr>
      <w:r w:rsidRPr="00136186">
        <w:rPr>
          <w:rFonts w:ascii="Avenir Next LT Pro" w:hAnsi="Avenir Next LT Pro"/>
          <w:sz w:val="24"/>
        </w:rPr>
        <w:t xml:space="preserve">Staff will be alert to </w:t>
      </w:r>
      <w:proofErr w:type="spellStart"/>
      <w:r w:rsidRPr="00136186">
        <w:rPr>
          <w:rFonts w:ascii="Avenir Next LT Pro" w:hAnsi="Avenir Next LT Pro"/>
          <w:sz w:val="24"/>
        </w:rPr>
        <w:t>behavioural</w:t>
      </w:r>
      <w:proofErr w:type="spellEnd"/>
      <w:r w:rsidRPr="00136186">
        <w:rPr>
          <w:rFonts w:ascii="Avenir Next LT Pro" w:hAnsi="Avenir Next LT Pro"/>
          <w:sz w:val="24"/>
        </w:rPr>
        <w:t xml:space="preserve"> signs that suggest a child may be experiencing a mental health problem or be at risk of developing one.  </w:t>
      </w:r>
    </w:p>
    <w:p w14:paraId="128852FB" w14:textId="77777777" w:rsidR="001C7E35" w:rsidRPr="00136186" w:rsidRDefault="001C7E35" w:rsidP="001C7E35">
      <w:pPr>
        <w:pStyle w:val="1bodycopy10pt"/>
        <w:spacing w:line="360" w:lineRule="auto"/>
        <w:jc w:val="both"/>
        <w:rPr>
          <w:rFonts w:ascii="Avenir Next LT Pro" w:hAnsi="Avenir Next LT Pro"/>
          <w:sz w:val="24"/>
        </w:rPr>
      </w:pPr>
      <w:r w:rsidRPr="00136186">
        <w:rPr>
          <w:rFonts w:ascii="Avenir Next LT Pro" w:hAnsi="Avenir Next LT Pro"/>
          <w:sz w:val="24"/>
        </w:rPr>
        <w:t xml:space="preserve">If you have a mental health concern about a child that is also a safeguarding concern, take immediate action by following the steps in section 7.4. </w:t>
      </w:r>
    </w:p>
    <w:p w14:paraId="12E434BD" w14:textId="77777777" w:rsidR="001C7E35" w:rsidRPr="00136186" w:rsidRDefault="001C7E35" w:rsidP="001C7E35">
      <w:pPr>
        <w:pStyle w:val="1bodycopy10pt"/>
        <w:spacing w:line="360" w:lineRule="auto"/>
        <w:jc w:val="both"/>
        <w:rPr>
          <w:rFonts w:ascii="Avenir Next LT Pro" w:hAnsi="Avenir Next LT Pro"/>
          <w:sz w:val="24"/>
        </w:rPr>
      </w:pPr>
      <w:r w:rsidRPr="00136186">
        <w:rPr>
          <w:rFonts w:ascii="Avenir Next LT Pro" w:hAnsi="Avenir Next LT Pro"/>
          <w:sz w:val="24"/>
        </w:rPr>
        <w:t xml:space="preserve">If you have a mental health concern that is not also a safeguarding concern, speak to the DSL to agree a course of action. </w:t>
      </w:r>
    </w:p>
    <w:p w14:paraId="57C7EA0F" w14:textId="77777777" w:rsidR="001C7E35" w:rsidRPr="005407C2" w:rsidRDefault="001C7E35" w:rsidP="002B6183">
      <w:pPr>
        <w:pStyle w:val="Heading2"/>
        <w:spacing w:line="360" w:lineRule="auto"/>
        <w:rPr>
          <w:lang w:val="en-GB"/>
        </w:rPr>
      </w:pPr>
      <w:bookmarkStart w:id="18" w:name="_Toc112328329"/>
      <w:r w:rsidRPr="005407C2">
        <w:rPr>
          <w:lang w:val="en-GB"/>
        </w:rPr>
        <w:t>7.7 Concerns about a staff member, supply teacher or volunteer</w:t>
      </w:r>
      <w:bookmarkEnd w:id="18"/>
    </w:p>
    <w:p w14:paraId="2B6B3285"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you have concerns about a member of staff (including a supply teacher or volunteer), or an allegation is made about a member of staff (including a supply teacher or volunteer) posing a risk of harm to children, speak to the headteacher/head of school. If the concerns/allegations are about the headteacher, speak to the chair of governors.</w:t>
      </w:r>
    </w:p>
    <w:p w14:paraId="4A7DCF77"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The headteacher/chair of governors will then follow the procedures set out in appendix 3, if appropriate.</w:t>
      </w:r>
    </w:p>
    <w:p w14:paraId="578CD614" w14:textId="77777777" w:rsidR="001C7E35" w:rsidRPr="00136186" w:rsidRDefault="001C7E35" w:rsidP="001C7E35">
      <w:pPr>
        <w:pStyle w:val="1bodycopy10pt"/>
        <w:spacing w:line="360" w:lineRule="auto"/>
        <w:jc w:val="both"/>
        <w:rPr>
          <w:rFonts w:ascii="Avenir Next LT Pro" w:hAnsi="Avenir Next LT Pro"/>
          <w:sz w:val="24"/>
        </w:rPr>
      </w:pPr>
      <w:r w:rsidRPr="00136186">
        <w:rPr>
          <w:rFonts w:ascii="Avenir Next LT Pro" w:hAnsi="Avenir Next LT Pro"/>
          <w:sz w:val="24"/>
        </w:rPr>
        <w:lastRenderedPageBreak/>
        <w:t xml:space="preserve">Early years: </w:t>
      </w:r>
    </w:p>
    <w:p w14:paraId="50FDB2E7"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Where appropriate, the school will inform Ofsted of the allegation and actions taken, within the necessary timescale (see appendix 3 for more detail).</w:t>
      </w:r>
    </w:p>
    <w:p w14:paraId="2FC52880" w14:textId="77777777" w:rsidR="001C7E35" w:rsidRPr="005407C2" w:rsidRDefault="001C7E35" w:rsidP="002B6183">
      <w:pPr>
        <w:pStyle w:val="Heading2"/>
        <w:spacing w:line="360" w:lineRule="auto"/>
        <w:rPr>
          <w:lang w:val="en-GB"/>
        </w:rPr>
      </w:pPr>
      <w:bookmarkStart w:id="19" w:name="_Toc112328330"/>
      <w:r w:rsidRPr="005407C2">
        <w:rPr>
          <w:lang w:val="en-GB"/>
        </w:rPr>
        <w:t>7.8 Allegations of abuse made against other pupils</w:t>
      </w:r>
      <w:bookmarkEnd w:id="19"/>
    </w:p>
    <w:p w14:paraId="39AF9583"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recognise that children are capable of abusing their peers. Abuse will never be tolerated or passed off as “banter”, “just having a laugh” or “part of growing up”. </w:t>
      </w:r>
    </w:p>
    <w:p w14:paraId="2007825B"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lang w:val="en-GB"/>
        </w:rPr>
        <w:t>We also recognise the gendered nature of peer-on-peer abuse</w:t>
      </w:r>
      <w:r w:rsidRPr="00136186">
        <w:rPr>
          <w:rFonts w:ascii="Avenir Next LT Pro" w:hAnsi="Avenir Next LT Pro"/>
          <w:sz w:val="24"/>
        </w:rPr>
        <w:t>. However, all peer-on-peer abuse is unacceptable and will be taken seriously.</w:t>
      </w:r>
    </w:p>
    <w:p w14:paraId="5B20A6A3"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Most cases of pupils hurting other pupils will be dealt with under our school’s behaviour, rewards and exclusions policy, but this child protection and safeguarding policy will apply to any allegations that raise safeguarding concerns. This might include where the alleged behaviour:</w:t>
      </w:r>
    </w:p>
    <w:p w14:paraId="0EA5A34B" w14:textId="723135F7" w:rsidR="001C7E35" w:rsidRPr="00136186" w:rsidRDefault="001C7E35" w:rsidP="001C1F9B">
      <w:pPr>
        <w:pStyle w:val="4Bulletedcopyblue"/>
        <w:numPr>
          <w:ilvl w:val="0"/>
          <w:numId w:val="17"/>
        </w:numPr>
        <w:spacing w:line="360" w:lineRule="auto"/>
        <w:jc w:val="both"/>
        <w:rPr>
          <w:rFonts w:ascii="Avenir Next LT Pro" w:hAnsi="Avenir Next LT Pro"/>
          <w:sz w:val="24"/>
          <w:szCs w:val="24"/>
        </w:rPr>
      </w:pPr>
      <w:r w:rsidRPr="00136186">
        <w:rPr>
          <w:rFonts w:ascii="Avenir Next LT Pro" w:hAnsi="Avenir Next LT Pro"/>
          <w:sz w:val="24"/>
          <w:szCs w:val="24"/>
        </w:rPr>
        <w:t>Is serious, and potentially a criminal offence.</w:t>
      </w:r>
    </w:p>
    <w:p w14:paraId="03763331" w14:textId="64F03AF7" w:rsidR="001C7E35" w:rsidRPr="00136186" w:rsidRDefault="001C7E35" w:rsidP="001C1F9B">
      <w:pPr>
        <w:pStyle w:val="4Bulletedcopyblue"/>
        <w:numPr>
          <w:ilvl w:val="0"/>
          <w:numId w:val="17"/>
        </w:numPr>
        <w:spacing w:line="360" w:lineRule="auto"/>
        <w:jc w:val="both"/>
        <w:rPr>
          <w:rFonts w:ascii="Avenir Next LT Pro" w:hAnsi="Avenir Next LT Pro"/>
          <w:sz w:val="24"/>
          <w:szCs w:val="24"/>
        </w:rPr>
      </w:pPr>
      <w:r w:rsidRPr="00136186">
        <w:rPr>
          <w:rFonts w:ascii="Avenir Next LT Pro" w:hAnsi="Avenir Next LT Pro"/>
          <w:sz w:val="24"/>
          <w:szCs w:val="24"/>
        </w:rPr>
        <w:t>Could put pupils in the school at risk.</w:t>
      </w:r>
    </w:p>
    <w:p w14:paraId="68968217" w14:textId="6F1307D8" w:rsidR="001C7E35" w:rsidRPr="00136186" w:rsidRDefault="001C7E35" w:rsidP="001C1F9B">
      <w:pPr>
        <w:pStyle w:val="4Bulletedcopyblue"/>
        <w:numPr>
          <w:ilvl w:val="0"/>
          <w:numId w:val="17"/>
        </w:numPr>
        <w:spacing w:line="360" w:lineRule="auto"/>
        <w:jc w:val="both"/>
        <w:rPr>
          <w:rFonts w:ascii="Avenir Next LT Pro" w:hAnsi="Avenir Next LT Pro"/>
          <w:sz w:val="24"/>
          <w:szCs w:val="24"/>
        </w:rPr>
      </w:pPr>
      <w:r w:rsidRPr="00136186">
        <w:rPr>
          <w:rFonts w:ascii="Avenir Next LT Pro" w:hAnsi="Avenir Next LT Pro"/>
          <w:sz w:val="24"/>
          <w:szCs w:val="24"/>
        </w:rPr>
        <w:t>Is violent.</w:t>
      </w:r>
    </w:p>
    <w:p w14:paraId="71099B66" w14:textId="4820DBCF" w:rsidR="001C7E35" w:rsidRPr="00136186" w:rsidRDefault="001C7E35" w:rsidP="001C1F9B">
      <w:pPr>
        <w:pStyle w:val="4Bulletedcopyblue"/>
        <w:numPr>
          <w:ilvl w:val="0"/>
          <w:numId w:val="17"/>
        </w:numPr>
        <w:spacing w:line="360" w:lineRule="auto"/>
        <w:jc w:val="both"/>
        <w:rPr>
          <w:rFonts w:ascii="Avenir Next LT Pro" w:hAnsi="Avenir Next LT Pro"/>
          <w:sz w:val="24"/>
          <w:szCs w:val="24"/>
        </w:rPr>
      </w:pPr>
      <w:r w:rsidRPr="00136186">
        <w:rPr>
          <w:rFonts w:ascii="Avenir Next LT Pro" w:hAnsi="Avenir Next LT Pro"/>
          <w:sz w:val="24"/>
          <w:szCs w:val="24"/>
        </w:rPr>
        <w:t>Involves pupils being forced to use drugs or alcohol.</w:t>
      </w:r>
    </w:p>
    <w:p w14:paraId="189B793D" w14:textId="29144543" w:rsidR="001C7E35" w:rsidRPr="00136186" w:rsidRDefault="001C7E35" w:rsidP="001C1F9B">
      <w:pPr>
        <w:pStyle w:val="4Bulletedcopyblue"/>
        <w:numPr>
          <w:ilvl w:val="0"/>
          <w:numId w:val="17"/>
        </w:numPr>
        <w:spacing w:line="360" w:lineRule="auto"/>
        <w:jc w:val="both"/>
        <w:rPr>
          <w:rFonts w:ascii="Avenir Next LT Pro" w:hAnsi="Avenir Next LT Pro"/>
          <w:sz w:val="24"/>
          <w:szCs w:val="24"/>
        </w:rPr>
      </w:pPr>
      <w:r w:rsidRPr="00136186">
        <w:rPr>
          <w:rFonts w:ascii="Avenir Next LT Pro" w:hAnsi="Avenir Next LT Pro"/>
          <w:sz w:val="24"/>
          <w:szCs w:val="24"/>
        </w:rPr>
        <w:t>Involves sexual exploitation, sexual abuse or sexual harassment, such as indecent exposure, sexual assault, up skirting or sexually inappropriate pictures or videos (including sexting).</w:t>
      </w:r>
    </w:p>
    <w:p w14:paraId="1F86E344"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If a pupil makes an allegation of abuse against another pupil:</w:t>
      </w:r>
    </w:p>
    <w:p w14:paraId="14C973D5" w14:textId="2967122E" w:rsidR="001C7E35" w:rsidRPr="00136186" w:rsidRDefault="001C7E35" w:rsidP="001C1F9B">
      <w:pPr>
        <w:pStyle w:val="4Bulletedcopyblue"/>
        <w:numPr>
          <w:ilvl w:val="0"/>
          <w:numId w:val="18"/>
        </w:numPr>
        <w:spacing w:line="360" w:lineRule="auto"/>
        <w:jc w:val="both"/>
        <w:rPr>
          <w:rFonts w:ascii="Avenir Next LT Pro" w:hAnsi="Avenir Next LT Pro"/>
          <w:sz w:val="24"/>
          <w:szCs w:val="24"/>
        </w:rPr>
      </w:pPr>
      <w:r w:rsidRPr="00136186">
        <w:rPr>
          <w:rFonts w:ascii="Avenir Next LT Pro" w:hAnsi="Avenir Next LT Pro"/>
          <w:sz w:val="24"/>
          <w:szCs w:val="24"/>
        </w:rPr>
        <w:t>You must record the allegation and tell the DSL, but do not investigate it.</w:t>
      </w:r>
    </w:p>
    <w:p w14:paraId="0F6D7AD6" w14:textId="7A5852A2" w:rsidR="001C7E35" w:rsidRPr="00136186" w:rsidRDefault="001C7E35" w:rsidP="001C1F9B">
      <w:pPr>
        <w:pStyle w:val="4Bulletedcopyblue"/>
        <w:numPr>
          <w:ilvl w:val="0"/>
          <w:numId w:val="18"/>
        </w:numPr>
        <w:spacing w:line="360" w:lineRule="auto"/>
        <w:jc w:val="both"/>
        <w:rPr>
          <w:rFonts w:ascii="Avenir Next LT Pro" w:hAnsi="Avenir Next LT Pro"/>
          <w:sz w:val="24"/>
          <w:szCs w:val="24"/>
        </w:rPr>
      </w:pPr>
      <w:r w:rsidRPr="00136186">
        <w:rPr>
          <w:rFonts w:ascii="Avenir Next LT Pro" w:hAnsi="Avenir Next LT Pro"/>
          <w:sz w:val="24"/>
          <w:szCs w:val="24"/>
        </w:rPr>
        <w:t>The DSL will contact the local authority integrated services team and follow its advice, as well as the police if the allegation involves a potential criminal offence.</w:t>
      </w:r>
    </w:p>
    <w:p w14:paraId="760E3004" w14:textId="321F6AFE" w:rsidR="001C7E35" w:rsidRPr="00136186" w:rsidRDefault="001C7E35" w:rsidP="001C1F9B">
      <w:pPr>
        <w:pStyle w:val="4Bulletedcopyblue"/>
        <w:numPr>
          <w:ilvl w:val="0"/>
          <w:numId w:val="18"/>
        </w:numPr>
        <w:spacing w:line="360" w:lineRule="auto"/>
        <w:jc w:val="both"/>
        <w:rPr>
          <w:rFonts w:ascii="Avenir Next LT Pro" w:hAnsi="Avenir Next LT Pro"/>
          <w:sz w:val="24"/>
          <w:szCs w:val="24"/>
        </w:rPr>
      </w:pPr>
      <w:r w:rsidRPr="00136186">
        <w:rPr>
          <w:rFonts w:ascii="Avenir Next LT Pro" w:hAnsi="Avenir Next LT Pro"/>
          <w:sz w:val="24"/>
          <w:szCs w:val="24"/>
        </w:rPr>
        <w:t>The DSL will put a risk assessment and support plan into place for all children involved (including the victim(s), the child(ren) against whom the allegation has been made and any others affected) with a named person they can talk to if needed.</w:t>
      </w:r>
    </w:p>
    <w:p w14:paraId="19550636" w14:textId="76583CBF" w:rsidR="001C7E35" w:rsidRPr="00136186" w:rsidRDefault="001C7E35" w:rsidP="001C1F9B">
      <w:pPr>
        <w:pStyle w:val="4Bulletedcopyblue"/>
        <w:numPr>
          <w:ilvl w:val="0"/>
          <w:numId w:val="18"/>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The DSL will contact the children and adolescent mental health services (CAMHS), if appropriate.</w:t>
      </w:r>
    </w:p>
    <w:p w14:paraId="6DDC09B9"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 xml:space="preserve">We will </w:t>
      </w:r>
      <w:proofErr w:type="spellStart"/>
      <w:r w:rsidRPr="00136186">
        <w:rPr>
          <w:rFonts w:ascii="Avenir Next LT Pro" w:hAnsi="Avenir Next LT Pro"/>
          <w:sz w:val="24"/>
        </w:rPr>
        <w:t>minimise</w:t>
      </w:r>
      <w:proofErr w:type="spellEnd"/>
      <w:r w:rsidRPr="00136186">
        <w:rPr>
          <w:rFonts w:ascii="Avenir Next LT Pro" w:hAnsi="Avenir Next LT Pro"/>
          <w:sz w:val="24"/>
        </w:rPr>
        <w:t xml:space="preserve"> the risk of peer-on-peer abuse by:</w:t>
      </w:r>
    </w:p>
    <w:p w14:paraId="2D6E02AF" w14:textId="77777777" w:rsidR="001C7E35" w:rsidRPr="00136186" w:rsidRDefault="001C7E35" w:rsidP="001C1F9B">
      <w:pPr>
        <w:pStyle w:val="4Bulletedcopyblue"/>
        <w:numPr>
          <w:ilvl w:val="0"/>
          <w:numId w:val="19"/>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Challenging any form of derogatory or </w:t>
      </w:r>
      <w:proofErr w:type="spellStart"/>
      <w:r w:rsidRPr="00136186">
        <w:rPr>
          <w:rFonts w:ascii="Avenir Next LT Pro" w:hAnsi="Avenir Next LT Pro"/>
          <w:sz w:val="24"/>
          <w:szCs w:val="24"/>
        </w:rPr>
        <w:t>sexualised</w:t>
      </w:r>
      <w:proofErr w:type="spellEnd"/>
      <w:r w:rsidRPr="00136186">
        <w:rPr>
          <w:rFonts w:ascii="Avenir Next LT Pro" w:hAnsi="Avenir Next LT Pro"/>
          <w:sz w:val="24"/>
          <w:szCs w:val="24"/>
        </w:rPr>
        <w:t xml:space="preserve"> language or </w:t>
      </w:r>
      <w:proofErr w:type="spellStart"/>
      <w:r w:rsidRPr="00136186">
        <w:rPr>
          <w:rFonts w:ascii="Avenir Next LT Pro" w:hAnsi="Avenir Next LT Pro"/>
          <w:sz w:val="24"/>
          <w:szCs w:val="24"/>
        </w:rPr>
        <w:t>behaviour</w:t>
      </w:r>
      <w:proofErr w:type="spellEnd"/>
      <w:r w:rsidRPr="00136186">
        <w:rPr>
          <w:rFonts w:ascii="Avenir Next LT Pro" w:hAnsi="Avenir Next LT Pro"/>
          <w:sz w:val="24"/>
          <w:szCs w:val="24"/>
        </w:rPr>
        <w:t xml:space="preserve">, including requesting or sending sexual images </w:t>
      </w:r>
    </w:p>
    <w:p w14:paraId="7069AC71" w14:textId="77777777" w:rsidR="001C7E35" w:rsidRPr="00136186" w:rsidRDefault="001C7E35" w:rsidP="001C1F9B">
      <w:pPr>
        <w:pStyle w:val="4Bulletedcopyblue"/>
        <w:numPr>
          <w:ilvl w:val="0"/>
          <w:numId w:val="19"/>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Being vigilant to issues that particularly affect different genders – for example, </w:t>
      </w:r>
      <w:proofErr w:type="spellStart"/>
      <w:r w:rsidRPr="00136186">
        <w:rPr>
          <w:rFonts w:ascii="Avenir Next LT Pro" w:hAnsi="Avenir Next LT Pro"/>
          <w:sz w:val="24"/>
          <w:szCs w:val="24"/>
        </w:rPr>
        <w:t>sexualised</w:t>
      </w:r>
      <w:proofErr w:type="spellEnd"/>
      <w:r w:rsidRPr="00136186">
        <w:rPr>
          <w:rFonts w:ascii="Avenir Next LT Pro" w:hAnsi="Avenir Next LT Pro"/>
          <w:sz w:val="24"/>
          <w:szCs w:val="24"/>
        </w:rPr>
        <w:t xml:space="preserve"> or aggressive touching or grabbing towards female pupils, and initiation or hazing type violence with respect to boys</w:t>
      </w:r>
    </w:p>
    <w:p w14:paraId="21096616" w14:textId="77777777" w:rsidR="001C7E35" w:rsidRPr="00136186" w:rsidRDefault="001C7E35" w:rsidP="001C1F9B">
      <w:pPr>
        <w:pStyle w:val="4Bulletedcopyblue"/>
        <w:numPr>
          <w:ilvl w:val="0"/>
          <w:numId w:val="19"/>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Ensuring our curriculum helps to educate pupils about appropriate behaviour and consent </w:t>
      </w:r>
    </w:p>
    <w:p w14:paraId="009E175D" w14:textId="77777777" w:rsidR="001C7E35" w:rsidRPr="00136186" w:rsidRDefault="001C7E35" w:rsidP="001C1F9B">
      <w:pPr>
        <w:pStyle w:val="4Bulletedcopyblue"/>
        <w:numPr>
          <w:ilvl w:val="0"/>
          <w:numId w:val="19"/>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Ensuring pupils know they can talk to staff confidentially </w:t>
      </w:r>
    </w:p>
    <w:p w14:paraId="4BF2F532" w14:textId="77777777" w:rsidR="001C7E35" w:rsidRPr="00136186" w:rsidRDefault="001C7E35" w:rsidP="001C1F9B">
      <w:pPr>
        <w:pStyle w:val="4Bulletedcopyblue"/>
        <w:numPr>
          <w:ilvl w:val="0"/>
          <w:numId w:val="19"/>
        </w:numPr>
        <w:spacing w:line="360" w:lineRule="auto"/>
        <w:jc w:val="both"/>
        <w:rPr>
          <w:rFonts w:ascii="Avenir Next LT Pro" w:hAnsi="Avenir Next LT Pro"/>
          <w:sz w:val="24"/>
          <w:szCs w:val="24"/>
        </w:rPr>
      </w:pPr>
      <w:r w:rsidRPr="00136186">
        <w:rPr>
          <w:rFonts w:ascii="Avenir Next LT Pro" w:hAnsi="Avenir Next LT Pro"/>
          <w:sz w:val="24"/>
          <w:szCs w:val="24"/>
        </w:rPr>
        <w:t>Ensuring staff are trained to understand that a pupil harming a peer could be a sign that the child is being abused themselves, and that this would fall under the scope of this policy</w:t>
      </w:r>
    </w:p>
    <w:p w14:paraId="42B551A9" w14:textId="77777777" w:rsidR="001C7E35" w:rsidRPr="003D373E" w:rsidRDefault="001C7E35" w:rsidP="001C1F9B">
      <w:pPr>
        <w:pStyle w:val="4Bulletedcopyblue"/>
        <w:numPr>
          <w:ilvl w:val="0"/>
          <w:numId w:val="19"/>
        </w:numPr>
        <w:spacing w:line="360" w:lineRule="auto"/>
        <w:jc w:val="both"/>
        <w:rPr>
          <w:rFonts w:ascii="Avenir Next LT Pro" w:hAnsi="Avenir Next LT Pro"/>
          <w:sz w:val="24"/>
          <w:szCs w:val="24"/>
        </w:rPr>
      </w:pPr>
      <w:r w:rsidRPr="003D373E">
        <w:rPr>
          <w:rFonts w:ascii="Avenir Next LT Pro" w:hAnsi="Avenir Next LT Pro"/>
          <w:sz w:val="24"/>
          <w:szCs w:val="24"/>
        </w:rPr>
        <w:t>The school will consider public transport as a potentially vulnerable place for a victim or alleged perpetrator</w:t>
      </w:r>
    </w:p>
    <w:p w14:paraId="410AA52C" w14:textId="77777777" w:rsidR="001C7E35" w:rsidRPr="003D373E" w:rsidRDefault="001C7E35" w:rsidP="001C1F9B">
      <w:pPr>
        <w:pStyle w:val="4Bulletedcopyblue"/>
        <w:numPr>
          <w:ilvl w:val="0"/>
          <w:numId w:val="19"/>
        </w:numPr>
        <w:spacing w:line="360" w:lineRule="auto"/>
        <w:jc w:val="both"/>
        <w:rPr>
          <w:rFonts w:ascii="Avenir Next LT Pro" w:hAnsi="Avenir Next LT Pro"/>
          <w:sz w:val="24"/>
          <w:szCs w:val="24"/>
        </w:rPr>
      </w:pPr>
      <w:r w:rsidRPr="003D373E">
        <w:rPr>
          <w:rFonts w:ascii="Avenir Next LT Pro" w:hAnsi="Avenir Next LT Pro"/>
          <w:sz w:val="24"/>
          <w:szCs w:val="24"/>
        </w:rPr>
        <w:t>The DSL will work closely with the police if there are delays in criminal process</w:t>
      </w:r>
    </w:p>
    <w:p w14:paraId="506F6E96" w14:textId="77777777" w:rsidR="001C7E35" w:rsidRPr="003D373E" w:rsidRDefault="001C7E35" w:rsidP="001C1F9B">
      <w:pPr>
        <w:pStyle w:val="4Bulletedcopyblue"/>
        <w:numPr>
          <w:ilvl w:val="0"/>
          <w:numId w:val="20"/>
        </w:numPr>
        <w:spacing w:line="360" w:lineRule="auto"/>
        <w:jc w:val="both"/>
        <w:rPr>
          <w:rFonts w:ascii="Avenir Next LT Pro" w:hAnsi="Avenir Next LT Pro"/>
          <w:sz w:val="24"/>
          <w:szCs w:val="24"/>
        </w:rPr>
      </w:pPr>
      <w:r w:rsidRPr="003D373E">
        <w:rPr>
          <w:rFonts w:ascii="Avenir Next LT Pro" w:hAnsi="Avenir Next LT Pro"/>
          <w:sz w:val="24"/>
          <w:szCs w:val="24"/>
        </w:rPr>
        <w:t>The school will be alert to reports of sexual violence/harassment that may point to the environmental/systematic problems or reflect wider issues</w:t>
      </w:r>
    </w:p>
    <w:p w14:paraId="5DF25605" w14:textId="77777777" w:rsidR="001C7E35" w:rsidRPr="003D373E" w:rsidRDefault="001C7E35" w:rsidP="001C1F9B">
      <w:pPr>
        <w:pStyle w:val="4Bulletedcopyblue"/>
        <w:numPr>
          <w:ilvl w:val="0"/>
          <w:numId w:val="20"/>
        </w:numPr>
        <w:spacing w:line="360" w:lineRule="auto"/>
        <w:jc w:val="both"/>
        <w:rPr>
          <w:rFonts w:ascii="Avenir Next LT Pro" w:hAnsi="Avenir Next LT Pro"/>
          <w:sz w:val="24"/>
          <w:szCs w:val="24"/>
        </w:rPr>
      </w:pPr>
      <w:r w:rsidRPr="003D373E">
        <w:rPr>
          <w:rFonts w:ascii="Avenir Next LT Pro" w:hAnsi="Avenir Next LT Pro"/>
          <w:sz w:val="24"/>
          <w:szCs w:val="24"/>
        </w:rPr>
        <w:t>The school will support children who have witnessed sexual violence and that it will do all it can to make sure the victim, alleged perpetrators and any witnesses are not bullied or harassed.</w:t>
      </w:r>
    </w:p>
    <w:p w14:paraId="34DADC60" w14:textId="77777777" w:rsidR="001C7E35" w:rsidRPr="003D373E" w:rsidRDefault="001C7E35" w:rsidP="001C1F9B">
      <w:pPr>
        <w:pStyle w:val="4Bulletedcopyblue"/>
        <w:numPr>
          <w:ilvl w:val="0"/>
          <w:numId w:val="20"/>
        </w:numPr>
        <w:spacing w:line="360" w:lineRule="auto"/>
        <w:jc w:val="both"/>
        <w:rPr>
          <w:rFonts w:ascii="Avenir Next LT Pro" w:hAnsi="Avenir Next LT Pro"/>
          <w:sz w:val="24"/>
          <w:szCs w:val="24"/>
        </w:rPr>
      </w:pPr>
      <w:r w:rsidRPr="003D373E">
        <w:rPr>
          <w:rFonts w:ascii="Avenir Next LT Pro" w:hAnsi="Avenir Next LT Pro"/>
          <w:sz w:val="24"/>
          <w:szCs w:val="24"/>
        </w:rPr>
        <w:t>Information about taking disciplinary action against alleged perpetrators</w:t>
      </w:r>
    </w:p>
    <w:p w14:paraId="4B45318E" w14:textId="77777777" w:rsidR="001C7E35" w:rsidRPr="005407C2" w:rsidRDefault="001C7E35" w:rsidP="002B6183">
      <w:pPr>
        <w:pStyle w:val="Heading2"/>
        <w:spacing w:line="360" w:lineRule="auto"/>
        <w:rPr>
          <w:lang w:val="en-GB"/>
        </w:rPr>
      </w:pPr>
      <w:bookmarkStart w:id="20" w:name="_Toc112328331"/>
      <w:r w:rsidRPr="005407C2">
        <w:rPr>
          <w:lang w:val="en-GB"/>
        </w:rPr>
        <w:t>7.9 Sexting</w:t>
      </w:r>
      <w:bookmarkEnd w:id="20"/>
    </w:p>
    <w:p w14:paraId="388AF6E5" w14:textId="77777777" w:rsidR="001C7E35" w:rsidRPr="00136186" w:rsidRDefault="001C7E35" w:rsidP="001C7E35">
      <w:pPr>
        <w:pStyle w:val="1bodycopy10pt"/>
        <w:spacing w:line="360" w:lineRule="auto"/>
        <w:jc w:val="both"/>
        <w:rPr>
          <w:rFonts w:ascii="Avenir Next LT Pro" w:hAnsi="Avenir Next LT Pro"/>
          <w:sz w:val="24"/>
          <w:lang w:val="en-GB"/>
        </w:rPr>
      </w:pPr>
      <w:r w:rsidRPr="00136186">
        <w:rPr>
          <w:rFonts w:ascii="Avenir Next LT Pro" w:eastAsia="Times New Roman" w:hAnsi="Avenir Next LT Pro" w:cs="Arial"/>
          <w:sz w:val="24"/>
          <w:lang w:eastAsia="en-GB"/>
        </w:rPr>
        <w:t>'Sexting' to refer specifically to the consensual and non-consensual sharing of nude and semi-nude images and/or videos</w:t>
      </w:r>
      <w:r w:rsidRPr="00136186">
        <w:rPr>
          <w:rFonts w:ascii="Avenir Next LT Pro" w:eastAsia="Times New Roman" w:hAnsi="Avenir Next LT Pro" w:cs="Calibri"/>
          <w:sz w:val="24"/>
          <w:lang w:eastAsia="en-GB"/>
        </w:rPr>
        <w:t>.</w:t>
      </w:r>
    </w:p>
    <w:p w14:paraId="462E6EA8" w14:textId="490EA4E5"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Staff responsibilities when responding to an incident.</w:t>
      </w:r>
    </w:p>
    <w:p w14:paraId="7E57F719"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 xml:space="preserve">If staff are made aware of an incident involving sexting (also known as ‘youth produced sexual imagery’), you must report it to the DSL immediately. </w:t>
      </w:r>
    </w:p>
    <w:p w14:paraId="0FAF72A5"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Staff must not: </w:t>
      </w:r>
    </w:p>
    <w:p w14:paraId="58CDE175" w14:textId="71261379" w:rsidR="001C7E35" w:rsidRPr="00136186" w:rsidRDefault="001C7E35" w:rsidP="001C1F9B">
      <w:pPr>
        <w:pStyle w:val="4Bulletedcopyblue"/>
        <w:numPr>
          <w:ilvl w:val="0"/>
          <w:numId w:val="21"/>
        </w:numPr>
        <w:spacing w:line="360" w:lineRule="auto"/>
        <w:jc w:val="both"/>
        <w:rPr>
          <w:rFonts w:ascii="Avenir Next LT Pro" w:hAnsi="Avenir Next LT Pro"/>
          <w:sz w:val="24"/>
          <w:szCs w:val="24"/>
        </w:rPr>
      </w:pPr>
      <w:r w:rsidRPr="00136186">
        <w:rPr>
          <w:rFonts w:ascii="Avenir Next LT Pro" w:hAnsi="Avenir Next LT Pro"/>
          <w:sz w:val="24"/>
          <w:szCs w:val="24"/>
        </w:rPr>
        <w:t>View, download or share the imagery yourself, or ask a pupil to share or download it. If you have already viewed the imagery by accident, you must report this to the DSL.</w:t>
      </w:r>
    </w:p>
    <w:p w14:paraId="6D4F2436" w14:textId="5CC60E54" w:rsidR="001C7E35" w:rsidRPr="00136186" w:rsidRDefault="001C7E35" w:rsidP="001C1F9B">
      <w:pPr>
        <w:pStyle w:val="4Bulletedcopyblue"/>
        <w:numPr>
          <w:ilvl w:val="0"/>
          <w:numId w:val="21"/>
        </w:numPr>
        <w:spacing w:line="360" w:lineRule="auto"/>
        <w:jc w:val="both"/>
        <w:rPr>
          <w:rFonts w:ascii="Avenir Next LT Pro" w:hAnsi="Avenir Next LT Pro"/>
          <w:sz w:val="24"/>
          <w:szCs w:val="24"/>
        </w:rPr>
      </w:pPr>
      <w:r w:rsidRPr="00136186">
        <w:rPr>
          <w:rFonts w:ascii="Avenir Next LT Pro" w:hAnsi="Avenir Next LT Pro"/>
          <w:sz w:val="24"/>
          <w:szCs w:val="24"/>
        </w:rPr>
        <w:t>Delete the imagery or ask the pupil to delete it.</w:t>
      </w:r>
    </w:p>
    <w:p w14:paraId="102D1C3D" w14:textId="66AB54A1" w:rsidR="001C7E35" w:rsidRPr="00136186" w:rsidRDefault="001C7E35" w:rsidP="001C1F9B">
      <w:pPr>
        <w:pStyle w:val="4Bulletedcopyblue"/>
        <w:numPr>
          <w:ilvl w:val="0"/>
          <w:numId w:val="21"/>
        </w:numPr>
        <w:spacing w:line="360" w:lineRule="auto"/>
        <w:jc w:val="both"/>
        <w:rPr>
          <w:rFonts w:ascii="Avenir Next LT Pro" w:hAnsi="Avenir Next LT Pro"/>
          <w:sz w:val="24"/>
          <w:szCs w:val="24"/>
        </w:rPr>
      </w:pPr>
      <w:r w:rsidRPr="00136186">
        <w:rPr>
          <w:rFonts w:ascii="Avenir Next LT Pro" w:hAnsi="Avenir Next LT Pro"/>
          <w:sz w:val="24"/>
          <w:szCs w:val="24"/>
        </w:rPr>
        <w:t>Ask the pupil(s) who are involved in the incident to disclose information regarding the imagery (this is the DSL’s responsibility).</w:t>
      </w:r>
    </w:p>
    <w:p w14:paraId="2DA103F0" w14:textId="55DA9481" w:rsidR="001C7E35" w:rsidRPr="00136186" w:rsidRDefault="001C7E35" w:rsidP="001C1F9B">
      <w:pPr>
        <w:pStyle w:val="4Bulletedcopyblue"/>
        <w:numPr>
          <w:ilvl w:val="0"/>
          <w:numId w:val="21"/>
        </w:numPr>
        <w:spacing w:line="360" w:lineRule="auto"/>
        <w:jc w:val="both"/>
        <w:rPr>
          <w:rFonts w:ascii="Avenir Next LT Pro" w:hAnsi="Avenir Next LT Pro"/>
          <w:sz w:val="24"/>
          <w:szCs w:val="24"/>
        </w:rPr>
      </w:pPr>
      <w:r w:rsidRPr="00136186">
        <w:rPr>
          <w:rFonts w:ascii="Avenir Next LT Pro" w:hAnsi="Avenir Next LT Pro"/>
          <w:sz w:val="24"/>
          <w:szCs w:val="24"/>
        </w:rPr>
        <w:t>Share information about the incident with other members of staff, the pupil(s) it involves or their, or other, parents and/or carers.</w:t>
      </w:r>
    </w:p>
    <w:p w14:paraId="1520D55F" w14:textId="3D8007E8" w:rsidR="001C7E35" w:rsidRPr="00136186" w:rsidRDefault="001C7E35" w:rsidP="001C1F9B">
      <w:pPr>
        <w:pStyle w:val="4Bulletedcopyblue"/>
        <w:numPr>
          <w:ilvl w:val="0"/>
          <w:numId w:val="21"/>
        </w:numPr>
        <w:spacing w:line="360" w:lineRule="auto"/>
        <w:jc w:val="both"/>
        <w:rPr>
          <w:rFonts w:ascii="Avenir Next LT Pro" w:hAnsi="Avenir Next LT Pro"/>
          <w:sz w:val="24"/>
          <w:szCs w:val="24"/>
        </w:rPr>
      </w:pPr>
      <w:r w:rsidRPr="00136186">
        <w:rPr>
          <w:rFonts w:ascii="Avenir Next LT Pro" w:hAnsi="Avenir Next LT Pro"/>
          <w:sz w:val="24"/>
          <w:szCs w:val="24"/>
        </w:rPr>
        <w:t>Say or do anything to blame or shame any young people involved.</w:t>
      </w:r>
    </w:p>
    <w:p w14:paraId="27A6666B"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You should explain that you need to report the incident and reassure the pupil(s) that they will receive support and help from the DSL.</w:t>
      </w:r>
    </w:p>
    <w:p w14:paraId="35B3E699"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Initial review meeting</w:t>
      </w:r>
    </w:p>
    <w:p w14:paraId="51A2393F"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Following a report of an incident, the DSL will hold an initial review meeting with appropriate school staff. This meeting will consider the initial evidence and aim to determine: </w:t>
      </w:r>
    </w:p>
    <w:p w14:paraId="577B1288" w14:textId="56F4A5F6" w:rsidR="001C7E35" w:rsidRPr="00136186" w:rsidRDefault="001C7E35" w:rsidP="001C1F9B">
      <w:pPr>
        <w:pStyle w:val="4Bulletedcopyblue"/>
        <w:numPr>
          <w:ilvl w:val="0"/>
          <w:numId w:val="22"/>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Whether there is an immediate risk to pupil(s).</w:t>
      </w:r>
    </w:p>
    <w:p w14:paraId="2782D3C8" w14:textId="5DCCF88F" w:rsidR="001C7E35" w:rsidRPr="00136186" w:rsidRDefault="001C7E35" w:rsidP="001C1F9B">
      <w:pPr>
        <w:pStyle w:val="4Bulletedcopyblue"/>
        <w:numPr>
          <w:ilvl w:val="0"/>
          <w:numId w:val="22"/>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If a referral needs to be made to the police and/or integrated services team.</w:t>
      </w:r>
    </w:p>
    <w:p w14:paraId="61037A78" w14:textId="1B687BF7" w:rsidR="001C7E35" w:rsidRPr="00136186" w:rsidRDefault="001C7E35" w:rsidP="001C1F9B">
      <w:pPr>
        <w:pStyle w:val="4Bulletedcopyblue"/>
        <w:numPr>
          <w:ilvl w:val="0"/>
          <w:numId w:val="22"/>
        </w:numPr>
        <w:spacing w:line="360" w:lineRule="auto"/>
        <w:jc w:val="both"/>
        <w:rPr>
          <w:rFonts w:ascii="Avenir Next LT Pro" w:hAnsi="Avenir Next LT Pro"/>
          <w:sz w:val="24"/>
          <w:szCs w:val="24"/>
          <w:lang w:val="en-GB"/>
        </w:rPr>
      </w:pPr>
      <w:r w:rsidRPr="00136186">
        <w:rPr>
          <w:rFonts w:ascii="Avenir Next LT Pro" w:hAnsi="Avenir Next LT Pro"/>
          <w:sz w:val="24"/>
          <w:szCs w:val="24"/>
        </w:rPr>
        <w:t>If it is necessary to view the imagery in order to safeguard the young person (in most cases, imagery should not be viewed).</w:t>
      </w:r>
    </w:p>
    <w:p w14:paraId="5D7E2D20" w14:textId="1268806F" w:rsidR="001C7E35" w:rsidRPr="00136186" w:rsidRDefault="001C7E35" w:rsidP="001C1F9B">
      <w:pPr>
        <w:pStyle w:val="4Bulletedcopyblue"/>
        <w:numPr>
          <w:ilvl w:val="0"/>
          <w:numId w:val="22"/>
        </w:numPr>
        <w:spacing w:line="360" w:lineRule="auto"/>
        <w:jc w:val="both"/>
        <w:rPr>
          <w:rFonts w:ascii="Avenir Next LT Pro" w:hAnsi="Avenir Next LT Pro"/>
          <w:sz w:val="24"/>
          <w:szCs w:val="24"/>
          <w:lang w:val="en-GB"/>
        </w:rPr>
      </w:pPr>
      <w:r w:rsidRPr="00136186">
        <w:rPr>
          <w:rFonts w:ascii="Avenir Next LT Pro" w:hAnsi="Avenir Next LT Pro"/>
          <w:sz w:val="24"/>
          <w:szCs w:val="24"/>
        </w:rPr>
        <w:t>What further information is required to decide on the best response.</w:t>
      </w:r>
    </w:p>
    <w:p w14:paraId="4C96152B" w14:textId="02C021D1" w:rsidR="001C7E35" w:rsidRPr="00136186" w:rsidRDefault="001C7E35" w:rsidP="001C1F9B">
      <w:pPr>
        <w:pStyle w:val="4Bulletedcopyblue"/>
        <w:numPr>
          <w:ilvl w:val="0"/>
          <w:numId w:val="23"/>
        </w:numPr>
        <w:spacing w:line="360" w:lineRule="auto"/>
        <w:jc w:val="both"/>
        <w:rPr>
          <w:rFonts w:ascii="Avenir Next LT Pro" w:hAnsi="Avenir Next LT Pro"/>
          <w:sz w:val="24"/>
          <w:szCs w:val="24"/>
          <w:lang w:val="en-GB"/>
        </w:rPr>
      </w:pPr>
      <w:r w:rsidRPr="00136186">
        <w:rPr>
          <w:rFonts w:ascii="Avenir Next LT Pro" w:hAnsi="Avenir Next LT Pro"/>
          <w:sz w:val="24"/>
          <w:szCs w:val="24"/>
        </w:rPr>
        <w:t>Whether the imagery has been shared widely and via what services and/or platforms (this may be unknown).</w:t>
      </w:r>
    </w:p>
    <w:p w14:paraId="34B6E5B8" w14:textId="1FDDFA03" w:rsidR="001C7E35" w:rsidRPr="00136186" w:rsidRDefault="001C7E35" w:rsidP="001C1F9B">
      <w:pPr>
        <w:pStyle w:val="4Bulletedcopyblue"/>
        <w:numPr>
          <w:ilvl w:val="0"/>
          <w:numId w:val="23"/>
        </w:numPr>
        <w:spacing w:line="360" w:lineRule="auto"/>
        <w:jc w:val="both"/>
        <w:rPr>
          <w:rFonts w:ascii="Avenir Next LT Pro" w:hAnsi="Avenir Next LT Pro"/>
          <w:sz w:val="24"/>
          <w:szCs w:val="24"/>
          <w:lang w:val="en-GB"/>
        </w:rPr>
      </w:pPr>
      <w:r w:rsidRPr="00136186">
        <w:rPr>
          <w:rFonts w:ascii="Avenir Next LT Pro" w:hAnsi="Avenir Next LT Pro"/>
          <w:sz w:val="24"/>
          <w:szCs w:val="24"/>
        </w:rPr>
        <w:t>Whether immediate action should be taken to delete or remove images from devices or online services.</w:t>
      </w:r>
    </w:p>
    <w:p w14:paraId="6797882D" w14:textId="21CD0994" w:rsidR="001C7E35" w:rsidRPr="00136186" w:rsidRDefault="001C7E35" w:rsidP="001C1F9B">
      <w:pPr>
        <w:pStyle w:val="4Bulletedcopyblue"/>
        <w:numPr>
          <w:ilvl w:val="0"/>
          <w:numId w:val="23"/>
        </w:numPr>
        <w:spacing w:line="360" w:lineRule="auto"/>
        <w:jc w:val="both"/>
        <w:rPr>
          <w:rFonts w:ascii="Avenir Next LT Pro" w:hAnsi="Avenir Next LT Pro"/>
          <w:sz w:val="24"/>
          <w:szCs w:val="24"/>
          <w:lang w:val="en-GB"/>
        </w:rPr>
      </w:pPr>
      <w:r w:rsidRPr="00136186">
        <w:rPr>
          <w:rFonts w:ascii="Avenir Next LT Pro" w:hAnsi="Avenir Next LT Pro"/>
          <w:sz w:val="24"/>
          <w:szCs w:val="24"/>
        </w:rPr>
        <w:lastRenderedPageBreak/>
        <w:t>Any relevant facts about the pupils involved which would influence risk assessment.</w:t>
      </w:r>
    </w:p>
    <w:p w14:paraId="3B50195D" w14:textId="51F53DFE" w:rsidR="001C7E35" w:rsidRPr="00136186" w:rsidRDefault="001C7E35" w:rsidP="001C1F9B">
      <w:pPr>
        <w:pStyle w:val="4Bulletedcopyblue"/>
        <w:numPr>
          <w:ilvl w:val="0"/>
          <w:numId w:val="23"/>
        </w:numPr>
        <w:spacing w:line="360" w:lineRule="auto"/>
        <w:jc w:val="both"/>
        <w:rPr>
          <w:rFonts w:ascii="Avenir Next LT Pro" w:hAnsi="Avenir Next LT Pro"/>
          <w:sz w:val="24"/>
          <w:szCs w:val="24"/>
          <w:lang w:val="en-GB"/>
        </w:rPr>
      </w:pPr>
      <w:r w:rsidRPr="00136186">
        <w:rPr>
          <w:rFonts w:ascii="Avenir Next LT Pro" w:hAnsi="Avenir Next LT Pro"/>
          <w:sz w:val="24"/>
          <w:szCs w:val="24"/>
        </w:rPr>
        <w:t>If there is a need to contact another school, college, setting or individual.</w:t>
      </w:r>
    </w:p>
    <w:p w14:paraId="0AE9D7A9" w14:textId="48582133" w:rsidR="001C7E35" w:rsidRPr="00136186" w:rsidRDefault="001C7E35" w:rsidP="001C1F9B">
      <w:pPr>
        <w:pStyle w:val="4Bulletedcopyblue"/>
        <w:numPr>
          <w:ilvl w:val="0"/>
          <w:numId w:val="23"/>
        </w:numPr>
        <w:spacing w:line="360" w:lineRule="auto"/>
        <w:jc w:val="both"/>
        <w:rPr>
          <w:rFonts w:ascii="Avenir Next LT Pro" w:hAnsi="Avenir Next LT Pro"/>
          <w:sz w:val="24"/>
          <w:szCs w:val="24"/>
          <w:lang w:val="en-GB"/>
        </w:rPr>
      </w:pPr>
      <w:r w:rsidRPr="00136186">
        <w:rPr>
          <w:rFonts w:ascii="Avenir Next LT Pro" w:hAnsi="Avenir Next LT Pro"/>
          <w:sz w:val="24"/>
          <w:szCs w:val="24"/>
        </w:rPr>
        <w:t>Whether to contact parents or carers of the pupils involved (in most cases parents should be involved).</w:t>
      </w:r>
    </w:p>
    <w:p w14:paraId="48031DD3"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 xml:space="preserve">The DSL will make an immediate referral to police and/or integrated services if: </w:t>
      </w:r>
    </w:p>
    <w:p w14:paraId="3A9C00AB" w14:textId="59711237" w:rsidR="001C7E35" w:rsidRPr="00136186" w:rsidRDefault="001C7E35" w:rsidP="001C1F9B">
      <w:pPr>
        <w:pStyle w:val="4Bulletedcopyblue"/>
        <w:numPr>
          <w:ilvl w:val="0"/>
          <w:numId w:val="24"/>
        </w:numPr>
        <w:spacing w:line="360" w:lineRule="auto"/>
        <w:jc w:val="both"/>
        <w:rPr>
          <w:rFonts w:ascii="Avenir Next LT Pro" w:hAnsi="Avenir Next LT Pro"/>
          <w:sz w:val="24"/>
          <w:szCs w:val="24"/>
        </w:rPr>
      </w:pPr>
      <w:r w:rsidRPr="00136186">
        <w:rPr>
          <w:rFonts w:ascii="Avenir Next LT Pro" w:hAnsi="Avenir Next LT Pro"/>
          <w:sz w:val="24"/>
          <w:szCs w:val="24"/>
        </w:rPr>
        <w:t>The incident involves an adult.</w:t>
      </w:r>
    </w:p>
    <w:p w14:paraId="0DD271DF" w14:textId="61D4A32B" w:rsidR="001C7E35" w:rsidRPr="00136186" w:rsidRDefault="001C7E35" w:rsidP="001C1F9B">
      <w:pPr>
        <w:pStyle w:val="4Bulletedcopyblue"/>
        <w:numPr>
          <w:ilvl w:val="0"/>
          <w:numId w:val="24"/>
        </w:numPr>
        <w:spacing w:line="360" w:lineRule="auto"/>
        <w:jc w:val="both"/>
        <w:rPr>
          <w:rFonts w:ascii="Avenir Next LT Pro" w:hAnsi="Avenir Next LT Pro"/>
          <w:sz w:val="24"/>
          <w:szCs w:val="24"/>
        </w:rPr>
      </w:pPr>
      <w:r w:rsidRPr="00136186">
        <w:rPr>
          <w:rFonts w:ascii="Avenir Next LT Pro" w:hAnsi="Avenir Next LT Pro"/>
          <w:sz w:val="24"/>
          <w:szCs w:val="24"/>
        </w:rPr>
        <w:t>There is reason to believe that a young person has been coerced, blackmailed, or groomed, or if there are concerns about their capacity to consent (for example owing to special educational needs).</w:t>
      </w:r>
    </w:p>
    <w:p w14:paraId="5D673201" w14:textId="358484A2" w:rsidR="001C7E35" w:rsidRPr="00136186" w:rsidRDefault="001C7E35" w:rsidP="001C1F9B">
      <w:pPr>
        <w:pStyle w:val="4Bulletedcopyblue"/>
        <w:numPr>
          <w:ilvl w:val="0"/>
          <w:numId w:val="24"/>
        </w:numPr>
        <w:spacing w:line="360" w:lineRule="auto"/>
        <w:jc w:val="both"/>
        <w:rPr>
          <w:rFonts w:ascii="Avenir Next LT Pro" w:hAnsi="Avenir Next LT Pro"/>
          <w:sz w:val="24"/>
          <w:szCs w:val="24"/>
        </w:rPr>
      </w:pPr>
      <w:r w:rsidRPr="00136186">
        <w:rPr>
          <w:rFonts w:ascii="Avenir Next LT Pro" w:hAnsi="Avenir Next LT Pro"/>
          <w:sz w:val="24"/>
          <w:szCs w:val="24"/>
        </w:rPr>
        <w:t>What the DSL knows about the imagery suggests the content depicts sexual acts which are unusual for the young person’s developmental stage, or are violent.</w:t>
      </w:r>
    </w:p>
    <w:p w14:paraId="5AF640D4" w14:textId="37E116CA" w:rsidR="001C7E35" w:rsidRPr="00136186" w:rsidRDefault="001C7E35" w:rsidP="001C1F9B">
      <w:pPr>
        <w:pStyle w:val="4Bulletedcopyblue"/>
        <w:numPr>
          <w:ilvl w:val="0"/>
          <w:numId w:val="24"/>
        </w:numPr>
        <w:spacing w:line="360" w:lineRule="auto"/>
        <w:jc w:val="both"/>
        <w:rPr>
          <w:rFonts w:ascii="Avenir Next LT Pro" w:hAnsi="Avenir Next LT Pro"/>
          <w:sz w:val="24"/>
          <w:szCs w:val="24"/>
        </w:rPr>
      </w:pPr>
      <w:r w:rsidRPr="00136186">
        <w:rPr>
          <w:rFonts w:ascii="Avenir Next LT Pro" w:hAnsi="Avenir Next LT Pro"/>
          <w:sz w:val="24"/>
          <w:szCs w:val="24"/>
        </w:rPr>
        <w:t>The imagery involves sexual acts and any pupil in the imagery is under 13.</w:t>
      </w:r>
    </w:p>
    <w:p w14:paraId="3421F782" w14:textId="5134185A" w:rsidR="001C7E35" w:rsidRPr="00136186" w:rsidRDefault="001C7E35" w:rsidP="001C1F9B">
      <w:pPr>
        <w:pStyle w:val="4Bulletedcopyblue"/>
        <w:numPr>
          <w:ilvl w:val="0"/>
          <w:numId w:val="24"/>
        </w:numPr>
        <w:spacing w:line="360" w:lineRule="auto"/>
        <w:jc w:val="both"/>
        <w:rPr>
          <w:rFonts w:ascii="Avenir Next LT Pro" w:hAnsi="Avenir Next LT Pro"/>
          <w:sz w:val="24"/>
          <w:szCs w:val="24"/>
        </w:rPr>
      </w:pPr>
      <w:r w:rsidRPr="00136186">
        <w:rPr>
          <w:rFonts w:ascii="Avenir Next LT Pro" w:hAnsi="Avenir Next LT Pro"/>
          <w:sz w:val="24"/>
          <w:szCs w:val="24"/>
        </w:rPr>
        <w:t>The DSL has reason to believe a pupil is at immediate risk of harm owing to the sharing of the imagery (for example, the young person is presenting as suicidal or self-harming).</w:t>
      </w:r>
    </w:p>
    <w:p w14:paraId="1620FEAF"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If none of the above apply then the DSL, in consultation with the headteacher/head of school and other members of staff as appropriate, may decide to respond to the incident without involving the police or integrated services.</w:t>
      </w:r>
    </w:p>
    <w:p w14:paraId="0AD74BDB"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Further review by the DSL</w:t>
      </w:r>
    </w:p>
    <w:p w14:paraId="0085C098"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rPr>
        <w:t>If at the initial review stage, a decision has been made not to refer to police and/or integrated services, the DSL will conduct a further review.</w:t>
      </w:r>
    </w:p>
    <w:p w14:paraId="263A24E4"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They will hold interviews with the pupils involved (if appropriate) to establish the facts and assess the risks. </w:t>
      </w:r>
    </w:p>
    <w:p w14:paraId="1FA615F9"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at any point in the process there is a concern that a pupil has been harmed or is at risk of harm, a referral will be made to integrated services team and/or the police immediately. </w:t>
      </w:r>
    </w:p>
    <w:p w14:paraId="619BD230" w14:textId="309B09AD" w:rsidR="00136186" w:rsidRPr="00136186" w:rsidRDefault="001C7E35" w:rsidP="00136186">
      <w:pPr>
        <w:pStyle w:val="Heading4"/>
        <w:spacing w:line="360" w:lineRule="auto"/>
        <w:rPr>
          <w:lang w:val="en-GB"/>
        </w:rPr>
      </w:pPr>
      <w:r w:rsidRPr="00136186">
        <w:rPr>
          <w:lang w:val="en-GB"/>
        </w:rPr>
        <w:lastRenderedPageBreak/>
        <w:t>Informing parents</w:t>
      </w:r>
    </w:p>
    <w:p w14:paraId="7B5209EB" w14:textId="787A5BF1" w:rsidR="00056F23"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DSL will inform parents at an early stage and keep them involved in the process, unless there is a good reason to believe that involving them would put the pupil at risk of harm. </w:t>
      </w:r>
    </w:p>
    <w:p w14:paraId="391F85E5" w14:textId="6186615D" w:rsidR="001C7E35" w:rsidRPr="00136186" w:rsidRDefault="001C7E35" w:rsidP="00136186">
      <w:pPr>
        <w:pStyle w:val="Heading4"/>
        <w:spacing w:line="360" w:lineRule="auto"/>
        <w:rPr>
          <w:lang w:val="en-GB"/>
        </w:rPr>
      </w:pPr>
      <w:r w:rsidRPr="00136186">
        <w:rPr>
          <w:lang w:val="en-GB"/>
        </w:rPr>
        <w:t>Referring to the police</w:t>
      </w:r>
    </w:p>
    <w:p w14:paraId="09607D15" w14:textId="77777777" w:rsidR="001C7E35" w:rsidRPr="00136186" w:rsidRDefault="001C7E35" w:rsidP="001C7E35">
      <w:pPr>
        <w:spacing w:line="360" w:lineRule="auto"/>
        <w:jc w:val="both"/>
        <w:rPr>
          <w:rStyle w:val="1bodycopy10ptChar"/>
          <w:rFonts w:ascii="Avenir Next LT Pro" w:hAnsi="Avenir Next LT Pro"/>
          <w:sz w:val="24"/>
        </w:rPr>
      </w:pPr>
      <w:r w:rsidRPr="00136186">
        <w:rPr>
          <w:rFonts w:ascii="Avenir Next LT Pro" w:hAnsi="Avenir Next LT Pro"/>
          <w:sz w:val="24"/>
          <w:lang w:val="en-GB"/>
        </w:rPr>
        <w:t>If it is necessary to refer an incident to the police, this will be done by dialling 101 or reporting online.</w:t>
      </w:r>
    </w:p>
    <w:p w14:paraId="55AB4EC4" w14:textId="77777777" w:rsidR="001C7E35" w:rsidRPr="00136186" w:rsidRDefault="001C7E35" w:rsidP="00136186">
      <w:pPr>
        <w:pStyle w:val="Heading4"/>
        <w:spacing w:line="360" w:lineRule="auto"/>
        <w:rPr>
          <w:lang w:val="en-GB"/>
        </w:rPr>
      </w:pPr>
      <w:r w:rsidRPr="00136186">
        <w:rPr>
          <w:lang w:val="en-GB"/>
        </w:rPr>
        <w:t>Recording incidents</w:t>
      </w:r>
    </w:p>
    <w:p w14:paraId="27F9A1A0"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All sexting incidents and the decisions made in responding to them will be recorded. The record-keeping arrangements set out in section 14 of this policy also apply to recording incidents of sexting. </w:t>
      </w:r>
    </w:p>
    <w:p w14:paraId="2EBA4A99" w14:textId="77777777" w:rsidR="001C7E35" w:rsidRPr="00136186" w:rsidRDefault="001C7E35" w:rsidP="00136186">
      <w:pPr>
        <w:pStyle w:val="Heading4"/>
        <w:spacing w:line="360" w:lineRule="auto"/>
        <w:rPr>
          <w:lang w:val="en-GB"/>
        </w:rPr>
      </w:pPr>
      <w:r w:rsidRPr="00136186">
        <w:rPr>
          <w:lang w:val="en-GB"/>
        </w:rPr>
        <w:t xml:space="preserve">Curriculum coverage </w:t>
      </w:r>
    </w:p>
    <w:p w14:paraId="3BCC9065" w14:textId="77777777" w:rsidR="001C7E35" w:rsidRPr="00136186" w:rsidRDefault="001C7E35" w:rsidP="001C7E35">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Pupils are taught about the issues surrounding sexting as part of our PSHE education and computing programmes. Teaching covers the following in relation to sexting: </w:t>
      </w:r>
    </w:p>
    <w:p w14:paraId="31CC511A" w14:textId="6E7F99C9" w:rsidR="001C7E35" w:rsidRPr="00136186" w:rsidRDefault="001C7E35" w:rsidP="001C1F9B">
      <w:pPr>
        <w:pStyle w:val="4Bulletedcopyblue"/>
        <w:numPr>
          <w:ilvl w:val="0"/>
          <w:numId w:val="25"/>
        </w:numPr>
        <w:spacing w:line="360" w:lineRule="auto"/>
        <w:jc w:val="both"/>
        <w:rPr>
          <w:rFonts w:ascii="Avenir Next LT Pro" w:hAnsi="Avenir Next LT Pro"/>
          <w:sz w:val="24"/>
          <w:szCs w:val="24"/>
          <w:lang w:val="en-GB"/>
        </w:rPr>
      </w:pPr>
      <w:r w:rsidRPr="00136186">
        <w:rPr>
          <w:rFonts w:ascii="Avenir Next LT Pro" w:hAnsi="Avenir Next LT Pro"/>
          <w:sz w:val="24"/>
          <w:szCs w:val="24"/>
        </w:rPr>
        <w:t>What it is</w:t>
      </w:r>
      <w:r w:rsidR="00056F23" w:rsidRPr="00136186">
        <w:rPr>
          <w:rFonts w:ascii="Avenir Next LT Pro" w:hAnsi="Avenir Next LT Pro"/>
          <w:sz w:val="24"/>
          <w:szCs w:val="24"/>
        </w:rPr>
        <w:t>.</w:t>
      </w:r>
    </w:p>
    <w:p w14:paraId="06502731" w14:textId="303B9F65" w:rsidR="001C7E35" w:rsidRPr="00136186" w:rsidRDefault="001C7E35" w:rsidP="001C1F9B">
      <w:pPr>
        <w:pStyle w:val="4Bulletedcopyblue"/>
        <w:numPr>
          <w:ilvl w:val="0"/>
          <w:numId w:val="25"/>
        </w:numPr>
        <w:spacing w:line="360" w:lineRule="auto"/>
        <w:jc w:val="both"/>
        <w:rPr>
          <w:rFonts w:ascii="Avenir Next LT Pro" w:hAnsi="Avenir Next LT Pro"/>
          <w:sz w:val="24"/>
          <w:szCs w:val="24"/>
          <w:lang w:val="en-GB"/>
        </w:rPr>
      </w:pPr>
      <w:r w:rsidRPr="00136186">
        <w:rPr>
          <w:rFonts w:ascii="Avenir Next LT Pro" w:hAnsi="Avenir Next LT Pro"/>
          <w:sz w:val="24"/>
          <w:szCs w:val="24"/>
        </w:rPr>
        <w:t>How it is most likely to be encountered</w:t>
      </w:r>
      <w:r w:rsidR="00056F23" w:rsidRPr="00136186">
        <w:rPr>
          <w:rFonts w:ascii="Avenir Next LT Pro" w:hAnsi="Avenir Next LT Pro"/>
          <w:sz w:val="24"/>
          <w:szCs w:val="24"/>
        </w:rPr>
        <w:t>.</w:t>
      </w:r>
    </w:p>
    <w:p w14:paraId="4BFC46FC" w14:textId="7A5EA467" w:rsidR="001C7E35" w:rsidRPr="00136186" w:rsidRDefault="001C7E35" w:rsidP="001C1F9B">
      <w:pPr>
        <w:pStyle w:val="4Bulletedcopyblue"/>
        <w:numPr>
          <w:ilvl w:val="0"/>
          <w:numId w:val="25"/>
        </w:numPr>
        <w:spacing w:line="360" w:lineRule="auto"/>
        <w:jc w:val="both"/>
        <w:rPr>
          <w:rFonts w:ascii="Avenir Next LT Pro" w:hAnsi="Avenir Next LT Pro"/>
          <w:sz w:val="24"/>
          <w:szCs w:val="24"/>
          <w:lang w:val="en-GB"/>
        </w:rPr>
      </w:pPr>
      <w:r w:rsidRPr="00136186">
        <w:rPr>
          <w:rFonts w:ascii="Avenir Next LT Pro" w:hAnsi="Avenir Next LT Pro"/>
          <w:sz w:val="24"/>
          <w:szCs w:val="24"/>
        </w:rPr>
        <w:t>The consequences of requesting, forwarding, or providing such images, including when it is and is not abusive</w:t>
      </w:r>
      <w:r w:rsidR="00056F23" w:rsidRPr="00136186">
        <w:rPr>
          <w:rFonts w:ascii="Avenir Next LT Pro" w:hAnsi="Avenir Next LT Pro"/>
          <w:sz w:val="24"/>
          <w:szCs w:val="24"/>
        </w:rPr>
        <w:t>.</w:t>
      </w:r>
    </w:p>
    <w:p w14:paraId="283C16A0" w14:textId="1BD604E6" w:rsidR="001C7E35" w:rsidRPr="00136186" w:rsidRDefault="001C7E35" w:rsidP="001C1F9B">
      <w:pPr>
        <w:pStyle w:val="4Bulletedcopyblue"/>
        <w:numPr>
          <w:ilvl w:val="0"/>
          <w:numId w:val="25"/>
        </w:numPr>
        <w:spacing w:line="360" w:lineRule="auto"/>
        <w:jc w:val="both"/>
        <w:rPr>
          <w:rFonts w:ascii="Avenir Next LT Pro" w:hAnsi="Avenir Next LT Pro"/>
          <w:sz w:val="24"/>
          <w:szCs w:val="24"/>
          <w:lang w:val="en-GB"/>
        </w:rPr>
      </w:pPr>
      <w:r w:rsidRPr="00136186">
        <w:rPr>
          <w:rFonts w:ascii="Avenir Next LT Pro" w:hAnsi="Avenir Next LT Pro"/>
          <w:sz w:val="24"/>
          <w:szCs w:val="24"/>
        </w:rPr>
        <w:t>Issues of legality</w:t>
      </w:r>
      <w:r w:rsidR="00056F23" w:rsidRPr="00136186">
        <w:rPr>
          <w:rFonts w:ascii="Avenir Next LT Pro" w:hAnsi="Avenir Next LT Pro"/>
          <w:sz w:val="24"/>
          <w:szCs w:val="24"/>
        </w:rPr>
        <w:t>.</w:t>
      </w:r>
    </w:p>
    <w:p w14:paraId="243CD33D" w14:textId="7C869A3B" w:rsidR="001C7E35" w:rsidRPr="00136186" w:rsidRDefault="001C7E35" w:rsidP="001C1F9B">
      <w:pPr>
        <w:pStyle w:val="4Bulletedcopyblue"/>
        <w:numPr>
          <w:ilvl w:val="0"/>
          <w:numId w:val="25"/>
        </w:numPr>
        <w:spacing w:line="360" w:lineRule="auto"/>
        <w:jc w:val="both"/>
        <w:rPr>
          <w:rFonts w:ascii="Avenir Next LT Pro" w:hAnsi="Avenir Next LT Pro"/>
          <w:sz w:val="24"/>
          <w:szCs w:val="24"/>
          <w:lang w:val="en-GB"/>
        </w:rPr>
      </w:pPr>
      <w:r w:rsidRPr="00136186">
        <w:rPr>
          <w:rFonts w:ascii="Avenir Next LT Pro" w:hAnsi="Avenir Next LT Pro"/>
          <w:sz w:val="24"/>
          <w:szCs w:val="24"/>
        </w:rPr>
        <w:t>The risk of damage to people’s feelings and reputation</w:t>
      </w:r>
      <w:r w:rsidR="00056F23" w:rsidRPr="00136186">
        <w:rPr>
          <w:rFonts w:ascii="Avenir Next LT Pro" w:hAnsi="Avenir Next LT Pro"/>
          <w:sz w:val="24"/>
          <w:szCs w:val="24"/>
        </w:rPr>
        <w:t>.</w:t>
      </w:r>
    </w:p>
    <w:p w14:paraId="4C80A034"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Pupils also learn the strategies and skills needed to manage:</w:t>
      </w:r>
    </w:p>
    <w:p w14:paraId="7D8ECAF2" w14:textId="52D7CFDB" w:rsidR="001C7E35" w:rsidRPr="00136186" w:rsidRDefault="001C7E35" w:rsidP="001C1F9B">
      <w:pPr>
        <w:pStyle w:val="4Bulletedcopyblue"/>
        <w:numPr>
          <w:ilvl w:val="0"/>
          <w:numId w:val="26"/>
        </w:numPr>
        <w:spacing w:line="360" w:lineRule="auto"/>
        <w:jc w:val="both"/>
        <w:rPr>
          <w:rFonts w:ascii="Avenir Next LT Pro" w:hAnsi="Avenir Next LT Pro"/>
          <w:sz w:val="24"/>
          <w:szCs w:val="24"/>
        </w:rPr>
      </w:pPr>
      <w:r w:rsidRPr="00136186">
        <w:rPr>
          <w:rFonts w:ascii="Avenir Next LT Pro" w:hAnsi="Avenir Next LT Pro"/>
          <w:sz w:val="24"/>
          <w:szCs w:val="24"/>
        </w:rPr>
        <w:t>Specific requests or pressure to provide (or forward) such images</w:t>
      </w:r>
      <w:r w:rsidR="00056F23" w:rsidRPr="00136186">
        <w:rPr>
          <w:rFonts w:ascii="Avenir Next LT Pro" w:hAnsi="Avenir Next LT Pro"/>
          <w:sz w:val="24"/>
          <w:szCs w:val="24"/>
        </w:rPr>
        <w:t>.</w:t>
      </w:r>
    </w:p>
    <w:p w14:paraId="6A0CA0DF" w14:textId="3C4DD94E" w:rsidR="001C7E35" w:rsidRPr="00136186" w:rsidRDefault="001C7E35" w:rsidP="001C1F9B">
      <w:pPr>
        <w:pStyle w:val="4Bulletedcopyblue"/>
        <w:numPr>
          <w:ilvl w:val="0"/>
          <w:numId w:val="26"/>
        </w:numPr>
        <w:spacing w:line="360" w:lineRule="auto"/>
        <w:jc w:val="both"/>
        <w:rPr>
          <w:rFonts w:ascii="Avenir Next LT Pro" w:hAnsi="Avenir Next LT Pro"/>
          <w:sz w:val="24"/>
          <w:szCs w:val="24"/>
        </w:rPr>
      </w:pPr>
      <w:r w:rsidRPr="00136186">
        <w:rPr>
          <w:rFonts w:ascii="Avenir Next LT Pro" w:hAnsi="Avenir Next LT Pro"/>
          <w:sz w:val="24"/>
          <w:szCs w:val="24"/>
        </w:rPr>
        <w:t>The receipt of such images</w:t>
      </w:r>
      <w:r w:rsidR="00056F23" w:rsidRPr="00136186">
        <w:rPr>
          <w:rFonts w:ascii="Avenir Next LT Pro" w:hAnsi="Avenir Next LT Pro"/>
          <w:sz w:val="24"/>
          <w:szCs w:val="24"/>
        </w:rPr>
        <w:t>.</w:t>
      </w:r>
    </w:p>
    <w:p w14:paraId="018467B4" w14:textId="77777777" w:rsidR="001C7E35" w:rsidRPr="00136186" w:rsidRDefault="001C7E35" w:rsidP="001C7E35">
      <w:pPr>
        <w:spacing w:line="360" w:lineRule="auto"/>
        <w:jc w:val="both"/>
        <w:rPr>
          <w:rFonts w:ascii="Avenir Next LT Pro" w:hAnsi="Avenir Next LT Pro"/>
          <w:sz w:val="24"/>
        </w:rPr>
      </w:pPr>
      <w:r w:rsidRPr="00136186">
        <w:rPr>
          <w:rFonts w:ascii="Avenir Next LT Pro" w:hAnsi="Avenir Next LT Pro"/>
          <w:sz w:val="24"/>
        </w:rPr>
        <w:t>This policy on sexting is also shared with pupils so they are aware of the processes the school will follow in the event of an incident.</w:t>
      </w:r>
    </w:p>
    <w:p w14:paraId="4F8B0BF4" w14:textId="77777777" w:rsidR="001C7E35" w:rsidRPr="00136186" w:rsidRDefault="001C7E35" w:rsidP="001C7E35">
      <w:pPr>
        <w:spacing w:line="360" w:lineRule="auto"/>
        <w:jc w:val="both"/>
        <w:rPr>
          <w:rFonts w:ascii="Avenir Next LT Pro" w:hAnsi="Avenir Next LT Pro"/>
          <w:sz w:val="24"/>
        </w:rPr>
      </w:pPr>
    </w:p>
    <w:p w14:paraId="7D68B4E0" w14:textId="6851463D" w:rsidR="00056F23" w:rsidRDefault="00056F23">
      <w:pPr>
        <w:spacing w:after="0"/>
      </w:pPr>
    </w:p>
    <w:p w14:paraId="4D8F5865" w14:textId="56ECCB24" w:rsidR="001C7E35" w:rsidRDefault="00056F23" w:rsidP="001C1F9B">
      <w:pPr>
        <w:pStyle w:val="Heading1"/>
        <w:numPr>
          <w:ilvl w:val="0"/>
          <w:numId w:val="2"/>
        </w:numPr>
        <w:spacing w:line="360" w:lineRule="auto"/>
        <w:jc w:val="both"/>
        <w:rPr>
          <w:sz w:val="48"/>
          <w:szCs w:val="24"/>
        </w:rPr>
      </w:pPr>
      <w:bookmarkStart w:id="21" w:name="_Toc112328332"/>
      <w:r>
        <w:rPr>
          <w:sz w:val="48"/>
          <w:szCs w:val="24"/>
        </w:rPr>
        <w:lastRenderedPageBreak/>
        <w:t>Not</w:t>
      </w:r>
      <w:r w:rsidR="00DA4B4E">
        <w:rPr>
          <w:sz w:val="48"/>
          <w:szCs w:val="24"/>
        </w:rPr>
        <w:t>ifying Parents and Carers</w:t>
      </w:r>
      <w:bookmarkEnd w:id="21"/>
    </w:p>
    <w:p w14:paraId="1DB571D9" w14:textId="77777777" w:rsidR="00DA11B5" w:rsidRPr="00136186" w:rsidRDefault="00DA11B5" w:rsidP="00DA11B5">
      <w:pPr>
        <w:spacing w:line="360" w:lineRule="auto"/>
        <w:rPr>
          <w:rFonts w:ascii="Avenir Next LT Pro" w:hAnsi="Avenir Next LT Pro"/>
          <w:sz w:val="24"/>
          <w:lang w:val="en-GB"/>
        </w:rPr>
      </w:pPr>
      <w:r w:rsidRPr="00136186">
        <w:rPr>
          <w:rFonts w:ascii="Avenir Next LT Pro" w:hAnsi="Avenir Next LT Pro"/>
          <w:sz w:val="24"/>
          <w:lang w:val="en-GB"/>
        </w:rPr>
        <w:t xml:space="preserve">Where appropriate, we will discuss any concerns about a child with the child’s parents or carers. The DSL will normally do this in the event of a suspicion or disclosure. </w:t>
      </w:r>
    </w:p>
    <w:p w14:paraId="54DD4229" w14:textId="77777777" w:rsidR="00DA11B5" w:rsidRPr="00136186" w:rsidRDefault="00DA11B5" w:rsidP="00DA11B5">
      <w:pPr>
        <w:spacing w:line="360" w:lineRule="auto"/>
        <w:rPr>
          <w:rFonts w:ascii="Avenir Next LT Pro" w:hAnsi="Avenir Next LT Pro"/>
          <w:sz w:val="24"/>
          <w:lang w:val="en-GB"/>
        </w:rPr>
      </w:pPr>
      <w:r w:rsidRPr="00136186">
        <w:rPr>
          <w:rFonts w:ascii="Avenir Next LT Pro" w:hAnsi="Avenir Next LT Pro"/>
          <w:sz w:val="24"/>
          <w:lang w:val="en-GB"/>
        </w:rPr>
        <w:t xml:space="preserve">Other staff will only talk to parents about any such concerns following consultation with the DSL. </w:t>
      </w:r>
    </w:p>
    <w:p w14:paraId="473FFECD" w14:textId="77777777" w:rsidR="00DA11B5" w:rsidRPr="00136186" w:rsidRDefault="00DA11B5" w:rsidP="00DA11B5">
      <w:pPr>
        <w:spacing w:line="360" w:lineRule="auto"/>
        <w:rPr>
          <w:rFonts w:ascii="Avenir Next LT Pro" w:hAnsi="Avenir Next LT Pro"/>
          <w:sz w:val="24"/>
          <w:lang w:val="en-GB"/>
        </w:rPr>
      </w:pPr>
      <w:r w:rsidRPr="00136186">
        <w:rPr>
          <w:rFonts w:ascii="Avenir Next LT Pro" w:hAnsi="Avenir Next LT Pro"/>
          <w:sz w:val="24"/>
          <w:lang w:val="en-GB"/>
        </w:rPr>
        <w:t>If we believe that notifying the parents or carers would increase the risk to the child, we will discuss this with the local authority integrated services team before doing so.</w:t>
      </w:r>
    </w:p>
    <w:p w14:paraId="7D1EEB7D" w14:textId="77777777" w:rsidR="00DA11B5" w:rsidRPr="00136186" w:rsidRDefault="00DA11B5" w:rsidP="00DA11B5">
      <w:pPr>
        <w:spacing w:line="360" w:lineRule="auto"/>
        <w:rPr>
          <w:rFonts w:ascii="Avenir Next LT Pro" w:hAnsi="Avenir Next LT Pro"/>
          <w:sz w:val="24"/>
          <w:lang w:val="en-GB"/>
        </w:rPr>
      </w:pPr>
      <w:r w:rsidRPr="00136186">
        <w:rPr>
          <w:rFonts w:ascii="Avenir Next LT Pro" w:hAnsi="Avenir Next LT Pro"/>
          <w:sz w:val="24"/>
          <w:lang w:val="en-GB"/>
        </w:rPr>
        <w:t>In the case of allegations of abuse made against other children, we will normally notify the parents or carers of all the children involved.</w:t>
      </w:r>
    </w:p>
    <w:p w14:paraId="366D6481" w14:textId="3DFFFF90" w:rsidR="00DA11B5" w:rsidRDefault="00DA11B5" w:rsidP="00DA4B4E"/>
    <w:p w14:paraId="20FC1520" w14:textId="77777777" w:rsidR="00DA11B5" w:rsidRDefault="00DA11B5">
      <w:pPr>
        <w:spacing w:after="0"/>
      </w:pPr>
      <w:r>
        <w:br w:type="page"/>
      </w:r>
    </w:p>
    <w:p w14:paraId="3D674648" w14:textId="5594BBF5" w:rsidR="00DA11B5" w:rsidRDefault="00A06FD3" w:rsidP="001C1F9B">
      <w:pPr>
        <w:pStyle w:val="Heading1"/>
        <w:numPr>
          <w:ilvl w:val="0"/>
          <w:numId w:val="2"/>
        </w:numPr>
        <w:jc w:val="both"/>
        <w:rPr>
          <w:sz w:val="48"/>
          <w:szCs w:val="24"/>
        </w:rPr>
      </w:pPr>
      <w:bookmarkStart w:id="22" w:name="_Toc112328333"/>
      <w:r>
        <w:rPr>
          <w:sz w:val="48"/>
          <w:szCs w:val="24"/>
        </w:rPr>
        <w:lastRenderedPageBreak/>
        <w:t>Pupils with Special Educational Needs and Disabilities</w:t>
      </w:r>
      <w:bookmarkEnd w:id="22"/>
    </w:p>
    <w:p w14:paraId="45FB99C5" w14:textId="6046E664" w:rsidR="00A06FD3" w:rsidRDefault="00A06FD3" w:rsidP="00A06FD3"/>
    <w:p w14:paraId="6077F686" w14:textId="77777777" w:rsidR="0032253B" w:rsidRPr="00136186" w:rsidRDefault="0032253B" w:rsidP="0032253B">
      <w:pPr>
        <w:spacing w:line="360" w:lineRule="auto"/>
        <w:rPr>
          <w:rFonts w:ascii="Avenir Next LT Pro" w:hAnsi="Avenir Next LT Pro"/>
          <w:sz w:val="24"/>
          <w:lang w:val="en-GB"/>
        </w:rPr>
      </w:pPr>
      <w:r w:rsidRPr="00136186">
        <w:rPr>
          <w:rFonts w:ascii="Avenir Next LT Pro" w:hAnsi="Avenir Next LT Pro"/>
          <w:sz w:val="24"/>
          <w:lang w:val="en-GB"/>
        </w:rPr>
        <w:t xml:space="preserve">We recognise that pupils with special educational needs (SEND) and disabilities can face additional safeguarding challenges. Additional barriers can exist when recognising abuse and neglect in this group, including: </w:t>
      </w:r>
    </w:p>
    <w:p w14:paraId="7539622C" w14:textId="690281C1" w:rsidR="0032253B" w:rsidRPr="00136186" w:rsidRDefault="0032253B" w:rsidP="001C1F9B">
      <w:pPr>
        <w:pStyle w:val="4Bulletedcopyblue"/>
        <w:numPr>
          <w:ilvl w:val="0"/>
          <w:numId w:val="27"/>
        </w:numPr>
        <w:spacing w:line="360" w:lineRule="auto"/>
        <w:rPr>
          <w:rFonts w:ascii="Avenir Next LT Pro" w:hAnsi="Avenir Next LT Pro"/>
          <w:sz w:val="24"/>
          <w:szCs w:val="24"/>
          <w:lang w:val="en-GB"/>
        </w:rPr>
      </w:pPr>
      <w:r w:rsidRPr="00136186">
        <w:rPr>
          <w:rFonts w:ascii="Avenir Next LT Pro" w:hAnsi="Avenir Next LT Pro"/>
          <w:sz w:val="24"/>
          <w:szCs w:val="24"/>
        </w:rPr>
        <w:t>Assumptions that indicators of possible abuse such as behaviour, mood and injury relate to the child’s disability without further exploration.</w:t>
      </w:r>
    </w:p>
    <w:p w14:paraId="3578169D" w14:textId="2038C293" w:rsidR="0032253B" w:rsidRPr="00136186" w:rsidRDefault="0032253B" w:rsidP="001C1F9B">
      <w:pPr>
        <w:pStyle w:val="4Bulletedcopyblue"/>
        <w:numPr>
          <w:ilvl w:val="0"/>
          <w:numId w:val="27"/>
        </w:numPr>
        <w:spacing w:line="360" w:lineRule="auto"/>
        <w:rPr>
          <w:rFonts w:ascii="Avenir Next LT Pro" w:hAnsi="Avenir Next LT Pro"/>
          <w:sz w:val="24"/>
          <w:szCs w:val="24"/>
          <w:lang w:val="en-GB"/>
        </w:rPr>
      </w:pPr>
      <w:r w:rsidRPr="00136186">
        <w:rPr>
          <w:rFonts w:ascii="Avenir Next LT Pro" w:hAnsi="Avenir Next LT Pro"/>
          <w:sz w:val="24"/>
          <w:szCs w:val="24"/>
        </w:rPr>
        <w:t>Pupils being more prone to peer group isolation than other pupils.</w:t>
      </w:r>
    </w:p>
    <w:p w14:paraId="5B085CC6" w14:textId="3C8D45BD" w:rsidR="0032253B" w:rsidRPr="00136186" w:rsidRDefault="0032253B" w:rsidP="001C1F9B">
      <w:pPr>
        <w:pStyle w:val="4Bulletedcopyblue"/>
        <w:numPr>
          <w:ilvl w:val="0"/>
          <w:numId w:val="27"/>
        </w:numPr>
        <w:spacing w:line="360" w:lineRule="auto"/>
        <w:rPr>
          <w:rFonts w:ascii="Avenir Next LT Pro" w:hAnsi="Avenir Next LT Pro"/>
          <w:sz w:val="24"/>
          <w:szCs w:val="24"/>
          <w:lang w:val="en-GB"/>
        </w:rPr>
      </w:pPr>
      <w:r w:rsidRPr="00136186">
        <w:rPr>
          <w:rFonts w:ascii="Avenir Next LT Pro" w:hAnsi="Avenir Next LT Pro"/>
          <w:sz w:val="24"/>
          <w:szCs w:val="24"/>
        </w:rPr>
        <w:t>The potential for pupils with SEN and disabilities being disproportionally impacted by behaviours such as bullying, without outwardly showing any signs.</w:t>
      </w:r>
    </w:p>
    <w:p w14:paraId="6ADC0CAA" w14:textId="12B93051" w:rsidR="0032253B" w:rsidRPr="00136186" w:rsidRDefault="0032253B" w:rsidP="001C1F9B">
      <w:pPr>
        <w:pStyle w:val="4Bulletedcopyblue"/>
        <w:numPr>
          <w:ilvl w:val="0"/>
          <w:numId w:val="27"/>
        </w:numPr>
        <w:spacing w:line="360" w:lineRule="auto"/>
        <w:rPr>
          <w:rFonts w:ascii="Avenir Next LT Pro" w:hAnsi="Avenir Next LT Pro"/>
          <w:sz w:val="24"/>
          <w:szCs w:val="24"/>
          <w:lang w:val="en-GB"/>
        </w:rPr>
      </w:pPr>
      <w:r w:rsidRPr="00136186">
        <w:rPr>
          <w:rFonts w:ascii="Avenir Next LT Pro" w:hAnsi="Avenir Next LT Pro"/>
          <w:sz w:val="24"/>
          <w:szCs w:val="24"/>
        </w:rPr>
        <w:t>Communication barriers and difficulties in overcoming these barriers.</w:t>
      </w:r>
    </w:p>
    <w:p w14:paraId="16DED5D0" w14:textId="657F3FEE" w:rsidR="0032253B" w:rsidRPr="003D373E" w:rsidRDefault="0032253B" w:rsidP="001C1F9B">
      <w:pPr>
        <w:pStyle w:val="4Bulletedcopyblue"/>
        <w:numPr>
          <w:ilvl w:val="0"/>
          <w:numId w:val="27"/>
        </w:numPr>
        <w:spacing w:line="360" w:lineRule="auto"/>
        <w:rPr>
          <w:rFonts w:ascii="Avenir Next LT Pro" w:hAnsi="Avenir Next LT Pro"/>
          <w:sz w:val="24"/>
          <w:szCs w:val="24"/>
          <w:lang w:val="en-GB"/>
        </w:rPr>
      </w:pPr>
      <w:r w:rsidRPr="003D373E">
        <w:rPr>
          <w:rFonts w:ascii="Avenir Next LT Pro" w:hAnsi="Avenir Next LT Pro"/>
          <w:sz w:val="24"/>
          <w:szCs w:val="24"/>
        </w:rPr>
        <w:t>Information on information sharing and meeting families.</w:t>
      </w:r>
    </w:p>
    <w:p w14:paraId="7DBD505F" w14:textId="77777777" w:rsidR="0032253B" w:rsidRPr="00136186" w:rsidRDefault="0032253B" w:rsidP="0032253B">
      <w:pPr>
        <w:spacing w:line="360" w:lineRule="auto"/>
        <w:rPr>
          <w:rFonts w:ascii="Avenir Next LT Pro" w:hAnsi="Avenir Next LT Pro"/>
          <w:sz w:val="24"/>
          <w:lang w:val="en-GB"/>
        </w:rPr>
      </w:pPr>
      <w:r w:rsidRPr="00136186">
        <w:rPr>
          <w:rFonts w:ascii="Avenir Next LT Pro" w:hAnsi="Avenir Next LT Pro"/>
          <w:sz w:val="24"/>
        </w:rPr>
        <w:t xml:space="preserve">We offer extra pastoral support for pupils with SEND and disabilities. </w:t>
      </w:r>
    </w:p>
    <w:p w14:paraId="1B0183A4" w14:textId="29D56CBE" w:rsidR="002B6183" w:rsidRDefault="002B6183" w:rsidP="00A06FD3"/>
    <w:p w14:paraId="7BB98545" w14:textId="77777777" w:rsidR="002B6183" w:rsidRDefault="002B6183">
      <w:pPr>
        <w:spacing w:after="0"/>
      </w:pPr>
      <w:r>
        <w:br w:type="page"/>
      </w:r>
    </w:p>
    <w:p w14:paraId="2CFEAE29" w14:textId="5276CE00" w:rsidR="002B6183" w:rsidRDefault="002B6183" w:rsidP="001C1F9B">
      <w:pPr>
        <w:pStyle w:val="Heading1"/>
        <w:numPr>
          <w:ilvl w:val="0"/>
          <w:numId w:val="2"/>
        </w:numPr>
        <w:jc w:val="both"/>
        <w:rPr>
          <w:sz w:val="48"/>
          <w:szCs w:val="24"/>
        </w:rPr>
      </w:pPr>
      <w:bookmarkStart w:id="23" w:name="_Toc112328334"/>
      <w:r>
        <w:rPr>
          <w:sz w:val="48"/>
          <w:szCs w:val="24"/>
        </w:rPr>
        <w:lastRenderedPageBreak/>
        <w:t>Pupils with a Social Worker</w:t>
      </w:r>
      <w:bookmarkEnd w:id="23"/>
    </w:p>
    <w:p w14:paraId="32C9BD1A" w14:textId="006865E4" w:rsidR="002B6183" w:rsidRDefault="002B6183" w:rsidP="002B6183"/>
    <w:p w14:paraId="73B84FF0" w14:textId="77777777" w:rsidR="00517784" w:rsidRPr="00136186" w:rsidRDefault="00517784" w:rsidP="006E16A9">
      <w:pPr>
        <w:pStyle w:val="1bodycopy10pt"/>
        <w:spacing w:line="360" w:lineRule="auto"/>
        <w:jc w:val="both"/>
        <w:rPr>
          <w:rFonts w:ascii="Avenir Next LT Pro" w:hAnsi="Avenir Next LT Pro" w:cs="Arial"/>
          <w:sz w:val="24"/>
          <w:shd w:val="clear" w:color="auto" w:fill="FFFFFF"/>
        </w:rPr>
      </w:pPr>
      <w:r w:rsidRPr="00136186">
        <w:rPr>
          <w:rFonts w:ascii="Avenir Next LT Pro" w:hAnsi="Avenir Next LT Pro"/>
          <w:sz w:val="24"/>
          <w:lang w:val="en-GB"/>
        </w:rPr>
        <w:t xml:space="preserve">Pupils may need a social worker due to safeguarding or welfare needs. We recognise that a child’s experiences of adversity and trauma can leave them vulnerable to further harm as well as potentially </w:t>
      </w:r>
      <w:r w:rsidRPr="00136186">
        <w:rPr>
          <w:rFonts w:ascii="Avenir Next LT Pro" w:hAnsi="Avenir Next LT Pro" w:cs="Arial"/>
          <w:sz w:val="24"/>
          <w:shd w:val="clear" w:color="auto" w:fill="FFFFFF"/>
        </w:rPr>
        <w:t>creating barriers to attendance, learning, behaviour and mental health.</w:t>
      </w:r>
    </w:p>
    <w:p w14:paraId="00DF9F3B" w14:textId="77777777" w:rsidR="00517784" w:rsidRPr="00136186" w:rsidRDefault="00517784" w:rsidP="006E16A9">
      <w:pPr>
        <w:pStyle w:val="4Bulletedcopyblue"/>
        <w:numPr>
          <w:ilvl w:val="0"/>
          <w:numId w:val="0"/>
        </w:numPr>
        <w:spacing w:line="360" w:lineRule="auto"/>
        <w:jc w:val="both"/>
        <w:rPr>
          <w:rFonts w:ascii="Avenir Next LT Pro" w:hAnsi="Avenir Next LT Pro"/>
          <w:sz w:val="24"/>
          <w:szCs w:val="24"/>
          <w:lang w:val="en-GB"/>
        </w:rPr>
      </w:pPr>
      <w:r w:rsidRPr="00136186">
        <w:rPr>
          <w:rFonts w:ascii="Avenir Next LT Pro" w:hAnsi="Avenir Next LT Pro"/>
          <w:sz w:val="24"/>
          <w:szCs w:val="24"/>
          <w:shd w:val="clear" w:color="auto" w:fill="FFFFFF"/>
        </w:rPr>
        <w:t>The DSL and all members of staff will work with and support social workers to help protect vulnerable children.</w:t>
      </w:r>
    </w:p>
    <w:p w14:paraId="1DEC436C" w14:textId="77777777" w:rsidR="00517784" w:rsidRPr="00136186" w:rsidRDefault="00517784" w:rsidP="006E16A9">
      <w:pPr>
        <w:pStyle w:val="1bodycopy10pt"/>
        <w:spacing w:line="360" w:lineRule="auto"/>
        <w:jc w:val="both"/>
        <w:rPr>
          <w:rFonts w:ascii="Avenir Next LT Pro" w:hAnsi="Avenir Next LT Pro" w:cs="Arial"/>
          <w:sz w:val="24"/>
          <w:shd w:val="clear" w:color="auto" w:fill="FFFFFF"/>
        </w:rPr>
      </w:pPr>
      <w:r w:rsidRPr="00136186">
        <w:rPr>
          <w:rFonts w:ascii="Avenir Next LT Pro" w:hAnsi="Avenir Next LT Pro" w:cs="Arial"/>
          <w:sz w:val="24"/>
          <w:shd w:val="clear" w:color="auto" w:fill="FFFFFF"/>
        </w:rPr>
        <w:t xml:space="preserve">Where we are aware that a pupil has a social worker, the </w:t>
      </w:r>
      <w:r w:rsidRPr="00136186">
        <w:rPr>
          <w:rFonts w:ascii="Avenir Next LT Pro" w:hAnsi="Avenir Next LT Pro"/>
          <w:sz w:val="24"/>
          <w:shd w:val="clear" w:color="auto" w:fill="FFFFFF"/>
        </w:rPr>
        <w:t xml:space="preserve">DSL will always consider this fact to ensure any decisions are made in </w:t>
      </w:r>
      <w:r w:rsidRPr="00136186">
        <w:rPr>
          <w:rFonts w:ascii="Avenir Next LT Pro" w:hAnsi="Avenir Next LT Pro" w:cs="Arial"/>
          <w:sz w:val="24"/>
          <w:shd w:val="clear" w:color="auto" w:fill="FFFFFF"/>
        </w:rPr>
        <w:t xml:space="preserve">the best interests of the pupil’s safety, welfare and educational outcomes. For example, it may inform decisions about: </w:t>
      </w:r>
    </w:p>
    <w:p w14:paraId="0BE3476D" w14:textId="2F6332A8" w:rsidR="00517784" w:rsidRPr="00136186" w:rsidRDefault="00517784" w:rsidP="001C1F9B">
      <w:pPr>
        <w:pStyle w:val="4Bulletedcopyblue"/>
        <w:numPr>
          <w:ilvl w:val="0"/>
          <w:numId w:val="28"/>
        </w:numPr>
        <w:spacing w:line="360" w:lineRule="auto"/>
        <w:jc w:val="both"/>
        <w:rPr>
          <w:rFonts w:ascii="Avenir Next LT Pro" w:hAnsi="Avenir Next LT Pro"/>
          <w:sz w:val="24"/>
          <w:szCs w:val="24"/>
          <w:shd w:val="clear" w:color="auto" w:fill="FFFFFF"/>
        </w:rPr>
      </w:pPr>
      <w:r w:rsidRPr="00136186">
        <w:rPr>
          <w:rFonts w:ascii="Avenir Next LT Pro" w:hAnsi="Avenir Next LT Pro"/>
          <w:sz w:val="24"/>
          <w:szCs w:val="24"/>
          <w:shd w:val="clear" w:color="auto" w:fill="FFFFFF"/>
        </w:rPr>
        <w:t>Responding to unauthorised absence or missing education where there are known safeguarding risks.</w:t>
      </w:r>
    </w:p>
    <w:p w14:paraId="2937E0A0" w14:textId="0B9B214A" w:rsidR="00517784" w:rsidRPr="00136186" w:rsidRDefault="00517784" w:rsidP="001C1F9B">
      <w:pPr>
        <w:pStyle w:val="4Bulletedcopyblue"/>
        <w:numPr>
          <w:ilvl w:val="0"/>
          <w:numId w:val="28"/>
        </w:numPr>
        <w:spacing w:line="360" w:lineRule="auto"/>
        <w:jc w:val="both"/>
        <w:rPr>
          <w:rFonts w:ascii="Avenir Next LT Pro" w:hAnsi="Avenir Next LT Pro"/>
          <w:sz w:val="24"/>
          <w:szCs w:val="24"/>
          <w:lang w:val="en-GB"/>
        </w:rPr>
      </w:pPr>
      <w:r w:rsidRPr="00136186">
        <w:rPr>
          <w:rFonts w:ascii="Avenir Next LT Pro" w:hAnsi="Avenir Next LT Pro"/>
          <w:sz w:val="24"/>
          <w:szCs w:val="24"/>
          <w:shd w:val="clear" w:color="auto" w:fill="FFFFFF"/>
        </w:rPr>
        <w:t>The provision of pastoral and/or academic support.</w:t>
      </w:r>
    </w:p>
    <w:p w14:paraId="5FB128E9" w14:textId="5958C795" w:rsidR="00517784" w:rsidRPr="003D373E" w:rsidRDefault="00517784" w:rsidP="001C1F9B">
      <w:pPr>
        <w:pStyle w:val="4Bulletedcopyblue"/>
        <w:numPr>
          <w:ilvl w:val="0"/>
          <w:numId w:val="28"/>
        </w:numPr>
        <w:spacing w:line="360" w:lineRule="auto"/>
        <w:jc w:val="both"/>
        <w:rPr>
          <w:rFonts w:ascii="Avenir Next LT Pro" w:hAnsi="Avenir Next LT Pro"/>
          <w:sz w:val="24"/>
          <w:szCs w:val="24"/>
          <w:lang w:val="en-GB"/>
        </w:rPr>
      </w:pPr>
      <w:r w:rsidRPr="003D373E">
        <w:rPr>
          <w:rFonts w:ascii="Avenir Next LT Pro" w:hAnsi="Avenir Next LT Pro"/>
          <w:sz w:val="24"/>
          <w:szCs w:val="24"/>
          <w:shd w:val="clear" w:color="auto" w:fill="FFFFFF"/>
        </w:rPr>
        <w:t>Pupils with SEND are three times more likely to be abused than their peers.</w:t>
      </w:r>
    </w:p>
    <w:p w14:paraId="2A7B5F7B" w14:textId="3DED85B5" w:rsidR="00517784" w:rsidRPr="003D373E" w:rsidRDefault="00517784" w:rsidP="001C1F9B">
      <w:pPr>
        <w:pStyle w:val="4Bulletedcopyblue"/>
        <w:numPr>
          <w:ilvl w:val="0"/>
          <w:numId w:val="28"/>
        </w:numPr>
        <w:spacing w:line="360" w:lineRule="auto"/>
        <w:jc w:val="both"/>
        <w:rPr>
          <w:rFonts w:ascii="Avenir Next LT Pro" w:hAnsi="Avenir Next LT Pro"/>
          <w:sz w:val="24"/>
          <w:szCs w:val="24"/>
          <w:lang w:val="en-GB"/>
        </w:rPr>
      </w:pPr>
      <w:r w:rsidRPr="003D373E">
        <w:rPr>
          <w:rFonts w:ascii="Avenir Next LT Pro" w:hAnsi="Avenir Next LT Pro"/>
          <w:sz w:val="24"/>
          <w:szCs w:val="24"/>
          <w:lang w:val="en-GB"/>
        </w:rPr>
        <w:t>Abuse involving pupils with SEND will require close liaison with the DSL or Deputy and the SENCO.</w:t>
      </w:r>
    </w:p>
    <w:p w14:paraId="40198E55" w14:textId="77777777" w:rsidR="002B6183" w:rsidRPr="002B6183" w:rsidRDefault="002B6183" w:rsidP="002B6183"/>
    <w:p w14:paraId="32B02057" w14:textId="17679AEB" w:rsidR="00517784" w:rsidRDefault="00517784" w:rsidP="00A06FD3"/>
    <w:p w14:paraId="7CAEDDE4" w14:textId="77777777" w:rsidR="00517784" w:rsidRDefault="00517784">
      <w:pPr>
        <w:spacing w:after="0"/>
      </w:pPr>
      <w:r>
        <w:br w:type="page"/>
      </w:r>
    </w:p>
    <w:p w14:paraId="1B61F102" w14:textId="0901D88F" w:rsidR="00A06FD3" w:rsidRDefault="009F7236" w:rsidP="001C1F9B">
      <w:pPr>
        <w:pStyle w:val="Heading1"/>
        <w:numPr>
          <w:ilvl w:val="0"/>
          <w:numId w:val="2"/>
        </w:numPr>
        <w:rPr>
          <w:sz w:val="48"/>
          <w:szCs w:val="24"/>
        </w:rPr>
      </w:pPr>
      <w:bookmarkStart w:id="24" w:name="_Toc112328335"/>
      <w:r>
        <w:rPr>
          <w:sz w:val="48"/>
          <w:szCs w:val="24"/>
        </w:rPr>
        <w:lastRenderedPageBreak/>
        <w:t>Looked-after and Previously Looked-after Children</w:t>
      </w:r>
      <w:bookmarkEnd w:id="24"/>
    </w:p>
    <w:p w14:paraId="26DD9049" w14:textId="1CF50C0D" w:rsidR="009F7236" w:rsidRDefault="009F7236" w:rsidP="009F7236"/>
    <w:p w14:paraId="0A6796E2" w14:textId="77777777" w:rsidR="006E16A9" w:rsidRPr="00136186" w:rsidRDefault="006E16A9" w:rsidP="006E16A9">
      <w:pPr>
        <w:pStyle w:val="4Bulletedcopyblue"/>
        <w:numPr>
          <w:ilvl w:val="0"/>
          <w:numId w:val="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We will ensure that staff have the skills, knowledge and understanding to keep looked-after children and previously looked-after children safe. In particular, we will ensure that: </w:t>
      </w:r>
    </w:p>
    <w:p w14:paraId="43141007" w14:textId="6D94FD25" w:rsidR="006E16A9" w:rsidRPr="00136186" w:rsidRDefault="006E16A9" w:rsidP="001C1F9B">
      <w:pPr>
        <w:pStyle w:val="4Bulletedcopyblue"/>
        <w:numPr>
          <w:ilvl w:val="0"/>
          <w:numId w:val="29"/>
        </w:numPr>
        <w:spacing w:line="360" w:lineRule="auto"/>
        <w:jc w:val="both"/>
        <w:rPr>
          <w:rFonts w:ascii="Avenir Next LT Pro" w:hAnsi="Avenir Next LT Pro"/>
          <w:sz w:val="24"/>
          <w:szCs w:val="24"/>
        </w:rPr>
      </w:pPr>
      <w:r w:rsidRPr="00136186">
        <w:rPr>
          <w:rFonts w:ascii="Avenir Next LT Pro" w:hAnsi="Avenir Next LT Pro"/>
          <w:sz w:val="24"/>
          <w:szCs w:val="24"/>
        </w:rPr>
        <w:t>Appropriate staff have relevant information about children’s looked after legal status, contact arrangements with birth parents or those with parental responsibility, and care arrangements.</w:t>
      </w:r>
    </w:p>
    <w:p w14:paraId="73B7B1A9" w14:textId="7DDD28F6" w:rsidR="006E16A9" w:rsidRPr="00136186" w:rsidRDefault="006E16A9" w:rsidP="001C1F9B">
      <w:pPr>
        <w:pStyle w:val="4Bulletedcopyblue"/>
        <w:numPr>
          <w:ilvl w:val="0"/>
          <w:numId w:val="29"/>
        </w:numPr>
        <w:spacing w:line="360" w:lineRule="auto"/>
        <w:jc w:val="both"/>
        <w:rPr>
          <w:rFonts w:ascii="Avenir Next LT Pro" w:hAnsi="Avenir Next LT Pro"/>
          <w:sz w:val="24"/>
          <w:szCs w:val="24"/>
        </w:rPr>
      </w:pPr>
      <w:r w:rsidRPr="00136186">
        <w:rPr>
          <w:rFonts w:ascii="Avenir Next LT Pro" w:hAnsi="Avenir Next LT Pro"/>
          <w:sz w:val="24"/>
          <w:szCs w:val="24"/>
        </w:rPr>
        <w:t>The DSL and SENCO have details of children’s social workers and relevant virtual school heads.</w:t>
      </w:r>
    </w:p>
    <w:p w14:paraId="6927876B" w14:textId="449AA1AD" w:rsidR="006E16A9" w:rsidRPr="00136186" w:rsidRDefault="006E16A9" w:rsidP="006E16A9">
      <w:pPr>
        <w:pStyle w:val="4Bulletedcopyblue"/>
        <w:numPr>
          <w:ilvl w:val="0"/>
          <w:numId w:val="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We have appointed a designated teacher, </w:t>
      </w:r>
      <w:r w:rsidR="00A5017E" w:rsidRPr="00A5017E">
        <w:rPr>
          <w:rFonts w:ascii="Avenir Next LT Pro" w:hAnsi="Avenir Next LT Pro"/>
          <w:sz w:val="24"/>
          <w:szCs w:val="24"/>
          <w:highlight w:val="yellow"/>
        </w:rPr>
        <w:t>&lt;name of SENDCO&gt;</w:t>
      </w:r>
      <w:r w:rsidRPr="00136186">
        <w:rPr>
          <w:rFonts w:ascii="Avenir Next LT Pro" w:hAnsi="Avenir Next LT Pro"/>
          <w:sz w:val="24"/>
          <w:szCs w:val="24"/>
        </w:rPr>
        <w:t xml:space="preserve"> (SENCO), who is responsible for promoting the educational achievement of looked-after children and previously looked-after children in line with </w:t>
      </w:r>
      <w:hyperlink r:id="rId33" w:history="1">
        <w:r w:rsidRPr="00136186">
          <w:rPr>
            <w:rStyle w:val="Hyperlink"/>
            <w:rFonts w:ascii="Avenir Next LT Pro" w:hAnsi="Avenir Next LT Pro"/>
            <w:sz w:val="24"/>
            <w:szCs w:val="24"/>
          </w:rPr>
          <w:t>statutory guidance</w:t>
        </w:r>
      </w:hyperlink>
      <w:r w:rsidRPr="00136186">
        <w:rPr>
          <w:rFonts w:ascii="Avenir Next LT Pro" w:hAnsi="Avenir Next LT Pro"/>
          <w:sz w:val="24"/>
          <w:szCs w:val="24"/>
        </w:rPr>
        <w:t xml:space="preserve">. </w:t>
      </w:r>
    </w:p>
    <w:p w14:paraId="2C830AC9" w14:textId="77777777" w:rsidR="006E16A9" w:rsidRPr="00136186" w:rsidRDefault="006E16A9" w:rsidP="006E16A9">
      <w:pPr>
        <w:pStyle w:val="4Bulletedcopyblue"/>
        <w:numPr>
          <w:ilvl w:val="0"/>
          <w:numId w:val="0"/>
        </w:numPr>
        <w:spacing w:line="360" w:lineRule="auto"/>
        <w:jc w:val="both"/>
        <w:rPr>
          <w:rFonts w:ascii="Avenir Next LT Pro" w:hAnsi="Avenir Next LT Pro"/>
          <w:sz w:val="24"/>
          <w:szCs w:val="24"/>
        </w:rPr>
      </w:pPr>
      <w:r w:rsidRPr="00136186">
        <w:rPr>
          <w:rFonts w:ascii="Avenir Next LT Pro" w:hAnsi="Avenir Next LT Pro"/>
          <w:sz w:val="24"/>
          <w:szCs w:val="24"/>
        </w:rPr>
        <w:t>The designated teacher is appropriately trained and has the relevant qualifications and experience to perform the role.</w:t>
      </w:r>
    </w:p>
    <w:p w14:paraId="3A417E9C" w14:textId="77777777" w:rsidR="006E16A9" w:rsidRPr="00136186" w:rsidRDefault="006E16A9" w:rsidP="006E16A9">
      <w:pPr>
        <w:pStyle w:val="4Bulletedcopyblue"/>
        <w:numPr>
          <w:ilvl w:val="0"/>
          <w:numId w:val="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As part of their role, the designated teacher will: </w:t>
      </w:r>
    </w:p>
    <w:p w14:paraId="7DA30C59" w14:textId="7C592415" w:rsidR="006E16A9" w:rsidRPr="00136186" w:rsidRDefault="006E16A9" w:rsidP="001C1F9B">
      <w:pPr>
        <w:pStyle w:val="4Bulletedcopyblue"/>
        <w:numPr>
          <w:ilvl w:val="0"/>
          <w:numId w:val="30"/>
        </w:numPr>
        <w:spacing w:line="360" w:lineRule="auto"/>
        <w:jc w:val="both"/>
        <w:rPr>
          <w:rFonts w:ascii="Avenir Next LT Pro" w:hAnsi="Avenir Next LT Pro"/>
          <w:sz w:val="24"/>
          <w:szCs w:val="24"/>
        </w:rPr>
      </w:pPr>
      <w:r w:rsidRPr="00136186">
        <w:rPr>
          <w:rFonts w:ascii="Avenir Next LT Pro" w:hAnsi="Avenir Next LT Pro"/>
          <w:sz w:val="24"/>
          <w:szCs w:val="24"/>
        </w:rPr>
        <w:t>Work closely with the DSL to ensure that any safeguarding concerns regarding looked-after and previously looked-after children are quickly and effectively responded to.</w:t>
      </w:r>
    </w:p>
    <w:p w14:paraId="731D9ED3" w14:textId="02CA43E0" w:rsidR="006E16A9" w:rsidRPr="00136186" w:rsidRDefault="006E16A9" w:rsidP="001C1F9B">
      <w:pPr>
        <w:pStyle w:val="4Bulletedcopyblue"/>
        <w:numPr>
          <w:ilvl w:val="0"/>
          <w:numId w:val="30"/>
        </w:numPr>
        <w:spacing w:line="360" w:lineRule="auto"/>
        <w:jc w:val="both"/>
        <w:rPr>
          <w:rFonts w:ascii="Avenir Next LT Pro" w:hAnsi="Avenir Next LT Pro"/>
          <w:sz w:val="24"/>
          <w:szCs w:val="24"/>
        </w:rPr>
      </w:pPr>
      <w:r w:rsidRPr="00136186">
        <w:rPr>
          <w:rFonts w:ascii="Avenir Next LT Pro" w:hAnsi="Avenir Next LT Pro"/>
          <w:sz w:val="24"/>
          <w:szCs w:val="24"/>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7FDC05CB" w14:textId="043C47F2" w:rsidR="00637816" w:rsidRDefault="00637816" w:rsidP="009F7236"/>
    <w:p w14:paraId="17A0BF65" w14:textId="77777777" w:rsidR="00637816" w:rsidRDefault="00637816">
      <w:pPr>
        <w:spacing w:after="0"/>
      </w:pPr>
      <w:r>
        <w:br w:type="page"/>
      </w:r>
    </w:p>
    <w:p w14:paraId="4998C14B" w14:textId="21614D49" w:rsidR="009F7236" w:rsidRDefault="00637816" w:rsidP="001C1F9B">
      <w:pPr>
        <w:pStyle w:val="Heading1"/>
        <w:numPr>
          <w:ilvl w:val="0"/>
          <w:numId w:val="2"/>
        </w:numPr>
        <w:rPr>
          <w:sz w:val="48"/>
          <w:szCs w:val="24"/>
        </w:rPr>
      </w:pPr>
      <w:bookmarkStart w:id="25" w:name="_Toc112328336"/>
      <w:r>
        <w:rPr>
          <w:sz w:val="48"/>
          <w:szCs w:val="24"/>
        </w:rPr>
        <w:lastRenderedPageBreak/>
        <w:t>Mobile Phones and Cameras</w:t>
      </w:r>
      <w:bookmarkEnd w:id="25"/>
    </w:p>
    <w:p w14:paraId="2CDEABE8" w14:textId="7575BA92" w:rsidR="00637816" w:rsidRDefault="00637816" w:rsidP="00637816"/>
    <w:p w14:paraId="63BFD48C" w14:textId="77777777" w:rsidR="002F39A3" w:rsidRPr="00136186" w:rsidRDefault="002F39A3" w:rsidP="002F39A3">
      <w:pPr>
        <w:spacing w:line="360" w:lineRule="auto"/>
        <w:jc w:val="both"/>
        <w:rPr>
          <w:rFonts w:ascii="Avenir Next LT Pro" w:hAnsi="Avenir Next LT Pro"/>
          <w:sz w:val="24"/>
          <w:lang w:val="en-GB"/>
        </w:rPr>
      </w:pPr>
      <w:r w:rsidRPr="00136186">
        <w:rPr>
          <w:rFonts w:ascii="Avenir Next LT Pro" w:hAnsi="Avenir Next LT Pro"/>
          <w:sz w:val="24"/>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5149E669" w14:textId="77777777" w:rsidR="002F39A3" w:rsidRPr="00136186" w:rsidRDefault="002F39A3" w:rsidP="002F39A3">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Staff will not take pictures or recordings of pupils on their personal phones or cameras. </w:t>
      </w:r>
    </w:p>
    <w:p w14:paraId="1B192509" w14:textId="77777777" w:rsidR="002F39A3" w:rsidRPr="00136186" w:rsidRDefault="002F39A3" w:rsidP="002F39A3">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follow the General Data Protection Regulation and Data Protection Act 2018 when taking and storing photos and recordings for use in the school. </w:t>
      </w:r>
    </w:p>
    <w:p w14:paraId="2EAE8A69" w14:textId="77777777" w:rsidR="002F39A3" w:rsidRPr="00136186" w:rsidRDefault="002F39A3" w:rsidP="002F39A3">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Staff are required to have a pin or password to access their personal phones.  Mobile phones and cameras are the responsibility of the owner. </w:t>
      </w:r>
    </w:p>
    <w:p w14:paraId="40836455" w14:textId="3D7B503D" w:rsidR="002F39A3" w:rsidRDefault="002F39A3" w:rsidP="00637816"/>
    <w:p w14:paraId="3EC2144B" w14:textId="77777777" w:rsidR="002F39A3" w:rsidRDefault="002F39A3">
      <w:pPr>
        <w:spacing w:after="0"/>
      </w:pPr>
      <w:r>
        <w:br w:type="page"/>
      </w:r>
    </w:p>
    <w:p w14:paraId="743201C8" w14:textId="0BBD58A2" w:rsidR="00637816" w:rsidRDefault="002F39A3" w:rsidP="001C1F9B">
      <w:pPr>
        <w:pStyle w:val="Heading1"/>
        <w:numPr>
          <w:ilvl w:val="0"/>
          <w:numId w:val="2"/>
        </w:numPr>
        <w:rPr>
          <w:sz w:val="48"/>
          <w:szCs w:val="24"/>
        </w:rPr>
      </w:pPr>
      <w:bookmarkStart w:id="26" w:name="_Toc112328337"/>
      <w:r>
        <w:rPr>
          <w:sz w:val="48"/>
          <w:szCs w:val="24"/>
        </w:rPr>
        <w:lastRenderedPageBreak/>
        <w:t>Complaints and Concerns about School Safeguarding Policies</w:t>
      </w:r>
      <w:bookmarkEnd w:id="26"/>
    </w:p>
    <w:p w14:paraId="79FE0834" w14:textId="218DAC6D" w:rsidR="002F39A3" w:rsidRDefault="002F39A3" w:rsidP="002F39A3"/>
    <w:p w14:paraId="5B19BF11" w14:textId="27A8214D" w:rsidR="00A3257B" w:rsidRPr="00A3257B" w:rsidRDefault="00A3257B" w:rsidP="001C1F9B">
      <w:pPr>
        <w:pStyle w:val="Heading2"/>
        <w:numPr>
          <w:ilvl w:val="1"/>
          <w:numId w:val="2"/>
        </w:numPr>
        <w:spacing w:line="360" w:lineRule="auto"/>
        <w:jc w:val="both"/>
      </w:pPr>
      <w:bookmarkStart w:id="27" w:name="_Toc112328338"/>
      <w:r w:rsidRPr="005407C2">
        <w:t>Complaints against staff</w:t>
      </w:r>
      <w:bookmarkEnd w:id="27"/>
    </w:p>
    <w:p w14:paraId="6C93BAC6" w14:textId="77777777" w:rsidR="00A3257B" w:rsidRPr="00136186" w:rsidRDefault="00A3257B" w:rsidP="00A3257B">
      <w:pPr>
        <w:spacing w:line="360" w:lineRule="auto"/>
        <w:jc w:val="both"/>
        <w:rPr>
          <w:rFonts w:ascii="Avenir Next LT Pro" w:hAnsi="Avenir Next LT Pro"/>
          <w:sz w:val="24"/>
          <w:lang w:val="en-GB"/>
        </w:rPr>
      </w:pPr>
      <w:r w:rsidRPr="00136186">
        <w:rPr>
          <w:rFonts w:ascii="Avenir Next LT Pro" w:hAnsi="Avenir Next LT Pro"/>
          <w:sz w:val="24"/>
          <w:lang w:val="en-GB"/>
        </w:rPr>
        <w:t>Complaints against staff that are likely to require a child protection investigation will be handled in accordance with our procedures for dealing with allegations of abuse made against staff (see appendix 3).</w:t>
      </w:r>
    </w:p>
    <w:p w14:paraId="0FA44CFE" w14:textId="59A4137D" w:rsidR="00A3257B" w:rsidRPr="00136186" w:rsidRDefault="00A3257B" w:rsidP="00A3257B">
      <w:pPr>
        <w:spacing w:line="360" w:lineRule="auto"/>
        <w:jc w:val="both"/>
        <w:rPr>
          <w:rFonts w:ascii="Avenir Next LT Pro" w:hAnsi="Avenir Next LT Pro"/>
          <w:sz w:val="24"/>
        </w:rPr>
      </w:pPr>
      <w:r w:rsidRPr="00136186">
        <w:rPr>
          <w:rFonts w:ascii="Avenir Next LT Pro" w:hAnsi="Avenir Next LT Pro"/>
          <w:sz w:val="24"/>
        </w:rPr>
        <w:t>The school has a Complaints Procedure available to parents, pupils and members of staff and visitors who wish to report concerns. This can be found in the school office, on the school website and staff shared area.  All reported concerns will be taken seriously and considered within the relevant and appropriate process. Anything that constitutes an allegation against a member of staff or volunteer will be dealt with under the specific Procedures for Managing Allegations against Staff policy.</w:t>
      </w:r>
    </w:p>
    <w:p w14:paraId="4F96842D" w14:textId="0B5F8D27" w:rsidR="00A3257B" w:rsidRPr="00A3257B" w:rsidRDefault="00A3257B" w:rsidP="001C1F9B">
      <w:pPr>
        <w:pStyle w:val="Heading2"/>
        <w:numPr>
          <w:ilvl w:val="1"/>
          <w:numId w:val="2"/>
        </w:numPr>
        <w:spacing w:line="360" w:lineRule="auto"/>
        <w:jc w:val="both"/>
      </w:pPr>
      <w:bookmarkStart w:id="28" w:name="_Toc112328339"/>
      <w:r w:rsidRPr="005407C2">
        <w:t>Whistle-blowing</w:t>
      </w:r>
      <w:bookmarkEnd w:id="28"/>
    </w:p>
    <w:p w14:paraId="1F2F7023" w14:textId="77777777" w:rsidR="00A3257B" w:rsidRPr="00136186" w:rsidRDefault="00A3257B" w:rsidP="00A3257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there is a concern regarding the way the school safeguards pupils, including poor or unsafe practice or potential failures this should be raised immediately.  </w:t>
      </w:r>
    </w:p>
    <w:p w14:paraId="79EDAD34" w14:textId="77777777" w:rsidR="00A3257B" w:rsidRPr="00136186" w:rsidRDefault="00A3257B" w:rsidP="00A3257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In the first instance the concern should be raised to the DSL or headteacher/head of school.  If the complaint is about the headteacher, the chair of governors should be contacted.</w:t>
      </w:r>
    </w:p>
    <w:p w14:paraId="2E1A9077" w14:textId="77777777" w:rsidR="00A3257B" w:rsidRPr="00136186" w:rsidRDefault="00A3257B" w:rsidP="00A3257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The NSPCC has a whistleblowing adviceline for free and confidential advice: 0800 028 0285</w:t>
      </w:r>
    </w:p>
    <w:p w14:paraId="531C9D0D" w14:textId="1C8F06F4" w:rsidR="00A3257B" w:rsidRDefault="00A3257B" w:rsidP="002F39A3"/>
    <w:p w14:paraId="360A7E08" w14:textId="77777777" w:rsidR="00A3257B" w:rsidRDefault="00A3257B">
      <w:pPr>
        <w:spacing w:after="0"/>
      </w:pPr>
      <w:r>
        <w:br w:type="page"/>
      </w:r>
    </w:p>
    <w:p w14:paraId="5C0A91FA" w14:textId="46042345" w:rsidR="002F39A3" w:rsidRDefault="00A3257B" w:rsidP="001C1F9B">
      <w:pPr>
        <w:pStyle w:val="Heading1"/>
        <w:numPr>
          <w:ilvl w:val="0"/>
          <w:numId w:val="2"/>
        </w:numPr>
        <w:rPr>
          <w:sz w:val="48"/>
          <w:szCs w:val="24"/>
        </w:rPr>
      </w:pPr>
      <w:bookmarkStart w:id="29" w:name="_Toc112328340"/>
      <w:r>
        <w:rPr>
          <w:sz w:val="48"/>
          <w:szCs w:val="24"/>
        </w:rPr>
        <w:lastRenderedPageBreak/>
        <w:t>Record-keeping</w:t>
      </w:r>
      <w:bookmarkEnd w:id="29"/>
    </w:p>
    <w:p w14:paraId="27C9DB9E" w14:textId="05FB162B" w:rsidR="00A3257B" w:rsidRDefault="00A3257B" w:rsidP="00A3257B"/>
    <w:p w14:paraId="564F29B8" w14:textId="77777777" w:rsidR="005368AE" w:rsidRPr="00136186" w:rsidRDefault="005368AE" w:rsidP="005368AE">
      <w:pPr>
        <w:spacing w:line="360" w:lineRule="auto"/>
        <w:rPr>
          <w:rFonts w:ascii="Avenir Next LT Pro" w:hAnsi="Avenir Next LT Pro"/>
          <w:sz w:val="24"/>
          <w:lang w:val="en-GB"/>
        </w:rPr>
      </w:pPr>
      <w:r w:rsidRPr="00136186">
        <w:rPr>
          <w:rFonts w:ascii="Avenir Next LT Pro" w:hAnsi="Avenir Next LT Pro"/>
          <w:sz w:val="24"/>
          <w:lang w:val="en-GB"/>
        </w:rPr>
        <w:t xml:space="preserve">We will hold records in line with our records retention schedule. </w:t>
      </w:r>
    </w:p>
    <w:p w14:paraId="36005834"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All safeguarding concerns, discussions, decisions made and the reasons for those decisions, must be recorded in writing. If you are in any doubt about whether to record something, discuss it with the DSL. </w:t>
      </w:r>
    </w:p>
    <w:p w14:paraId="46448CFF"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Non-confidential records will be easily accessible and available. Confidential information and records will be held securely and only available to those who have a right or professional need to see them. </w:t>
      </w:r>
    </w:p>
    <w:p w14:paraId="4EE1DEC3"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Safeguarding records relating to individual children will be retained for a reasonable period of time after they have left the school. </w:t>
      </w:r>
    </w:p>
    <w:p w14:paraId="4A2BCDA9"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a child for whom the school has, or has had, safeguarding concerns moves to another school, the DSL will ensure that their child protection file is forwarded promptly and securely (and ensure receipt of),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D7D98AD"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most recent safeguarding concerns are kept electronically using the </w:t>
      </w:r>
      <w:proofErr w:type="spellStart"/>
      <w:r w:rsidRPr="00136186">
        <w:rPr>
          <w:rFonts w:ascii="Avenir Next LT Pro" w:hAnsi="Avenir Next LT Pro"/>
          <w:sz w:val="24"/>
          <w:lang w:val="en-GB"/>
        </w:rPr>
        <w:t>MyConcern</w:t>
      </w:r>
      <w:proofErr w:type="spellEnd"/>
      <w:r w:rsidRPr="00136186">
        <w:rPr>
          <w:rFonts w:ascii="Avenir Next LT Pro" w:hAnsi="Avenir Next LT Pro"/>
          <w:sz w:val="24"/>
          <w:lang w:val="en-GB"/>
        </w:rPr>
        <w:t xml:space="preserve"> secure system.  Other safeguarding records are kept in a locked cabinet in a locked room.  Records are kept strictly confidential. Records are shared with outside agencies as appropriate.</w:t>
      </w:r>
    </w:p>
    <w:p w14:paraId="2656D4E1" w14:textId="77777777" w:rsidR="005368AE" w:rsidRPr="00136186" w:rsidRDefault="005368AE" w:rsidP="005368AE">
      <w:pPr>
        <w:spacing w:line="360" w:lineRule="auto"/>
        <w:jc w:val="both"/>
        <w:rPr>
          <w:rFonts w:ascii="Avenir Next LT Pro" w:hAnsi="Avenir Next LT Pro"/>
          <w:sz w:val="24"/>
          <w:lang w:val="en-GB"/>
        </w:rPr>
      </w:pPr>
      <w:r w:rsidRPr="003D373E">
        <w:rPr>
          <w:rFonts w:ascii="Avenir Next LT Pro" w:hAnsi="Avenir Next LT Pro"/>
          <w:sz w:val="24"/>
          <w:lang w:val="en-GB"/>
        </w:rPr>
        <w:t>The DSL should send the child protection file to allow the new school/college to have an important place when the child arrives.</w:t>
      </w:r>
    </w:p>
    <w:p w14:paraId="6C317FC5" w14:textId="77777777" w:rsidR="005368AE" w:rsidRPr="00136186" w:rsidRDefault="005368AE" w:rsidP="005368AE">
      <w:pPr>
        <w:spacing w:line="360" w:lineRule="auto"/>
        <w:jc w:val="both"/>
        <w:rPr>
          <w:rFonts w:ascii="Avenir Next LT Pro" w:hAnsi="Avenir Next LT Pro"/>
          <w:sz w:val="24"/>
          <w:lang w:val="en-GB"/>
        </w:rPr>
      </w:pPr>
      <w:r w:rsidRPr="00136186">
        <w:rPr>
          <w:rFonts w:ascii="Avenir Next LT Pro" w:hAnsi="Avenir Next LT Pro"/>
          <w:sz w:val="24"/>
          <w:lang w:val="en-GB"/>
        </w:rPr>
        <w:t>In addition:</w:t>
      </w:r>
    </w:p>
    <w:p w14:paraId="41FFA612" w14:textId="6616199B" w:rsidR="005368AE" w:rsidRPr="00136186" w:rsidRDefault="005368AE" w:rsidP="001C1F9B">
      <w:pPr>
        <w:pStyle w:val="4Bulletedcopyblue"/>
        <w:numPr>
          <w:ilvl w:val="0"/>
          <w:numId w:val="31"/>
        </w:numPr>
        <w:spacing w:line="360" w:lineRule="auto"/>
        <w:jc w:val="both"/>
        <w:rPr>
          <w:rFonts w:ascii="Avenir Next LT Pro" w:hAnsi="Avenir Next LT Pro"/>
          <w:sz w:val="24"/>
          <w:szCs w:val="24"/>
        </w:rPr>
      </w:pPr>
      <w:r w:rsidRPr="00136186">
        <w:rPr>
          <w:rFonts w:ascii="Avenir Next LT Pro" w:hAnsi="Avenir Next LT Pro"/>
          <w:sz w:val="24"/>
          <w:szCs w:val="24"/>
        </w:rPr>
        <w:t>Appendix 2 sets out our policy on record-keeping specifically with respect to recruitment and pre-employment checks.</w:t>
      </w:r>
    </w:p>
    <w:p w14:paraId="3A8EBCFA" w14:textId="2EA1226E" w:rsidR="005368AE" w:rsidRPr="00136186" w:rsidRDefault="005368AE" w:rsidP="00136186">
      <w:pPr>
        <w:pStyle w:val="4Bulletedcopyblue"/>
        <w:numPr>
          <w:ilvl w:val="0"/>
          <w:numId w:val="31"/>
        </w:numPr>
        <w:spacing w:line="360" w:lineRule="auto"/>
        <w:jc w:val="both"/>
        <w:rPr>
          <w:rFonts w:ascii="Avenir Next LT Pro" w:hAnsi="Avenir Next LT Pro"/>
          <w:sz w:val="24"/>
          <w:szCs w:val="24"/>
        </w:rPr>
      </w:pPr>
      <w:r w:rsidRPr="00136186">
        <w:rPr>
          <w:rFonts w:ascii="Avenir Next LT Pro" w:hAnsi="Avenir Next LT Pro"/>
          <w:sz w:val="24"/>
          <w:szCs w:val="24"/>
        </w:rPr>
        <w:t>Appendix 3 sets out our policy on record-keeping with respect to allegations of abuse made against staff.</w:t>
      </w:r>
    </w:p>
    <w:p w14:paraId="0A439F50" w14:textId="40D94009" w:rsidR="00A3257B" w:rsidRDefault="005368AE" w:rsidP="001C1F9B">
      <w:pPr>
        <w:pStyle w:val="Heading1"/>
        <w:numPr>
          <w:ilvl w:val="0"/>
          <w:numId w:val="2"/>
        </w:numPr>
        <w:rPr>
          <w:sz w:val="48"/>
          <w:szCs w:val="24"/>
        </w:rPr>
      </w:pPr>
      <w:bookmarkStart w:id="30" w:name="_Toc112328341"/>
      <w:r>
        <w:rPr>
          <w:sz w:val="48"/>
          <w:szCs w:val="24"/>
        </w:rPr>
        <w:lastRenderedPageBreak/>
        <w:t>Training</w:t>
      </w:r>
      <w:bookmarkEnd w:id="30"/>
    </w:p>
    <w:p w14:paraId="697A743B" w14:textId="19C9E8E8" w:rsidR="005368AE" w:rsidRDefault="005368AE" w:rsidP="005368AE"/>
    <w:p w14:paraId="19884615" w14:textId="77777777" w:rsidR="00A027A4" w:rsidRPr="005407C2" w:rsidRDefault="00A027A4" w:rsidP="00A027A4">
      <w:pPr>
        <w:pStyle w:val="Heading2"/>
        <w:spacing w:line="360" w:lineRule="auto"/>
      </w:pPr>
      <w:bookmarkStart w:id="31" w:name="_Toc112328342"/>
      <w:r w:rsidRPr="005407C2">
        <w:t>15.1 All staff</w:t>
      </w:r>
      <w:bookmarkEnd w:id="31"/>
    </w:p>
    <w:p w14:paraId="1BF55904" w14:textId="77777777" w:rsidR="00A027A4" w:rsidRPr="00136186" w:rsidRDefault="00A027A4" w:rsidP="00A027A4">
      <w:pPr>
        <w:spacing w:line="360" w:lineRule="auto"/>
        <w:jc w:val="both"/>
        <w:rPr>
          <w:rFonts w:ascii="Avenir Next LT Pro" w:hAnsi="Avenir Next LT Pro"/>
          <w:sz w:val="24"/>
        </w:rPr>
      </w:pPr>
      <w:r w:rsidRPr="00136186">
        <w:rPr>
          <w:rFonts w:ascii="Avenir Next LT Pro" w:hAnsi="Avenir Next LT Pro"/>
          <w:sz w:val="24"/>
          <w:lang w:val="en-GB"/>
        </w:rPr>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national and local guidance</w:t>
      </w:r>
      <w:r w:rsidRPr="00136186">
        <w:rPr>
          <w:rFonts w:ascii="Avenir Next LT Pro" w:hAnsi="Avenir Next LT Pro"/>
          <w:sz w:val="24"/>
        </w:rPr>
        <w:t>.</w:t>
      </w:r>
    </w:p>
    <w:p w14:paraId="2E64A993"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rPr>
        <w:t>All staff</w:t>
      </w:r>
      <w:r w:rsidRPr="00136186">
        <w:rPr>
          <w:rFonts w:ascii="Avenir Next LT Pro" w:hAnsi="Avenir Next LT Pro"/>
          <w:color w:val="F15F22"/>
          <w:sz w:val="24"/>
          <w:lang w:val="en-GB"/>
        </w:rPr>
        <w:t xml:space="preserve"> </w:t>
      </w:r>
      <w:r w:rsidRPr="00136186">
        <w:rPr>
          <w:rFonts w:ascii="Avenir Next LT Pro" w:hAnsi="Avenir Next LT Pro"/>
          <w:sz w:val="24"/>
          <w:lang w:val="en-GB"/>
        </w:rPr>
        <w:t>will have training on the government’s anti-radicalisation strategy, Prevent, to enable them to identify children at risk of being drawn into terrorism and to challenge extremist ideas.</w:t>
      </w:r>
    </w:p>
    <w:p w14:paraId="66CA2BF1"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Staff will also receive regular safeguarding and child protection updates (for example, through emails and staff meetings) as required, but at least annually.</w:t>
      </w:r>
    </w:p>
    <w:p w14:paraId="75049796" w14:textId="77777777" w:rsidR="00A027A4" w:rsidRPr="00136186" w:rsidRDefault="00A027A4" w:rsidP="00A027A4">
      <w:p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Training will be integrated, aligned and considered as part of the whole school/college safeguarding approach.</w:t>
      </w:r>
    </w:p>
    <w:p w14:paraId="4C3849EE" w14:textId="77777777" w:rsidR="00A027A4" w:rsidRPr="00136186" w:rsidRDefault="00A027A4" w:rsidP="00A027A4">
      <w:p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Training will have regard to the Teachers’ Standards, with the expectation that teachers manage behaviour effectively for a safe environment.</w:t>
      </w:r>
    </w:p>
    <w:p w14:paraId="267913CB"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Contractors who are provided through a private finance initiative (PFI) or similar contract will also receive safeguarding training. </w:t>
      </w:r>
    </w:p>
    <w:p w14:paraId="26AF9C07" w14:textId="14922564"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Volunteers will receive appropriate training, if applicable.</w:t>
      </w:r>
    </w:p>
    <w:p w14:paraId="3A016E7E" w14:textId="77777777" w:rsidR="00A027A4" w:rsidRPr="005407C2" w:rsidRDefault="00A027A4" w:rsidP="00A027A4">
      <w:pPr>
        <w:pStyle w:val="Heading2"/>
        <w:spacing w:line="360" w:lineRule="auto"/>
        <w:jc w:val="both"/>
      </w:pPr>
      <w:bookmarkStart w:id="32" w:name="_Toc112328343"/>
      <w:r w:rsidRPr="005407C2">
        <w:t>15.2 The DSLs</w:t>
      </w:r>
      <w:bookmarkEnd w:id="32"/>
    </w:p>
    <w:p w14:paraId="63F8A938"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DSL and </w:t>
      </w:r>
      <w:r w:rsidRPr="00136186">
        <w:rPr>
          <w:rStyle w:val="1bodycopy10ptChar"/>
          <w:rFonts w:ascii="Avenir Next LT Pro" w:hAnsi="Avenir Next LT Pro"/>
          <w:sz w:val="24"/>
        </w:rPr>
        <w:t>DSL trained staff</w:t>
      </w:r>
      <w:r w:rsidRPr="00136186">
        <w:rPr>
          <w:rFonts w:ascii="Avenir Next LT Pro" w:hAnsi="Avenir Next LT Pro"/>
          <w:sz w:val="24"/>
        </w:rPr>
        <w:t xml:space="preserve"> </w:t>
      </w:r>
      <w:r w:rsidRPr="00136186">
        <w:rPr>
          <w:rFonts w:ascii="Avenir Next LT Pro" w:hAnsi="Avenir Next LT Pro"/>
          <w:sz w:val="24"/>
          <w:lang w:val="en-GB"/>
        </w:rPr>
        <w:t>will undertake specific DSL child protection and safeguarding training at least every 2 years.</w:t>
      </w:r>
    </w:p>
    <w:p w14:paraId="5580B431"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In addition, they will update their knowledge and skills at regular intervals and at least annually (for example, through e-bulletins, meeting other DSLs, or taking time to read and digest safeguarding developments).</w:t>
      </w:r>
    </w:p>
    <w:p w14:paraId="458D9664"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They will also undertake Prevent awareness training.</w:t>
      </w:r>
    </w:p>
    <w:p w14:paraId="63CF44F4" w14:textId="77777777" w:rsidR="00A027A4" w:rsidRPr="005407C2" w:rsidRDefault="00A027A4" w:rsidP="00A027A4">
      <w:pPr>
        <w:pStyle w:val="Heading2"/>
        <w:spacing w:line="360" w:lineRule="auto"/>
        <w:jc w:val="both"/>
      </w:pPr>
      <w:bookmarkStart w:id="33" w:name="_Toc112328344"/>
      <w:r w:rsidRPr="005407C2">
        <w:lastRenderedPageBreak/>
        <w:t>15.3 Governors</w:t>
      </w:r>
      <w:bookmarkEnd w:id="33"/>
    </w:p>
    <w:p w14:paraId="2195418C" w14:textId="77777777" w:rsidR="00A027A4" w:rsidRPr="00136186" w:rsidRDefault="00A027A4" w:rsidP="00A027A4">
      <w:pPr>
        <w:spacing w:line="360" w:lineRule="auto"/>
        <w:jc w:val="both"/>
        <w:rPr>
          <w:rFonts w:ascii="Avenir Next LT Pro" w:hAnsi="Avenir Next LT Pro"/>
          <w:sz w:val="24"/>
        </w:rPr>
      </w:pPr>
      <w:r w:rsidRPr="00136186">
        <w:rPr>
          <w:rFonts w:ascii="Avenir Next LT Pro" w:hAnsi="Avenir Next LT Pro"/>
          <w:sz w:val="24"/>
        </w:rPr>
        <w:t>All governors receive training about safeguarding, to make sure they have the knowledge and information needed to perform their functions and understand their responsibilities.</w:t>
      </w:r>
    </w:p>
    <w:p w14:paraId="760069D4" w14:textId="77777777" w:rsidR="00A027A4" w:rsidRPr="00136186" w:rsidRDefault="00A027A4" w:rsidP="00A027A4">
      <w:pPr>
        <w:spacing w:line="360" w:lineRule="auto"/>
        <w:jc w:val="both"/>
        <w:rPr>
          <w:rFonts w:ascii="Avenir Next LT Pro" w:hAnsi="Avenir Next LT Pro"/>
          <w:sz w:val="24"/>
        </w:rPr>
      </w:pPr>
      <w:r w:rsidRPr="00136186">
        <w:rPr>
          <w:rFonts w:ascii="Avenir Next LT Pro" w:hAnsi="Avenir Next LT Pro"/>
          <w:sz w:val="24"/>
        </w:rPr>
        <w:t>As the chair of governors may be required to act as the ‘case manager’ in the event that an allegation of abuse is made against the headteacher, they receive training in managing allegations for this purpose.</w:t>
      </w:r>
    </w:p>
    <w:p w14:paraId="08E8DF48" w14:textId="77777777" w:rsidR="00A027A4" w:rsidRPr="00136186" w:rsidRDefault="00A027A4" w:rsidP="00A027A4">
      <w:pPr>
        <w:spacing w:line="360" w:lineRule="auto"/>
        <w:jc w:val="both"/>
        <w:rPr>
          <w:rFonts w:ascii="Avenir Next LT Pro" w:hAnsi="Avenir Next LT Pro"/>
          <w:sz w:val="24"/>
        </w:rPr>
      </w:pPr>
      <w:r w:rsidRPr="003D373E">
        <w:rPr>
          <w:rFonts w:ascii="Avenir Next LT Pro" w:hAnsi="Avenir Next LT Pro"/>
          <w:sz w:val="24"/>
        </w:rPr>
        <w:t>Information about what training governors receive and why should be recorded.</w:t>
      </w:r>
    </w:p>
    <w:p w14:paraId="68CA8AF8" w14:textId="77777777" w:rsidR="00A027A4" w:rsidRPr="005407C2" w:rsidRDefault="00A027A4" w:rsidP="00A027A4">
      <w:pPr>
        <w:pStyle w:val="Heading2"/>
        <w:spacing w:line="360" w:lineRule="auto"/>
      </w:pPr>
      <w:bookmarkStart w:id="34" w:name="_Toc112328345"/>
      <w:r w:rsidRPr="005407C2">
        <w:t>15.4 Recruitment – interview panels</w:t>
      </w:r>
      <w:bookmarkEnd w:id="34"/>
    </w:p>
    <w:p w14:paraId="3D4246AD" w14:textId="77777777" w:rsidR="00A027A4" w:rsidRPr="00136186" w:rsidRDefault="00A027A4" w:rsidP="00A027A4">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At least one person conducting any interview for a post at the school will have undertaken safer recruitment training. This will cover, as a minimum, the contents of the Department for Education’s statutory guidance, Keeping Children Safe in Education, and will be in line with local safeguarding procedures. </w:t>
      </w:r>
    </w:p>
    <w:p w14:paraId="329E3AFB" w14:textId="77777777" w:rsidR="00A027A4" w:rsidRPr="005407C2" w:rsidRDefault="00A027A4" w:rsidP="00A027A4">
      <w:pPr>
        <w:pStyle w:val="Heading2"/>
        <w:spacing w:line="360" w:lineRule="auto"/>
      </w:pPr>
      <w:bookmarkStart w:id="35" w:name="_Toc112328346"/>
      <w:r w:rsidRPr="005407C2">
        <w:t>15.5 Staff who have contact with pupils and families</w:t>
      </w:r>
      <w:bookmarkEnd w:id="35"/>
    </w:p>
    <w:p w14:paraId="296342D9" w14:textId="0FEBD231" w:rsidR="00136186" w:rsidRDefault="00A027A4" w:rsidP="00136186">
      <w:pPr>
        <w:spacing w:line="360" w:lineRule="auto"/>
        <w:jc w:val="both"/>
        <w:rPr>
          <w:rFonts w:ascii="Avenir Next LT Pro" w:hAnsi="Avenir Next LT Pro"/>
          <w:sz w:val="24"/>
        </w:rPr>
      </w:pPr>
      <w:r w:rsidRPr="00136186">
        <w:rPr>
          <w:rFonts w:ascii="Avenir Next LT Pro" w:hAnsi="Avenir Next LT Pro"/>
          <w:sz w:val="24"/>
        </w:rPr>
        <w:t>All staff who have contact with children and families will have supervisions which will provide them with support, coaching and training, promote the interests of children and allow for confidential discussions of sensitive issues.</w:t>
      </w:r>
    </w:p>
    <w:p w14:paraId="64EB6DDA" w14:textId="00B12080" w:rsidR="00136186" w:rsidRDefault="00136186" w:rsidP="00136186">
      <w:pPr>
        <w:spacing w:line="360" w:lineRule="auto"/>
        <w:jc w:val="both"/>
        <w:rPr>
          <w:rFonts w:ascii="Avenir Next LT Pro" w:hAnsi="Avenir Next LT Pro"/>
          <w:sz w:val="24"/>
        </w:rPr>
      </w:pPr>
    </w:p>
    <w:p w14:paraId="570F20F5" w14:textId="0EE23E18" w:rsidR="00136186" w:rsidRDefault="00136186">
      <w:pPr>
        <w:spacing w:after="0"/>
        <w:rPr>
          <w:rFonts w:ascii="Avenir Next LT Pro" w:hAnsi="Avenir Next LT Pro"/>
          <w:sz w:val="24"/>
        </w:rPr>
      </w:pPr>
    </w:p>
    <w:p w14:paraId="1874CC0E" w14:textId="53C4E471" w:rsidR="00136186" w:rsidRDefault="00136186">
      <w:pPr>
        <w:spacing w:after="0"/>
        <w:rPr>
          <w:rFonts w:ascii="Avenir Next LT Pro" w:hAnsi="Avenir Next LT Pro"/>
          <w:sz w:val="24"/>
        </w:rPr>
      </w:pPr>
    </w:p>
    <w:p w14:paraId="437C9519" w14:textId="1D70B5F4" w:rsidR="00136186" w:rsidRDefault="00136186">
      <w:pPr>
        <w:spacing w:after="0"/>
        <w:rPr>
          <w:rFonts w:ascii="Avenir Next LT Pro" w:hAnsi="Avenir Next LT Pro"/>
          <w:sz w:val="24"/>
        </w:rPr>
      </w:pPr>
    </w:p>
    <w:p w14:paraId="08010B44" w14:textId="2B19D6F8" w:rsidR="00136186" w:rsidRDefault="00136186">
      <w:pPr>
        <w:spacing w:after="0"/>
        <w:rPr>
          <w:rFonts w:ascii="Avenir Next LT Pro" w:hAnsi="Avenir Next LT Pro"/>
          <w:sz w:val="24"/>
        </w:rPr>
      </w:pPr>
    </w:p>
    <w:p w14:paraId="1958A277" w14:textId="785D75CF" w:rsidR="00136186" w:rsidRDefault="00136186">
      <w:pPr>
        <w:spacing w:after="0"/>
        <w:rPr>
          <w:rFonts w:ascii="Avenir Next LT Pro" w:hAnsi="Avenir Next LT Pro"/>
          <w:sz w:val="24"/>
        </w:rPr>
      </w:pPr>
    </w:p>
    <w:p w14:paraId="347D8A73" w14:textId="4F35282E" w:rsidR="00136186" w:rsidRDefault="00136186">
      <w:pPr>
        <w:spacing w:after="0"/>
        <w:rPr>
          <w:rFonts w:ascii="Avenir Next LT Pro" w:hAnsi="Avenir Next LT Pro"/>
          <w:sz w:val="24"/>
        </w:rPr>
      </w:pPr>
    </w:p>
    <w:p w14:paraId="455354B6" w14:textId="28E5A874" w:rsidR="00136186" w:rsidRDefault="00136186">
      <w:pPr>
        <w:spacing w:after="0"/>
        <w:rPr>
          <w:rFonts w:ascii="Avenir Next LT Pro" w:hAnsi="Avenir Next LT Pro"/>
          <w:sz w:val="24"/>
        </w:rPr>
      </w:pPr>
    </w:p>
    <w:p w14:paraId="0D7C37EB" w14:textId="7179FAAD" w:rsidR="00136186" w:rsidRDefault="00136186">
      <w:pPr>
        <w:spacing w:after="0"/>
        <w:rPr>
          <w:rFonts w:ascii="Avenir Next LT Pro" w:hAnsi="Avenir Next LT Pro"/>
          <w:sz w:val="24"/>
        </w:rPr>
      </w:pPr>
    </w:p>
    <w:p w14:paraId="6F92A38C" w14:textId="679936DB" w:rsidR="00136186" w:rsidRDefault="00136186">
      <w:pPr>
        <w:spacing w:after="0"/>
        <w:rPr>
          <w:rFonts w:ascii="Avenir Next LT Pro" w:hAnsi="Avenir Next LT Pro"/>
          <w:sz w:val="24"/>
        </w:rPr>
      </w:pPr>
    </w:p>
    <w:p w14:paraId="7BDA5947" w14:textId="02A00450" w:rsidR="00136186" w:rsidRDefault="00136186">
      <w:pPr>
        <w:spacing w:after="0"/>
        <w:rPr>
          <w:rFonts w:ascii="Avenir Next LT Pro" w:hAnsi="Avenir Next LT Pro"/>
          <w:sz w:val="24"/>
        </w:rPr>
      </w:pPr>
    </w:p>
    <w:p w14:paraId="4FD22CEE" w14:textId="4D128552" w:rsidR="00136186" w:rsidRDefault="00136186">
      <w:pPr>
        <w:spacing w:after="0"/>
        <w:rPr>
          <w:rFonts w:ascii="Avenir Next LT Pro" w:hAnsi="Avenir Next LT Pro"/>
          <w:sz w:val="24"/>
        </w:rPr>
      </w:pPr>
    </w:p>
    <w:p w14:paraId="5A9189FB" w14:textId="1C67514E" w:rsidR="00136186" w:rsidRDefault="00136186">
      <w:pPr>
        <w:spacing w:after="0"/>
        <w:rPr>
          <w:rFonts w:ascii="Avenir Next LT Pro" w:hAnsi="Avenir Next LT Pro"/>
          <w:sz w:val="24"/>
        </w:rPr>
      </w:pPr>
    </w:p>
    <w:p w14:paraId="42A6DF20" w14:textId="77777777" w:rsidR="00136186" w:rsidRDefault="00136186">
      <w:pPr>
        <w:spacing w:after="0"/>
        <w:rPr>
          <w:rFonts w:ascii="Avenir Next LT Pro" w:hAnsi="Avenir Next LT Pro"/>
          <w:sz w:val="24"/>
        </w:rPr>
      </w:pPr>
    </w:p>
    <w:p w14:paraId="7B27DF15" w14:textId="77777777" w:rsidR="00136186" w:rsidRPr="00136186" w:rsidRDefault="00136186" w:rsidP="00136186">
      <w:pPr>
        <w:spacing w:line="360" w:lineRule="auto"/>
        <w:jc w:val="both"/>
        <w:rPr>
          <w:rFonts w:ascii="Avenir Next LT Pro" w:hAnsi="Avenir Next LT Pro"/>
          <w:sz w:val="24"/>
        </w:rPr>
      </w:pPr>
    </w:p>
    <w:p w14:paraId="6022C08C" w14:textId="1EAAFB67" w:rsidR="00A027A4" w:rsidRDefault="00A027A4" w:rsidP="001C1F9B">
      <w:pPr>
        <w:pStyle w:val="Heading1"/>
        <w:numPr>
          <w:ilvl w:val="0"/>
          <w:numId w:val="2"/>
        </w:numPr>
        <w:rPr>
          <w:sz w:val="48"/>
          <w:szCs w:val="24"/>
        </w:rPr>
      </w:pPr>
      <w:bookmarkStart w:id="36" w:name="_Toc112328347"/>
      <w:r>
        <w:rPr>
          <w:sz w:val="48"/>
          <w:szCs w:val="24"/>
        </w:rPr>
        <w:lastRenderedPageBreak/>
        <w:t>Monitoring Arrangement</w:t>
      </w:r>
      <w:bookmarkEnd w:id="36"/>
    </w:p>
    <w:p w14:paraId="207B53D8" w14:textId="364C4C80" w:rsidR="00A027A4" w:rsidRDefault="00A027A4" w:rsidP="00A027A4"/>
    <w:p w14:paraId="2397BE80" w14:textId="77777777" w:rsidR="00053EBA" w:rsidRPr="00136186" w:rsidRDefault="00053EBA" w:rsidP="00053EBA">
      <w:pPr>
        <w:spacing w:line="360" w:lineRule="auto"/>
        <w:rPr>
          <w:rFonts w:ascii="Avenir Next LT Pro" w:hAnsi="Avenir Next LT Pro"/>
          <w:sz w:val="24"/>
          <w:lang w:val="en-GB"/>
        </w:rPr>
      </w:pPr>
      <w:r w:rsidRPr="00136186">
        <w:rPr>
          <w:rFonts w:ascii="Avenir Next LT Pro" w:hAnsi="Avenir Next LT Pro"/>
          <w:sz w:val="24"/>
          <w:lang w:val="en-GB"/>
        </w:rPr>
        <w:t xml:space="preserve">This policy will be reviewed annually by </w:t>
      </w:r>
      <w:r w:rsidRPr="00136186">
        <w:rPr>
          <w:rStyle w:val="1bodycopy10ptChar"/>
          <w:rFonts w:ascii="Avenir Next LT Pro" w:hAnsi="Avenir Next LT Pro"/>
          <w:sz w:val="24"/>
        </w:rPr>
        <w:t xml:space="preserve">the DSL. </w:t>
      </w:r>
      <w:r w:rsidRPr="00136186">
        <w:rPr>
          <w:rFonts w:ascii="Avenir Next LT Pro" w:hAnsi="Avenir Next LT Pro"/>
          <w:sz w:val="24"/>
          <w:lang w:val="en-GB"/>
        </w:rPr>
        <w:t>At every review, it will be approved by the full governing board and/or board of Trustees.</w:t>
      </w:r>
    </w:p>
    <w:p w14:paraId="281FABD5" w14:textId="65D2A8A8" w:rsidR="00A027A4" w:rsidRDefault="00A027A4" w:rsidP="00A027A4"/>
    <w:p w14:paraId="70C88AB8" w14:textId="483D1EFA" w:rsidR="00053EBA" w:rsidRDefault="00053EBA" w:rsidP="001C1F9B">
      <w:pPr>
        <w:pStyle w:val="Heading1"/>
        <w:numPr>
          <w:ilvl w:val="0"/>
          <w:numId w:val="2"/>
        </w:numPr>
        <w:rPr>
          <w:sz w:val="48"/>
          <w:szCs w:val="24"/>
        </w:rPr>
      </w:pPr>
      <w:bookmarkStart w:id="37" w:name="_Toc112328348"/>
      <w:r>
        <w:rPr>
          <w:sz w:val="48"/>
          <w:szCs w:val="24"/>
        </w:rPr>
        <w:t>Links with Other Policies</w:t>
      </w:r>
      <w:bookmarkEnd w:id="37"/>
      <w:r>
        <w:rPr>
          <w:sz w:val="48"/>
          <w:szCs w:val="24"/>
        </w:rPr>
        <w:t xml:space="preserve"> </w:t>
      </w:r>
    </w:p>
    <w:p w14:paraId="587EAD2D" w14:textId="77777777" w:rsidR="00053EBA" w:rsidRDefault="00053EBA" w:rsidP="00053EBA"/>
    <w:p w14:paraId="7A1AD105" w14:textId="77777777" w:rsidR="00F55ADB" w:rsidRPr="00136186" w:rsidRDefault="00F55ADB" w:rsidP="00F55ADB">
      <w:pPr>
        <w:spacing w:line="360" w:lineRule="auto"/>
        <w:rPr>
          <w:rFonts w:ascii="Avenir Next LT Pro" w:hAnsi="Avenir Next LT Pro"/>
          <w:sz w:val="24"/>
          <w:lang w:val="en-GB"/>
        </w:rPr>
      </w:pPr>
      <w:r w:rsidRPr="00136186">
        <w:rPr>
          <w:rFonts w:ascii="Avenir Next LT Pro" w:hAnsi="Avenir Next LT Pro"/>
          <w:sz w:val="24"/>
          <w:lang w:val="en-GB"/>
        </w:rPr>
        <w:t>This policy links to the following policies and procedures:</w:t>
      </w:r>
    </w:p>
    <w:p w14:paraId="71D1A8D2" w14:textId="35D1C63B"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Behaviour, </w:t>
      </w:r>
      <w:r w:rsidR="00453B2D" w:rsidRPr="00136186">
        <w:rPr>
          <w:rFonts w:ascii="Avenir Next LT Pro" w:hAnsi="Avenir Next LT Pro"/>
          <w:sz w:val="24"/>
          <w:szCs w:val="24"/>
        </w:rPr>
        <w:t>R</w:t>
      </w:r>
      <w:r w:rsidRPr="00136186">
        <w:rPr>
          <w:rFonts w:ascii="Avenir Next LT Pro" w:hAnsi="Avenir Next LT Pro"/>
          <w:sz w:val="24"/>
          <w:szCs w:val="24"/>
        </w:rPr>
        <w:t xml:space="preserve">ewards and </w:t>
      </w:r>
      <w:r w:rsidR="00453B2D" w:rsidRPr="00136186">
        <w:rPr>
          <w:rFonts w:ascii="Avenir Next LT Pro" w:hAnsi="Avenir Next LT Pro"/>
          <w:sz w:val="24"/>
          <w:szCs w:val="24"/>
        </w:rPr>
        <w:t>E</w:t>
      </w:r>
      <w:r w:rsidRPr="00136186">
        <w:rPr>
          <w:rFonts w:ascii="Avenir Next LT Pro" w:hAnsi="Avenir Next LT Pro"/>
          <w:sz w:val="24"/>
          <w:szCs w:val="24"/>
        </w:rPr>
        <w:t>xclusions.</w:t>
      </w:r>
    </w:p>
    <w:p w14:paraId="134671CF" w14:textId="122E3BAC"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Staff </w:t>
      </w:r>
      <w:r w:rsidR="00453B2D" w:rsidRPr="00136186">
        <w:rPr>
          <w:rStyle w:val="1bodycopy10ptChar"/>
          <w:rFonts w:ascii="Avenir Next LT Pro" w:hAnsi="Avenir Next LT Pro"/>
          <w:sz w:val="24"/>
          <w:szCs w:val="24"/>
        </w:rPr>
        <w:t>C</w:t>
      </w:r>
      <w:r w:rsidRPr="00136186">
        <w:rPr>
          <w:rStyle w:val="1bodycopy10ptChar"/>
          <w:rFonts w:ascii="Avenir Next LT Pro" w:hAnsi="Avenir Next LT Pro"/>
          <w:sz w:val="24"/>
          <w:szCs w:val="24"/>
        </w:rPr>
        <w:t xml:space="preserve">ode of </w:t>
      </w:r>
      <w:r w:rsidR="00453B2D" w:rsidRPr="00136186">
        <w:rPr>
          <w:rStyle w:val="1bodycopy10ptChar"/>
          <w:rFonts w:ascii="Avenir Next LT Pro" w:hAnsi="Avenir Next LT Pro"/>
          <w:sz w:val="24"/>
          <w:szCs w:val="24"/>
        </w:rPr>
        <w:t>C</w:t>
      </w:r>
      <w:r w:rsidRPr="00136186">
        <w:rPr>
          <w:rStyle w:val="1bodycopy10ptChar"/>
          <w:rFonts w:ascii="Avenir Next LT Pro" w:hAnsi="Avenir Next LT Pro"/>
          <w:sz w:val="24"/>
          <w:szCs w:val="24"/>
        </w:rPr>
        <w:t>onduct.</w:t>
      </w:r>
    </w:p>
    <w:p w14:paraId="1088CCDF" w14:textId="574AB62E"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Complaints.</w:t>
      </w:r>
    </w:p>
    <w:p w14:paraId="6B28431A" w14:textId="047A599B"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Health and </w:t>
      </w:r>
      <w:r w:rsidR="00453B2D" w:rsidRPr="00136186">
        <w:rPr>
          <w:rFonts w:ascii="Avenir Next LT Pro" w:hAnsi="Avenir Next LT Pro"/>
          <w:sz w:val="24"/>
          <w:szCs w:val="24"/>
        </w:rPr>
        <w:t>S</w:t>
      </w:r>
      <w:r w:rsidRPr="00136186">
        <w:rPr>
          <w:rFonts w:ascii="Avenir Next LT Pro" w:hAnsi="Avenir Next LT Pro"/>
          <w:sz w:val="24"/>
          <w:szCs w:val="24"/>
        </w:rPr>
        <w:t>afety.</w:t>
      </w:r>
    </w:p>
    <w:p w14:paraId="02A33037" w14:textId="5D68E94C"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Attendance.</w:t>
      </w:r>
    </w:p>
    <w:p w14:paraId="497D5385" w14:textId="0C6CDC36"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Online </w:t>
      </w:r>
      <w:r w:rsidR="00453B2D" w:rsidRPr="00136186">
        <w:rPr>
          <w:rFonts w:ascii="Avenir Next LT Pro" w:hAnsi="Avenir Next LT Pro"/>
          <w:sz w:val="24"/>
          <w:szCs w:val="24"/>
        </w:rPr>
        <w:t>S</w:t>
      </w:r>
      <w:r w:rsidRPr="00136186">
        <w:rPr>
          <w:rFonts w:ascii="Avenir Next LT Pro" w:hAnsi="Avenir Next LT Pro"/>
          <w:sz w:val="24"/>
          <w:szCs w:val="24"/>
        </w:rPr>
        <w:t>afety.</w:t>
      </w:r>
    </w:p>
    <w:p w14:paraId="67F9EF3B" w14:textId="2EA60438"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Equality.</w:t>
      </w:r>
    </w:p>
    <w:p w14:paraId="7A5B9A13" w14:textId="13A95649"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Sex and </w:t>
      </w:r>
      <w:r w:rsidR="00453B2D" w:rsidRPr="00136186">
        <w:rPr>
          <w:rFonts w:ascii="Avenir Next LT Pro" w:hAnsi="Avenir Next LT Pro"/>
          <w:sz w:val="24"/>
          <w:szCs w:val="24"/>
        </w:rPr>
        <w:t>R</w:t>
      </w:r>
      <w:r w:rsidRPr="00136186">
        <w:rPr>
          <w:rFonts w:ascii="Avenir Next LT Pro" w:hAnsi="Avenir Next LT Pro"/>
          <w:sz w:val="24"/>
          <w:szCs w:val="24"/>
        </w:rPr>
        <w:t xml:space="preserve">elationship </w:t>
      </w:r>
      <w:r w:rsidR="00453B2D" w:rsidRPr="00136186">
        <w:rPr>
          <w:rFonts w:ascii="Avenir Next LT Pro" w:hAnsi="Avenir Next LT Pro"/>
          <w:sz w:val="24"/>
          <w:szCs w:val="24"/>
        </w:rPr>
        <w:t>Ed</w:t>
      </w:r>
      <w:r w:rsidRPr="00136186">
        <w:rPr>
          <w:rFonts w:ascii="Avenir Next LT Pro" w:hAnsi="Avenir Next LT Pro"/>
          <w:sz w:val="24"/>
          <w:szCs w:val="24"/>
        </w:rPr>
        <w:t>ucation.</w:t>
      </w:r>
    </w:p>
    <w:p w14:paraId="2732BD78" w14:textId="140EBE12"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First </w:t>
      </w:r>
      <w:r w:rsidR="00453B2D" w:rsidRPr="00136186">
        <w:rPr>
          <w:rFonts w:ascii="Avenir Next LT Pro" w:hAnsi="Avenir Next LT Pro"/>
          <w:sz w:val="24"/>
          <w:szCs w:val="24"/>
        </w:rPr>
        <w:t>A</w:t>
      </w:r>
      <w:r w:rsidRPr="00136186">
        <w:rPr>
          <w:rFonts w:ascii="Avenir Next LT Pro" w:hAnsi="Avenir Next LT Pro"/>
          <w:sz w:val="24"/>
          <w:szCs w:val="24"/>
        </w:rPr>
        <w:t>id.</w:t>
      </w:r>
    </w:p>
    <w:p w14:paraId="609B7417" w14:textId="38A87BCF"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Curriculum.</w:t>
      </w:r>
    </w:p>
    <w:p w14:paraId="46C18BD8" w14:textId="64C803CA"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Designated </w:t>
      </w:r>
      <w:r w:rsidR="00453B2D" w:rsidRPr="00136186">
        <w:rPr>
          <w:rFonts w:ascii="Avenir Next LT Pro" w:hAnsi="Avenir Next LT Pro"/>
          <w:sz w:val="24"/>
          <w:szCs w:val="24"/>
        </w:rPr>
        <w:t>T</w:t>
      </w:r>
      <w:r w:rsidRPr="00136186">
        <w:rPr>
          <w:rFonts w:ascii="Avenir Next LT Pro" w:hAnsi="Avenir Next LT Pro"/>
          <w:sz w:val="24"/>
          <w:szCs w:val="24"/>
        </w:rPr>
        <w:t xml:space="preserve">eacher for </w:t>
      </w:r>
      <w:r w:rsidR="00453B2D" w:rsidRPr="00136186">
        <w:rPr>
          <w:rFonts w:ascii="Avenir Next LT Pro" w:hAnsi="Avenir Next LT Pro"/>
          <w:sz w:val="24"/>
          <w:szCs w:val="24"/>
        </w:rPr>
        <w:t>L</w:t>
      </w:r>
      <w:r w:rsidRPr="00136186">
        <w:rPr>
          <w:rFonts w:ascii="Avenir Next LT Pro" w:hAnsi="Avenir Next LT Pro"/>
          <w:sz w:val="24"/>
          <w:szCs w:val="24"/>
        </w:rPr>
        <w:t xml:space="preserve">ooked-after and </w:t>
      </w:r>
      <w:r w:rsidR="00453B2D" w:rsidRPr="00136186">
        <w:rPr>
          <w:rFonts w:ascii="Avenir Next LT Pro" w:hAnsi="Avenir Next LT Pro"/>
          <w:sz w:val="24"/>
          <w:szCs w:val="24"/>
        </w:rPr>
        <w:t>P</w:t>
      </w:r>
      <w:r w:rsidRPr="00136186">
        <w:rPr>
          <w:rFonts w:ascii="Avenir Next LT Pro" w:hAnsi="Avenir Next LT Pro"/>
          <w:sz w:val="24"/>
          <w:szCs w:val="24"/>
        </w:rPr>
        <w:t xml:space="preserve">reviously </w:t>
      </w:r>
      <w:r w:rsidR="00453B2D" w:rsidRPr="00136186">
        <w:rPr>
          <w:rFonts w:ascii="Avenir Next LT Pro" w:hAnsi="Avenir Next LT Pro"/>
          <w:sz w:val="24"/>
          <w:szCs w:val="24"/>
        </w:rPr>
        <w:t>L</w:t>
      </w:r>
      <w:r w:rsidRPr="00136186">
        <w:rPr>
          <w:rFonts w:ascii="Avenir Next LT Pro" w:hAnsi="Avenir Next LT Pro"/>
          <w:sz w:val="24"/>
          <w:szCs w:val="24"/>
        </w:rPr>
        <w:t xml:space="preserve">ooked-after </w:t>
      </w:r>
      <w:r w:rsidR="00453B2D" w:rsidRPr="00136186">
        <w:rPr>
          <w:rFonts w:ascii="Avenir Next LT Pro" w:hAnsi="Avenir Next LT Pro"/>
          <w:sz w:val="24"/>
          <w:szCs w:val="24"/>
        </w:rPr>
        <w:t>C</w:t>
      </w:r>
      <w:r w:rsidRPr="00136186">
        <w:rPr>
          <w:rFonts w:ascii="Avenir Next LT Pro" w:hAnsi="Avenir Next LT Pro"/>
          <w:sz w:val="24"/>
          <w:szCs w:val="24"/>
        </w:rPr>
        <w:t>hildren.</w:t>
      </w:r>
    </w:p>
    <w:p w14:paraId="0A1EB01E" w14:textId="692D93C8" w:rsidR="00F55ADB" w:rsidRPr="00136186" w:rsidRDefault="00F55ADB" w:rsidP="001C1F9B">
      <w:pPr>
        <w:pStyle w:val="4Bulletedcopyblue"/>
        <w:numPr>
          <w:ilvl w:val="0"/>
          <w:numId w:val="32"/>
        </w:numPr>
        <w:spacing w:line="360" w:lineRule="auto"/>
        <w:rPr>
          <w:rFonts w:ascii="Avenir Next LT Pro" w:hAnsi="Avenir Next LT Pro"/>
          <w:sz w:val="24"/>
          <w:szCs w:val="24"/>
        </w:rPr>
      </w:pPr>
      <w:r w:rsidRPr="00136186">
        <w:rPr>
          <w:rFonts w:ascii="Avenir Next LT Pro" w:hAnsi="Avenir Next LT Pro"/>
          <w:sz w:val="24"/>
          <w:szCs w:val="24"/>
        </w:rPr>
        <w:t xml:space="preserve">Acceptable </w:t>
      </w:r>
      <w:r w:rsidR="00453B2D" w:rsidRPr="00136186">
        <w:rPr>
          <w:rFonts w:ascii="Avenir Next LT Pro" w:hAnsi="Avenir Next LT Pro"/>
          <w:sz w:val="24"/>
          <w:szCs w:val="24"/>
        </w:rPr>
        <w:t>U</w:t>
      </w:r>
      <w:r w:rsidRPr="00136186">
        <w:rPr>
          <w:rFonts w:ascii="Avenir Next LT Pro" w:hAnsi="Avenir Next LT Pro"/>
          <w:sz w:val="24"/>
          <w:szCs w:val="24"/>
        </w:rPr>
        <w:t>se.</w:t>
      </w:r>
    </w:p>
    <w:p w14:paraId="5D9D2606" w14:textId="77777777" w:rsidR="00053EBA" w:rsidRPr="00A027A4" w:rsidRDefault="00053EBA" w:rsidP="00A027A4"/>
    <w:p w14:paraId="2BEC8309" w14:textId="2B6BAE89" w:rsidR="00453B2D" w:rsidRDefault="00453B2D" w:rsidP="00A027A4">
      <w:pPr>
        <w:spacing w:line="360" w:lineRule="auto"/>
      </w:pPr>
    </w:p>
    <w:p w14:paraId="5D13956F" w14:textId="63E6468A" w:rsidR="00FA2C42" w:rsidRDefault="00FA2C42" w:rsidP="00A027A4">
      <w:pPr>
        <w:spacing w:line="360" w:lineRule="auto"/>
      </w:pPr>
    </w:p>
    <w:p w14:paraId="142D002A" w14:textId="77777777" w:rsidR="00FA2C42" w:rsidRDefault="00FA2C42">
      <w:pPr>
        <w:spacing w:after="0"/>
      </w:pPr>
      <w:r>
        <w:br w:type="page"/>
      </w:r>
    </w:p>
    <w:p w14:paraId="1D6C118B" w14:textId="50D112BF" w:rsidR="00FA2C42" w:rsidRDefault="00FA2C42" w:rsidP="00FA2C42">
      <w:pPr>
        <w:pStyle w:val="Heading1"/>
        <w:rPr>
          <w:sz w:val="48"/>
          <w:szCs w:val="24"/>
        </w:rPr>
      </w:pPr>
      <w:bookmarkStart w:id="38" w:name="_Toc112328349"/>
      <w:r>
        <w:rPr>
          <w:sz w:val="48"/>
          <w:szCs w:val="24"/>
        </w:rPr>
        <w:lastRenderedPageBreak/>
        <w:t>Appendixes</w:t>
      </w:r>
      <w:bookmarkEnd w:id="38"/>
      <w:r>
        <w:rPr>
          <w:sz w:val="48"/>
          <w:szCs w:val="24"/>
        </w:rPr>
        <w:t xml:space="preserve"> </w:t>
      </w:r>
    </w:p>
    <w:p w14:paraId="7FC919C7" w14:textId="60EED2D0" w:rsidR="00FA2C42" w:rsidRDefault="00FA2C42" w:rsidP="00FA2C42"/>
    <w:p w14:paraId="451A6894" w14:textId="54344802" w:rsidR="00FA2C42" w:rsidRPr="00136186" w:rsidRDefault="009F561F" w:rsidP="009F561F">
      <w:pPr>
        <w:spacing w:line="360" w:lineRule="auto"/>
        <w:rPr>
          <w:rFonts w:ascii="Avenir Next LT Pro" w:eastAsia="Arial" w:hAnsi="Avenir Next LT Pro" w:cs="Arial"/>
          <w:sz w:val="24"/>
          <w:lang w:val="en-GB"/>
        </w:rPr>
      </w:pPr>
      <w:r w:rsidRPr="00136186">
        <w:rPr>
          <w:rFonts w:ascii="Avenir Next LT Pro" w:hAnsi="Avenir Next LT Pro"/>
          <w:sz w:val="24"/>
        </w:rPr>
        <w:t>Th</w:t>
      </w:r>
      <w:r w:rsidRPr="00136186">
        <w:rPr>
          <w:rFonts w:ascii="Avenir Next LT Pro" w:eastAsia="Arial" w:hAnsi="Avenir Next LT Pro" w:cs="Arial"/>
          <w:sz w:val="24"/>
          <w:lang w:val="en-GB"/>
        </w:rPr>
        <w:t>ese appendices are based on the Department for Education’s statutory guidance, Keeping Children Safe in Education.</w:t>
      </w:r>
    </w:p>
    <w:p w14:paraId="25821AA9" w14:textId="5B08D8CC" w:rsidR="009F561F" w:rsidRDefault="009F561F" w:rsidP="009F561F">
      <w:pPr>
        <w:pStyle w:val="Heading2"/>
      </w:pPr>
      <w:bookmarkStart w:id="39" w:name="_Toc112328350"/>
      <w:r>
        <w:t>Appendix One: Types of Abuse</w:t>
      </w:r>
      <w:bookmarkEnd w:id="39"/>
    </w:p>
    <w:p w14:paraId="7D71FCE6" w14:textId="18FFFEE4" w:rsidR="009F561F" w:rsidRDefault="009F561F" w:rsidP="009F561F"/>
    <w:p w14:paraId="656B265E"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Abuse, including neglect, and safeguarding issues are rarely standalone events that can be covered by one definition or label. In most cases, multiple issues will overlap. </w:t>
      </w:r>
    </w:p>
    <w:p w14:paraId="5AABD36A"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136186">
        <w:rPr>
          <w:rFonts w:ascii="Avenir Next LT Pro" w:eastAsia="Times New Roman" w:hAnsi="Avenir Next LT Pro" w:cs="Arial"/>
          <w:sz w:val="24"/>
          <w:lang w:eastAsia="en-GB"/>
        </w:rPr>
        <w:t>Physical abuse to include an online element which facilitates, threatens and/or encourages physical abuse.</w:t>
      </w:r>
    </w:p>
    <w:p w14:paraId="0CDA7F99"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Emotional abuse is the persistent emotional maltreatment of a child such as to cause severe and adverse effects on the child’s emotional development. Some level of emotional abuse is involved in all types of maltreatment of a child, although it may occur alone.</w:t>
      </w:r>
    </w:p>
    <w:p w14:paraId="355DCE40"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Emotional abuse may involve:</w:t>
      </w:r>
    </w:p>
    <w:p w14:paraId="6ABE3388" w14:textId="3F7D4474" w:rsidR="00F85DAC" w:rsidRPr="00136186" w:rsidRDefault="00F85DAC" w:rsidP="001C1F9B">
      <w:pPr>
        <w:pStyle w:val="4Bulletedcopyblue"/>
        <w:numPr>
          <w:ilvl w:val="0"/>
          <w:numId w:val="33"/>
        </w:numPr>
        <w:spacing w:line="360" w:lineRule="auto"/>
        <w:jc w:val="both"/>
        <w:rPr>
          <w:rFonts w:ascii="Avenir Next LT Pro" w:hAnsi="Avenir Next LT Pro"/>
          <w:sz w:val="24"/>
          <w:szCs w:val="24"/>
        </w:rPr>
      </w:pPr>
      <w:r w:rsidRPr="00136186">
        <w:rPr>
          <w:rFonts w:ascii="Avenir Next LT Pro" w:hAnsi="Avenir Next LT Pro"/>
          <w:sz w:val="24"/>
          <w:szCs w:val="24"/>
        </w:rPr>
        <w:t>Conveying to a child that they are worthless or unloved, inadequate, or valued only insofar as they meet the needs of another person.</w:t>
      </w:r>
    </w:p>
    <w:p w14:paraId="1DCBD0C9" w14:textId="43B7F0E1" w:rsidR="00F85DAC" w:rsidRPr="00136186" w:rsidRDefault="00F85DAC" w:rsidP="001C1F9B">
      <w:pPr>
        <w:pStyle w:val="4Bulletedcopyblue"/>
        <w:numPr>
          <w:ilvl w:val="0"/>
          <w:numId w:val="33"/>
        </w:numPr>
        <w:spacing w:line="360" w:lineRule="auto"/>
        <w:jc w:val="both"/>
        <w:rPr>
          <w:rFonts w:ascii="Avenir Next LT Pro" w:hAnsi="Avenir Next LT Pro"/>
          <w:sz w:val="24"/>
          <w:szCs w:val="24"/>
        </w:rPr>
      </w:pPr>
      <w:r w:rsidRPr="00136186">
        <w:rPr>
          <w:rFonts w:ascii="Avenir Next LT Pro" w:hAnsi="Avenir Next LT Pro"/>
          <w:sz w:val="24"/>
          <w:szCs w:val="24"/>
        </w:rPr>
        <w:t>Not giving the child opportunities to express their views, deliberately silencing them or ‘making fun’ of what they say or how they communicate.</w:t>
      </w:r>
    </w:p>
    <w:p w14:paraId="2F156378" w14:textId="02A0C04F" w:rsidR="00F85DAC" w:rsidRPr="00136186" w:rsidRDefault="00F85DAC" w:rsidP="001C1F9B">
      <w:pPr>
        <w:pStyle w:val="4Bulletedcopyblue"/>
        <w:numPr>
          <w:ilvl w:val="0"/>
          <w:numId w:val="33"/>
        </w:numPr>
        <w:spacing w:line="360" w:lineRule="auto"/>
        <w:jc w:val="both"/>
        <w:rPr>
          <w:rFonts w:ascii="Avenir Next LT Pro" w:hAnsi="Avenir Next LT Pro"/>
          <w:sz w:val="24"/>
          <w:szCs w:val="24"/>
        </w:rPr>
      </w:pPr>
      <w:r w:rsidRPr="00136186">
        <w:rPr>
          <w:rFonts w:ascii="Avenir Next LT Pro" w:hAnsi="Avenir Next LT Pro"/>
          <w:sz w:val="24"/>
          <w:szCs w:val="24"/>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6295D220" w14:textId="54D2D091" w:rsidR="00F85DAC" w:rsidRDefault="00F85DAC" w:rsidP="001C1F9B">
      <w:pPr>
        <w:pStyle w:val="4Bulletedcopyblue"/>
        <w:numPr>
          <w:ilvl w:val="0"/>
          <w:numId w:val="33"/>
        </w:numPr>
        <w:spacing w:line="360" w:lineRule="auto"/>
        <w:jc w:val="both"/>
        <w:rPr>
          <w:rFonts w:ascii="Avenir Next LT Pro" w:hAnsi="Avenir Next LT Pro"/>
          <w:sz w:val="24"/>
          <w:szCs w:val="24"/>
        </w:rPr>
      </w:pPr>
      <w:r w:rsidRPr="00136186">
        <w:rPr>
          <w:rFonts w:ascii="Avenir Next LT Pro" w:hAnsi="Avenir Next LT Pro"/>
          <w:sz w:val="24"/>
          <w:szCs w:val="24"/>
        </w:rPr>
        <w:t>Seeing or hearing the ill-treatment of another.</w:t>
      </w:r>
    </w:p>
    <w:p w14:paraId="369833F3" w14:textId="77777777" w:rsidR="00136186" w:rsidRPr="00136186" w:rsidRDefault="00136186" w:rsidP="00136186">
      <w:pPr>
        <w:pStyle w:val="4Bulletedcopyblue"/>
        <w:numPr>
          <w:ilvl w:val="0"/>
          <w:numId w:val="0"/>
        </w:numPr>
        <w:spacing w:line="360" w:lineRule="auto"/>
        <w:ind w:left="720"/>
        <w:jc w:val="both"/>
        <w:rPr>
          <w:rFonts w:ascii="Avenir Next LT Pro" w:hAnsi="Avenir Next LT Pro"/>
          <w:sz w:val="24"/>
          <w:szCs w:val="24"/>
        </w:rPr>
      </w:pPr>
    </w:p>
    <w:p w14:paraId="28AB062B" w14:textId="13B5C5F1" w:rsidR="00F85DAC" w:rsidRPr="00136186" w:rsidRDefault="00F85DAC" w:rsidP="001C1F9B">
      <w:pPr>
        <w:pStyle w:val="4Bulletedcopyblue"/>
        <w:numPr>
          <w:ilvl w:val="0"/>
          <w:numId w:val="33"/>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Serious bullying (including cyberbullying), causing children frequently to feel frightened or in danger, or the exploitation or corruption of children.</w:t>
      </w:r>
    </w:p>
    <w:p w14:paraId="441872B7"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Sexual abuse involves forcing or enticing a child or young person to take part in sexual activities, not necessarily involving a high level of violence, whether or not the child is aware of what is happening. The activities may involve:</w:t>
      </w:r>
    </w:p>
    <w:p w14:paraId="78F5C12D" w14:textId="77777777" w:rsidR="00F85DAC" w:rsidRPr="00136186" w:rsidRDefault="00F85DAC" w:rsidP="001C1F9B">
      <w:pPr>
        <w:pStyle w:val="4Bulletedcopyblue"/>
        <w:numPr>
          <w:ilvl w:val="0"/>
          <w:numId w:val="34"/>
        </w:numPr>
        <w:spacing w:after="0" w:line="360" w:lineRule="auto"/>
        <w:jc w:val="both"/>
        <w:rPr>
          <w:rFonts w:ascii="Avenir Next LT Pro" w:hAnsi="Avenir Next LT Pro"/>
          <w:sz w:val="24"/>
          <w:szCs w:val="24"/>
        </w:rPr>
      </w:pPr>
      <w:r w:rsidRPr="00136186">
        <w:rPr>
          <w:rFonts w:ascii="Avenir Next LT Pro" w:hAnsi="Avenir Next LT Pro"/>
          <w:sz w:val="24"/>
          <w:szCs w:val="24"/>
        </w:rPr>
        <w:t>Physical contact, including assault by penetration (for example rape or oral sex) or non-penetrative acts such as masturbation, kissing, rubbing and touching outside of clothing</w:t>
      </w:r>
    </w:p>
    <w:p w14:paraId="0700CE5E" w14:textId="77777777" w:rsidR="00F85DAC" w:rsidRPr="00136186" w:rsidRDefault="00F85DAC" w:rsidP="001C1F9B">
      <w:pPr>
        <w:pStyle w:val="4Bulletedcopyblue"/>
        <w:numPr>
          <w:ilvl w:val="0"/>
          <w:numId w:val="34"/>
        </w:numPr>
        <w:spacing w:after="0" w:line="360" w:lineRule="auto"/>
        <w:jc w:val="both"/>
        <w:rPr>
          <w:rFonts w:ascii="Avenir Next LT Pro" w:hAnsi="Avenir Next LT Pro"/>
          <w:sz w:val="24"/>
          <w:szCs w:val="24"/>
        </w:rPr>
      </w:pPr>
      <w:r w:rsidRPr="00136186">
        <w:rPr>
          <w:rFonts w:ascii="Avenir Next LT Pro" w:eastAsia="Times New Roman" w:hAnsi="Avenir Next LT Pro"/>
          <w:sz w:val="24"/>
          <w:szCs w:val="24"/>
          <w:lang w:eastAsia="en-GB"/>
        </w:rPr>
        <w:t>Causing someone to engage in sexual activity without consent, such as forcing someone to strip, touch themselves sexually, or to engage in sexual activity with a third party</w:t>
      </w:r>
    </w:p>
    <w:p w14:paraId="44F998BB" w14:textId="77777777" w:rsidR="00F85DAC" w:rsidRPr="00136186" w:rsidRDefault="00F85DAC" w:rsidP="001C1F9B">
      <w:pPr>
        <w:pStyle w:val="4Bulletedcopyblue"/>
        <w:numPr>
          <w:ilvl w:val="0"/>
          <w:numId w:val="34"/>
        </w:numPr>
        <w:spacing w:after="0" w:line="360" w:lineRule="auto"/>
        <w:jc w:val="both"/>
        <w:rPr>
          <w:rFonts w:ascii="Avenir Next LT Pro" w:hAnsi="Avenir Next LT Pro"/>
          <w:sz w:val="24"/>
          <w:szCs w:val="24"/>
        </w:rPr>
      </w:pPr>
      <w:r w:rsidRPr="00136186">
        <w:rPr>
          <w:rFonts w:ascii="Avenir Next LT Pro" w:hAnsi="Avenir Next LT Pro"/>
          <w:sz w:val="24"/>
          <w:szCs w:val="24"/>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36651AB2" w14:textId="77777777" w:rsidR="00F85DAC" w:rsidRPr="00136186" w:rsidRDefault="00F85DAC" w:rsidP="001C1F9B">
      <w:pPr>
        <w:pStyle w:val="4Bulletedcopyblue"/>
        <w:numPr>
          <w:ilvl w:val="0"/>
          <w:numId w:val="34"/>
        </w:numPr>
        <w:spacing w:after="0" w:line="360" w:lineRule="auto"/>
        <w:jc w:val="both"/>
        <w:rPr>
          <w:rFonts w:ascii="Avenir Next LT Pro" w:hAnsi="Avenir Next LT Pro"/>
          <w:sz w:val="24"/>
          <w:szCs w:val="24"/>
        </w:rPr>
      </w:pPr>
      <w:r w:rsidRPr="00136186">
        <w:rPr>
          <w:rFonts w:ascii="Avenir Next LT Pro" w:eastAsia="Times New Roman" w:hAnsi="Avenir Next LT Pro"/>
          <w:sz w:val="24"/>
          <w:szCs w:val="24"/>
          <w:lang w:eastAsia="en-GB"/>
        </w:rPr>
        <w:t>Sexual violence to include an online element which facilitates, threatens and/or encourages sexual violence</w:t>
      </w:r>
    </w:p>
    <w:p w14:paraId="15358713" w14:textId="46C043B5" w:rsidR="00F85DAC" w:rsidRPr="00136186" w:rsidRDefault="00F85DAC" w:rsidP="001C1F9B">
      <w:pPr>
        <w:pStyle w:val="4Bulletedcopyblue"/>
        <w:numPr>
          <w:ilvl w:val="0"/>
          <w:numId w:val="34"/>
        </w:numPr>
        <w:spacing w:after="0" w:line="360" w:lineRule="auto"/>
        <w:jc w:val="both"/>
        <w:rPr>
          <w:rFonts w:ascii="Avenir Next LT Pro" w:hAnsi="Avenir Next LT Pro"/>
          <w:sz w:val="24"/>
          <w:szCs w:val="24"/>
        </w:rPr>
      </w:pPr>
      <w:r w:rsidRPr="00136186">
        <w:rPr>
          <w:rFonts w:ascii="Avenir Next LT Pro" w:eastAsia="Times New Roman" w:hAnsi="Avenir Next LT Pro"/>
          <w:sz w:val="24"/>
          <w:szCs w:val="24"/>
          <w:lang w:eastAsia="en-GB"/>
        </w:rPr>
        <w:t>'</w:t>
      </w:r>
      <w:proofErr w:type="spellStart"/>
      <w:r w:rsidRPr="00136186">
        <w:rPr>
          <w:rFonts w:ascii="Avenir Next LT Pro" w:eastAsia="Times New Roman" w:hAnsi="Avenir Next LT Pro"/>
          <w:sz w:val="24"/>
          <w:szCs w:val="24"/>
          <w:lang w:eastAsia="en-GB"/>
        </w:rPr>
        <w:t>Upskirting</w:t>
      </w:r>
      <w:proofErr w:type="spellEnd"/>
      <w:r w:rsidRPr="00136186">
        <w:rPr>
          <w:rFonts w:ascii="Avenir Next LT Pro" w:eastAsia="Times New Roman" w:hAnsi="Avenir Next LT Pro"/>
          <w:sz w:val="24"/>
          <w:szCs w:val="24"/>
          <w:lang w:eastAsia="en-GB"/>
        </w:rPr>
        <w:t xml:space="preserve">' typically involves taking a picture under a person’s clothing without their permission </w:t>
      </w:r>
    </w:p>
    <w:p w14:paraId="418B9A60" w14:textId="77777777" w:rsidR="00F85DAC" w:rsidRPr="00136186" w:rsidRDefault="00F85DAC" w:rsidP="00294AC4">
      <w:pPr>
        <w:spacing w:line="360" w:lineRule="auto"/>
        <w:jc w:val="both"/>
        <w:rPr>
          <w:rFonts w:ascii="Avenir Next LT Pro" w:hAnsi="Avenir Next LT Pro"/>
          <w:sz w:val="24"/>
        </w:rPr>
      </w:pPr>
      <w:r w:rsidRPr="00136186">
        <w:rPr>
          <w:rFonts w:ascii="Avenir Next LT Pro" w:hAnsi="Avenir Next LT Pro"/>
          <w:sz w:val="24"/>
        </w:rPr>
        <w:t>Sexual abuse is not solely perpetrated by adult males. Women can also commit acts of sexual abuse, as can other children.</w:t>
      </w:r>
    </w:p>
    <w:p w14:paraId="23AE30BD" w14:textId="77777777" w:rsidR="00F85DAC" w:rsidRPr="00136186" w:rsidRDefault="00F85DAC" w:rsidP="00294AC4">
      <w:pPr>
        <w:spacing w:line="360" w:lineRule="auto"/>
        <w:jc w:val="both"/>
        <w:rPr>
          <w:rFonts w:ascii="Avenir Next LT Pro" w:hAnsi="Avenir Next LT Pro"/>
          <w:sz w:val="24"/>
        </w:rPr>
      </w:pPr>
      <w:r w:rsidRPr="00136186">
        <w:rPr>
          <w:rFonts w:ascii="Avenir Next LT Pro" w:hAnsi="Avenir Next LT Pro"/>
          <w:sz w:val="24"/>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6C9090A8" w14:textId="77777777" w:rsidR="00F85DAC" w:rsidRPr="00136186" w:rsidRDefault="00F85DAC" w:rsidP="00294AC4">
      <w:pPr>
        <w:spacing w:line="360" w:lineRule="auto"/>
        <w:jc w:val="both"/>
        <w:rPr>
          <w:rFonts w:ascii="Avenir Next LT Pro" w:hAnsi="Avenir Next LT Pro"/>
          <w:sz w:val="24"/>
        </w:rPr>
      </w:pPr>
      <w:r w:rsidRPr="00136186">
        <w:rPr>
          <w:rFonts w:ascii="Avenir Next LT Pro" w:hAnsi="Avenir Next LT Pro"/>
          <w:sz w:val="24"/>
        </w:rPr>
        <w:t>Once a child is born, neglect may involve a parent or carer failing to:</w:t>
      </w:r>
    </w:p>
    <w:p w14:paraId="010A809C" w14:textId="1D61B0F1" w:rsidR="00F85DAC" w:rsidRPr="00136186" w:rsidRDefault="00F85DAC" w:rsidP="001C1F9B">
      <w:pPr>
        <w:pStyle w:val="4Bulletedcopyblue"/>
        <w:numPr>
          <w:ilvl w:val="0"/>
          <w:numId w:val="35"/>
        </w:numPr>
        <w:spacing w:line="360" w:lineRule="auto"/>
        <w:jc w:val="both"/>
        <w:rPr>
          <w:rFonts w:ascii="Avenir Next LT Pro" w:hAnsi="Avenir Next LT Pro"/>
          <w:sz w:val="24"/>
          <w:szCs w:val="24"/>
        </w:rPr>
      </w:pPr>
      <w:r w:rsidRPr="00136186">
        <w:rPr>
          <w:rFonts w:ascii="Avenir Next LT Pro" w:hAnsi="Avenir Next LT Pro"/>
          <w:sz w:val="24"/>
          <w:szCs w:val="24"/>
        </w:rPr>
        <w:t>Provide adequate food, clothing and shelter (including exclusion from home or abandonment)</w:t>
      </w:r>
      <w:r w:rsidR="00294AC4" w:rsidRPr="00136186">
        <w:rPr>
          <w:rFonts w:ascii="Avenir Next LT Pro" w:hAnsi="Avenir Next LT Pro"/>
          <w:sz w:val="24"/>
          <w:szCs w:val="24"/>
        </w:rPr>
        <w:t>.</w:t>
      </w:r>
    </w:p>
    <w:p w14:paraId="0AF492A7" w14:textId="47CDC885" w:rsidR="00F85DAC" w:rsidRPr="00136186" w:rsidRDefault="00F85DAC" w:rsidP="001C1F9B">
      <w:pPr>
        <w:pStyle w:val="4Bulletedcopyblue"/>
        <w:numPr>
          <w:ilvl w:val="0"/>
          <w:numId w:val="35"/>
        </w:numPr>
        <w:spacing w:line="360" w:lineRule="auto"/>
        <w:jc w:val="both"/>
        <w:rPr>
          <w:rFonts w:ascii="Avenir Next LT Pro" w:hAnsi="Avenir Next LT Pro"/>
          <w:sz w:val="24"/>
          <w:szCs w:val="24"/>
        </w:rPr>
      </w:pPr>
      <w:r w:rsidRPr="00136186">
        <w:rPr>
          <w:rFonts w:ascii="Avenir Next LT Pro" w:hAnsi="Avenir Next LT Pro"/>
          <w:sz w:val="24"/>
          <w:szCs w:val="24"/>
        </w:rPr>
        <w:t>Protect a child from physical and emotional harm or danger</w:t>
      </w:r>
      <w:r w:rsidR="00294AC4" w:rsidRPr="00136186">
        <w:rPr>
          <w:rFonts w:ascii="Avenir Next LT Pro" w:hAnsi="Avenir Next LT Pro"/>
          <w:sz w:val="24"/>
          <w:szCs w:val="24"/>
        </w:rPr>
        <w:t>.</w:t>
      </w:r>
    </w:p>
    <w:p w14:paraId="63AACA10" w14:textId="3B0889EF" w:rsidR="00F85DAC" w:rsidRDefault="00F85DAC" w:rsidP="001C1F9B">
      <w:pPr>
        <w:pStyle w:val="4Bulletedcopyblue"/>
        <w:numPr>
          <w:ilvl w:val="0"/>
          <w:numId w:val="35"/>
        </w:numPr>
        <w:spacing w:line="360" w:lineRule="auto"/>
        <w:jc w:val="both"/>
        <w:rPr>
          <w:rFonts w:ascii="Avenir Next LT Pro" w:hAnsi="Avenir Next LT Pro"/>
          <w:sz w:val="24"/>
          <w:szCs w:val="24"/>
        </w:rPr>
      </w:pPr>
      <w:r w:rsidRPr="00136186">
        <w:rPr>
          <w:rFonts w:ascii="Avenir Next LT Pro" w:hAnsi="Avenir Next LT Pro"/>
          <w:sz w:val="24"/>
          <w:szCs w:val="24"/>
        </w:rPr>
        <w:t>Ensure adequate supervision (including the use of inadequate caregivers)</w:t>
      </w:r>
      <w:r w:rsidR="00294AC4" w:rsidRPr="00136186">
        <w:rPr>
          <w:rFonts w:ascii="Avenir Next LT Pro" w:hAnsi="Avenir Next LT Pro"/>
          <w:sz w:val="24"/>
          <w:szCs w:val="24"/>
        </w:rPr>
        <w:t>.</w:t>
      </w:r>
    </w:p>
    <w:p w14:paraId="51A078F4" w14:textId="77777777" w:rsidR="00136186" w:rsidRPr="00136186" w:rsidRDefault="00136186" w:rsidP="00136186">
      <w:pPr>
        <w:pStyle w:val="4Bulletedcopyblue"/>
        <w:numPr>
          <w:ilvl w:val="0"/>
          <w:numId w:val="0"/>
        </w:numPr>
        <w:spacing w:line="360" w:lineRule="auto"/>
        <w:ind w:left="720"/>
        <w:jc w:val="both"/>
        <w:rPr>
          <w:rFonts w:ascii="Avenir Next LT Pro" w:hAnsi="Avenir Next LT Pro"/>
          <w:sz w:val="24"/>
          <w:szCs w:val="24"/>
        </w:rPr>
      </w:pPr>
    </w:p>
    <w:p w14:paraId="2A16B266" w14:textId="589DA36F" w:rsidR="00F85DAC" w:rsidRPr="00136186" w:rsidRDefault="00F85DAC" w:rsidP="001C1F9B">
      <w:pPr>
        <w:pStyle w:val="4Bulletedcopyblue"/>
        <w:numPr>
          <w:ilvl w:val="0"/>
          <w:numId w:val="35"/>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Ensure access to appropriate medical care or treatment</w:t>
      </w:r>
      <w:r w:rsidR="00294AC4" w:rsidRPr="00136186">
        <w:rPr>
          <w:rFonts w:ascii="Avenir Next LT Pro" w:hAnsi="Avenir Next LT Pro"/>
          <w:sz w:val="24"/>
          <w:szCs w:val="24"/>
        </w:rPr>
        <w:t>.</w:t>
      </w:r>
    </w:p>
    <w:p w14:paraId="43C6C879" w14:textId="77777777" w:rsidR="00F85DAC" w:rsidRPr="00136186" w:rsidRDefault="00F85DAC" w:rsidP="00294AC4">
      <w:pPr>
        <w:spacing w:line="360" w:lineRule="auto"/>
        <w:jc w:val="both"/>
        <w:rPr>
          <w:rFonts w:ascii="Avenir Next LT Pro" w:hAnsi="Avenir Next LT Pro"/>
          <w:sz w:val="24"/>
          <w:lang w:val="en-GB"/>
        </w:rPr>
      </w:pPr>
      <w:r w:rsidRPr="00136186">
        <w:rPr>
          <w:rFonts w:ascii="Avenir Next LT Pro" w:hAnsi="Avenir Next LT Pro"/>
          <w:sz w:val="24"/>
          <w:lang w:val="en-GB"/>
        </w:rPr>
        <w:t>It may also include neglect of, or unresponsiveness to, a child’s basic emotional needs.</w:t>
      </w:r>
    </w:p>
    <w:p w14:paraId="4C7EA186" w14:textId="0A08D17C" w:rsidR="00294AC4" w:rsidRDefault="00294AC4" w:rsidP="00294AC4">
      <w:pPr>
        <w:pStyle w:val="Heading2"/>
      </w:pPr>
      <w:bookmarkStart w:id="40" w:name="_Toc112328351"/>
      <w:r>
        <w:t xml:space="preserve">Appendix Two: </w:t>
      </w:r>
      <w:r w:rsidR="00FA74DE">
        <w:t>Safer Recruitment and DBS Checks – Policy and Procedures</w:t>
      </w:r>
      <w:bookmarkEnd w:id="40"/>
    </w:p>
    <w:p w14:paraId="0F59481C" w14:textId="6F300747" w:rsidR="00FA74DE" w:rsidRDefault="00FA74DE" w:rsidP="00FA74DE"/>
    <w:p w14:paraId="6AE3634D"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0658140" w14:textId="77777777" w:rsidR="008461F0" w:rsidRPr="005407C2" w:rsidRDefault="008461F0" w:rsidP="00001E7E">
      <w:pPr>
        <w:pStyle w:val="Heading3"/>
        <w:spacing w:line="360" w:lineRule="auto"/>
        <w:jc w:val="both"/>
        <w:rPr>
          <w:lang w:val="en-GB"/>
        </w:rPr>
      </w:pPr>
      <w:bookmarkStart w:id="41" w:name="_Toc112328352"/>
      <w:r w:rsidRPr="005407C2">
        <w:rPr>
          <w:lang w:val="en-GB"/>
        </w:rPr>
        <w:t>New staff</w:t>
      </w:r>
      <w:bookmarkEnd w:id="41"/>
    </w:p>
    <w:p w14:paraId="411C4CE4"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When appointing new staff, we will:</w:t>
      </w:r>
    </w:p>
    <w:p w14:paraId="75BE9C18" w14:textId="13ABA976"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Verify their identity</w:t>
      </w:r>
      <w:r w:rsidR="00001E7E" w:rsidRPr="00136186">
        <w:rPr>
          <w:rFonts w:ascii="Avenir Next LT Pro" w:hAnsi="Avenir Next LT Pro"/>
          <w:sz w:val="24"/>
          <w:szCs w:val="24"/>
        </w:rPr>
        <w:t>.</w:t>
      </w:r>
    </w:p>
    <w:p w14:paraId="2C7739AF" w14:textId="4A9BEC77"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Obtain (via the applicant) an enhanced Disclosure and Barring Service (DBS) certificate, including barred list information for those who will be engaging in regulated activity (see definition below). We will not keep a copy of this for longer than 6 months</w:t>
      </w:r>
      <w:r w:rsidR="00001E7E" w:rsidRPr="00136186">
        <w:rPr>
          <w:rFonts w:ascii="Avenir Next LT Pro" w:hAnsi="Avenir Next LT Pro"/>
          <w:sz w:val="24"/>
          <w:szCs w:val="24"/>
        </w:rPr>
        <w:t>.</w:t>
      </w:r>
    </w:p>
    <w:p w14:paraId="74ECB6E1" w14:textId="5ACB7988"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Obtain a separate barred list check if they will start work in regulated activity before the DBS certificate is available</w:t>
      </w:r>
      <w:r w:rsidR="00001E7E" w:rsidRPr="00136186">
        <w:rPr>
          <w:rFonts w:ascii="Avenir Next LT Pro" w:hAnsi="Avenir Next LT Pro"/>
          <w:sz w:val="24"/>
          <w:szCs w:val="24"/>
        </w:rPr>
        <w:t>.</w:t>
      </w:r>
    </w:p>
    <w:p w14:paraId="3830BA71" w14:textId="4B022A40"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Verify their mental and physical fitness to carry out their work responsibilities</w:t>
      </w:r>
      <w:r w:rsidR="00001E7E" w:rsidRPr="00136186">
        <w:rPr>
          <w:rFonts w:ascii="Avenir Next LT Pro" w:hAnsi="Avenir Next LT Pro"/>
          <w:sz w:val="24"/>
          <w:szCs w:val="24"/>
        </w:rPr>
        <w:t>.</w:t>
      </w:r>
    </w:p>
    <w:p w14:paraId="406D5FAF" w14:textId="2D1BBCE8"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Verify their right to work in the UK. We will keep a copy of this verification for the duration of the member of staff’s employment and for </w:t>
      </w:r>
      <w:r w:rsidRPr="003D373E">
        <w:rPr>
          <w:rFonts w:ascii="Avenir Next LT Pro" w:hAnsi="Avenir Next LT Pro"/>
          <w:sz w:val="24"/>
          <w:szCs w:val="24"/>
        </w:rPr>
        <w:t>2 years afterwards where available</w:t>
      </w:r>
      <w:r w:rsidR="00001E7E" w:rsidRPr="003D373E">
        <w:rPr>
          <w:rFonts w:ascii="Avenir Next LT Pro" w:hAnsi="Avenir Next LT Pro"/>
          <w:sz w:val="24"/>
          <w:szCs w:val="24"/>
        </w:rPr>
        <w:t>.</w:t>
      </w:r>
    </w:p>
    <w:p w14:paraId="3EFCA639" w14:textId="1C2ADA17"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Verify their professional qualifications, as appropriate</w:t>
      </w:r>
      <w:r w:rsidR="00001E7E" w:rsidRPr="00136186">
        <w:rPr>
          <w:rFonts w:ascii="Avenir Next LT Pro" w:hAnsi="Avenir Next LT Pro"/>
          <w:sz w:val="24"/>
          <w:szCs w:val="24"/>
        </w:rPr>
        <w:t>.</w:t>
      </w:r>
    </w:p>
    <w:p w14:paraId="7D81B6E3" w14:textId="144D0E65" w:rsidR="008461F0"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Ensure they are not subject to a prohibition order if they are employed to be a teacher</w:t>
      </w:r>
      <w:r w:rsidR="00001E7E" w:rsidRPr="00136186">
        <w:rPr>
          <w:rFonts w:ascii="Avenir Next LT Pro" w:hAnsi="Avenir Next LT Pro"/>
          <w:sz w:val="24"/>
          <w:szCs w:val="24"/>
        </w:rPr>
        <w:t>.</w:t>
      </w:r>
    </w:p>
    <w:p w14:paraId="6B2E05CA" w14:textId="5FA11310" w:rsidR="00136186" w:rsidRDefault="00136186" w:rsidP="00136186">
      <w:pPr>
        <w:pStyle w:val="4Bulletedcopyblue"/>
        <w:numPr>
          <w:ilvl w:val="0"/>
          <w:numId w:val="0"/>
        </w:numPr>
        <w:spacing w:line="360" w:lineRule="auto"/>
        <w:ind w:left="360"/>
        <w:jc w:val="both"/>
        <w:rPr>
          <w:rFonts w:ascii="Avenir Next LT Pro" w:hAnsi="Avenir Next LT Pro"/>
          <w:sz w:val="24"/>
          <w:szCs w:val="24"/>
        </w:rPr>
      </w:pPr>
    </w:p>
    <w:p w14:paraId="4165303E" w14:textId="77777777" w:rsidR="00136186" w:rsidRPr="00136186" w:rsidRDefault="00136186" w:rsidP="00136186">
      <w:pPr>
        <w:pStyle w:val="4Bulletedcopyblue"/>
        <w:numPr>
          <w:ilvl w:val="0"/>
          <w:numId w:val="0"/>
        </w:numPr>
        <w:spacing w:line="360" w:lineRule="auto"/>
        <w:ind w:left="360"/>
        <w:jc w:val="both"/>
        <w:rPr>
          <w:rFonts w:ascii="Avenir Next LT Pro" w:hAnsi="Avenir Next LT Pro"/>
          <w:sz w:val="24"/>
          <w:szCs w:val="24"/>
        </w:rPr>
      </w:pPr>
    </w:p>
    <w:p w14:paraId="74522F07" w14:textId="77777777"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 xml:space="preserve">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 </w:t>
      </w:r>
      <w:r w:rsidRPr="003D373E">
        <w:rPr>
          <w:rFonts w:ascii="Avenir Next LT Pro" w:hAnsi="Avenir Next LT Pro"/>
          <w:sz w:val="24"/>
          <w:szCs w:val="24"/>
        </w:rPr>
        <w:t>A letter confirming that they have not imposed and sanctions or restrictions, and/or are aware of any reason why that person may be unsuitable to teach.</w:t>
      </w:r>
    </w:p>
    <w:p w14:paraId="0FE31675" w14:textId="3BA3BD9D" w:rsidR="008461F0" w:rsidRPr="00136186" w:rsidRDefault="008461F0" w:rsidP="001C1F9B">
      <w:pPr>
        <w:pStyle w:val="4Bulletedcopyblue"/>
        <w:numPr>
          <w:ilvl w:val="0"/>
          <w:numId w:val="36"/>
        </w:numPr>
        <w:spacing w:line="360" w:lineRule="auto"/>
        <w:jc w:val="both"/>
        <w:rPr>
          <w:rFonts w:ascii="Avenir Next LT Pro" w:hAnsi="Avenir Next LT Pro"/>
          <w:sz w:val="24"/>
          <w:szCs w:val="24"/>
        </w:rPr>
      </w:pPr>
      <w:r w:rsidRPr="00136186">
        <w:rPr>
          <w:rFonts w:ascii="Avenir Next LT Pro" w:hAnsi="Avenir Next LT Pro"/>
          <w:sz w:val="24"/>
          <w:szCs w:val="24"/>
        </w:rPr>
        <w:t>Check that candidates taking up a management position are not subject to a prohibition from management (section 128) direction made by the secretary of state</w:t>
      </w:r>
      <w:r w:rsidR="00001E7E" w:rsidRPr="00136186">
        <w:rPr>
          <w:rFonts w:ascii="Avenir Next LT Pro" w:hAnsi="Avenir Next LT Pro"/>
          <w:sz w:val="24"/>
          <w:szCs w:val="24"/>
        </w:rPr>
        <w:t>.</w:t>
      </w:r>
    </w:p>
    <w:p w14:paraId="15E1442C" w14:textId="77777777" w:rsidR="008461F0" w:rsidRPr="00136186" w:rsidRDefault="008461F0" w:rsidP="00001E7E">
      <w:pPr>
        <w:spacing w:after="160" w:line="360" w:lineRule="auto"/>
        <w:jc w:val="both"/>
        <w:rPr>
          <w:rFonts w:ascii="Avenir Next LT Pro" w:eastAsia="Arial" w:hAnsi="Avenir Next LT Pro" w:cs="Arial"/>
          <w:sz w:val="24"/>
          <w:lang w:val="en-GB"/>
        </w:rPr>
      </w:pPr>
      <w:r w:rsidRPr="00136186">
        <w:rPr>
          <w:rStyle w:val="1bodycopy10ptChar"/>
          <w:rFonts w:ascii="Avenir Next LT Pro" w:hAnsi="Avenir Next LT Pro"/>
          <w:sz w:val="24"/>
        </w:rPr>
        <w:t>For primary and Early Years, we</w:t>
      </w:r>
      <w:r w:rsidRPr="00136186">
        <w:rPr>
          <w:rFonts w:ascii="Avenir Next LT Pro" w:eastAsia="Arial" w:hAnsi="Avenir Next LT Pro" w:cs="Arial"/>
          <w:sz w:val="24"/>
          <w:lang w:val="en-GB"/>
        </w:rPr>
        <w:t xml:space="preserv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E011243" w14:textId="77777777" w:rsidR="008461F0" w:rsidRPr="00136186" w:rsidRDefault="008461F0" w:rsidP="00001E7E">
      <w:pPr>
        <w:spacing w:line="360" w:lineRule="auto"/>
        <w:jc w:val="both"/>
        <w:rPr>
          <w:rFonts w:ascii="Avenir Next LT Pro" w:eastAsia="Arial" w:hAnsi="Avenir Next LT Pro"/>
          <w:sz w:val="24"/>
        </w:rPr>
      </w:pPr>
      <w:r w:rsidRPr="00136186">
        <w:rPr>
          <w:rFonts w:ascii="Avenir Next LT Pro" w:eastAsia="Arial" w:hAnsi="Avenir Next LT Pro"/>
          <w:sz w:val="24"/>
        </w:rPr>
        <w:t>We will ask for written information about previous employment history and check that information is not contradictory or incomplete.</w:t>
      </w:r>
    </w:p>
    <w:p w14:paraId="0A26A315"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eastAsia="Arial" w:hAnsi="Avenir Next LT Pro" w:cs="Arial"/>
          <w:sz w:val="24"/>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74B1128" w14:textId="77777777" w:rsidR="008461F0" w:rsidRPr="00136186" w:rsidRDefault="008461F0" w:rsidP="00001E7E">
      <w:pPr>
        <w:spacing w:after="160" w:line="360" w:lineRule="auto"/>
        <w:jc w:val="both"/>
        <w:rPr>
          <w:rFonts w:ascii="Avenir Next LT Pro" w:hAnsi="Avenir Next LT Pro"/>
          <w:sz w:val="24"/>
          <w:lang w:val="en-GB"/>
        </w:rPr>
      </w:pPr>
      <w:r w:rsidRPr="00136186">
        <w:rPr>
          <w:rFonts w:ascii="Avenir Next LT Pro" w:eastAsia="Arial" w:hAnsi="Avenir Next LT Pro" w:cs="Arial"/>
          <w:sz w:val="24"/>
          <w:lang w:val="en-GB"/>
        </w:rPr>
        <w:t>Regulated activity means a person who will be:</w:t>
      </w:r>
    </w:p>
    <w:p w14:paraId="65DDEBAB" w14:textId="77777777" w:rsidR="008461F0" w:rsidRPr="00136186" w:rsidRDefault="008461F0" w:rsidP="001C1F9B">
      <w:pPr>
        <w:pStyle w:val="4Bulletedcopyblue"/>
        <w:numPr>
          <w:ilvl w:val="0"/>
          <w:numId w:val="37"/>
        </w:numPr>
        <w:spacing w:line="360" w:lineRule="auto"/>
        <w:jc w:val="both"/>
        <w:rPr>
          <w:rFonts w:ascii="Avenir Next LT Pro" w:hAnsi="Avenir Next LT Pro"/>
          <w:sz w:val="24"/>
          <w:szCs w:val="24"/>
        </w:rPr>
      </w:pPr>
      <w:r w:rsidRPr="00136186">
        <w:rPr>
          <w:rFonts w:ascii="Avenir Next LT Pro" w:hAnsi="Avenir Next LT Pro"/>
          <w:sz w:val="24"/>
          <w:szCs w:val="24"/>
        </w:rPr>
        <w:t>Responsible, on a regular basis in a school or college, for teaching, training, instructing, caring for or supervising children; or</w:t>
      </w:r>
    </w:p>
    <w:p w14:paraId="0DA6EB8C" w14:textId="77777777" w:rsidR="008461F0" w:rsidRPr="00136186" w:rsidRDefault="008461F0" w:rsidP="001C1F9B">
      <w:pPr>
        <w:pStyle w:val="4Bulletedcopyblue"/>
        <w:numPr>
          <w:ilvl w:val="0"/>
          <w:numId w:val="37"/>
        </w:numPr>
        <w:spacing w:line="360" w:lineRule="auto"/>
        <w:jc w:val="both"/>
        <w:rPr>
          <w:rFonts w:ascii="Avenir Next LT Pro" w:hAnsi="Avenir Next LT Pro"/>
          <w:sz w:val="24"/>
          <w:szCs w:val="24"/>
        </w:rPr>
      </w:pPr>
      <w:r w:rsidRPr="00136186">
        <w:rPr>
          <w:rFonts w:ascii="Avenir Next LT Pro" w:hAnsi="Avenir Next LT Pro"/>
          <w:sz w:val="24"/>
          <w:szCs w:val="24"/>
        </w:rPr>
        <w:t>Carrying out paid, or unsupervised unpaid, work regularly in a school or college where that work provides an opportunity for contact with children; or</w:t>
      </w:r>
    </w:p>
    <w:p w14:paraId="009F5AB2" w14:textId="023DF952" w:rsidR="008461F0" w:rsidRPr="00136186" w:rsidRDefault="008461F0" w:rsidP="00001E7E">
      <w:pPr>
        <w:pStyle w:val="4Bulletedcopyblue"/>
        <w:numPr>
          <w:ilvl w:val="0"/>
          <w:numId w:val="37"/>
        </w:numPr>
        <w:spacing w:line="360" w:lineRule="auto"/>
        <w:jc w:val="both"/>
        <w:rPr>
          <w:rFonts w:ascii="Avenir Next LT Pro" w:hAnsi="Avenir Next LT Pro"/>
          <w:sz w:val="24"/>
          <w:szCs w:val="24"/>
        </w:rPr>
      </w:pPr>
      <w:r w:rsidRPr="00136186">
        <w:rPr>
          <w:rFonts w:ascii="Avenir Next LT Pro" w:hAnsi="Avenir Next LT Pro"/>
          <w:sz w:val="24"/>
          <w:szCs w:val="24"/>
        </w:rPr>
        <w:t>Engaging in intimate or personal care or overnight activity, even if this happens only once and regardless of whether they are supervised or not</w:t>
      </w:r>
      <w:r w:rsidR="00001E7E" w:rsidRPr="00136186">
        <w:rPr>
          <w:rFonts w:ascii="Avenir Next LT Pro" w:hAnsi="Avenir Next LT Pro"/>
          <w:sz w:val="24"/>
          <w:szCs w:val="24"/>
        </w:rPr>
        <w:t>.</w:t>
      </w:r>
    </w:p>
    <w:p w14:paraId="7C670D0B" w14:textId="77777777" w:rsidR="008461F0" w:rsidRPr="005407C2" w:rsidRDefault="008461F0" w:rsidP="00001E7E">
      <w:pPr>
        <w:pStyle w:val="Heading3"/>
        <w:spacing w:line="360" w:lineRule="auto"/>
        <w:jc w:val="both"/>
        <w:rPr>
          <w:lang w:val="en-GB"/>
        </w:rPr>
      </w:pPr>
      <w:bookmarkStart w:id="42" w:name="_Toc112328353"/>
      <w:r w:rsidRPr="005407C2">
        <w:rPr>
          <w:lang w:val="en-GB"/>
        </w:rPr>
        <w:lastRenderedPageBreak/>
        <w:t>Existing staff</w:t>
      </w:r>
      <w:bookmarkEnd w:id="42"/>
    </w:p>
    <w:p w14:paraId="186C498C"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0D4E4A1E"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We will refer to the DBS anyone who has harmed, or poses a risk of harm, to a child or vulnerable adult where:</w:t>
      </w:r>
    </w:p>
    <w:p w14:paraId="0F7E149A" w14:textId="77777777" w:rsidR="008461F0" w:rsidRPr="00136186" w:rsidRDefault="008461F0" w:rsidP="001C1F9B">
      <w:pPr>
        <w:pStyle w:val="4Bulletedcopyblue"/>
        <w:numPr>
          <w:ilvl w:val="0"/>
          <w:numId w:val="38"/>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We believe the individual has engaged in </w:t>
      </w:r>
      <w:hyperlink r:id="rId34" w:anchor="relevant-conduct-in-relation-to-children" w:history="1">
        <w:r w:rsidRPr="00136186">
          <w:rPr>
            <w:rStyle w:val="Hyperlink"/>
            <w:rFonts w:ascii="Avenir Next LT Pro" w:hAnsi="Avenir Next LT Pro"/>
            <w:sz w:val="24"/>
            <w:szCs w:val="24"/>
          </w:rPr>
          <w:t>relevant conduct</w:t>
        </w:r>
      </w:hyperlink>
      <w:r w:rsidRPr="00136186">
        <w:rPr>
          <w:rFonts w:ascii="Avenir Next LT Pro" w:hAnsi="Avenir Next LT Pro"/>
          <w:sz w:val="24"/>
          <w:szCs w:val="24"/>
        </w:rPr>
        <w:t>; or</w:t>
      </w:r>
    </w:p>
    <w:p w14:paraId="72E91828" w14:textId="77777777" w:rsidR="008461F0" w:rsidRPr="00136186" w:rsidRDefault="008461F0" w:rsidP="001C1F9B">
      <w:pPr>
        <w:pStyle w:val="4Bulletedcopyblue"/>
        <w:numPr>
          <w:ilvl w:val="0"/>
          <w:numId w:val="38"/>
        </w:numPr>
        <w:spacing w:line="360" w:lineRule="auto"/>
        <w:jc w:val="both"/>
        <w:rPr>
          <w:rFonts w:ascii="Avenir Next LT Pro" w:hAnsi="Avenir Next LT Pro"/>
          <w:sz w:val="24"/>
          <w:szCs w:val="24"/>
          <w:lang w:val="en-GB"/>
        </w:rPr>
      </w:pPr>
      <w:r w:rsidRPr="00136186">
        <w:rPr>
          <w:rFonts w:ascii="Avenir Next LT Pro" w:hAnsi="Avenir Next LT Pro"/>
          <w:sz w:val="24"/>
          <w:szCs w:val="24"/>
        </w:rPr>
        <w:t xml:space="preserve">The individual has received a caution or conviction for a relevant offence, or there is reason to believe the individual has committed a listed relevant offence, under the </w:t>
      </w:r>
      <w:hyperlink r:id="rId35" w:history="1">
        <w:r w:rsidRPr="00136186">
          <w:rPr>
            <w:rStyle w:val="Hyperlink"/>
            <w:rFonts w:ascii="Avenir Next LT Pro" w:hAnsi="Avenir Next LT Pro"/>
            <w:sz w:val="24"/>
            <w:szCs w:val="24"/>
          </w:rPr>
          <w:t>Safeguarding Vulnerable Groups Act 2006 (Prescribed Criteria and Miscellaneous Provisions) Regulations 2009</w:t>
        </w:r>
      </w:hyperlink>
      <w:r w:rsidRPr="00136186">
        <w:rPr>
          <w:rFonts w:ascii="Avenir Next LT Pro" w:hAnsi="Avenir Next LT Pro"/>
          <w:sz w:val="24"/>
          <w:szCs w:val="24"/>
        </w:rPr>
        <w:t>; or</w:t>
      </w:r>
    </w:p>
    <w:p w14:paraId="7350A9EB" w14:textId="77777777" w:rsidR="008461F0" w:rsidRPr="00136186" w:rsidRDefault="008461F0" w:rsidP="001C1F9B">
      <w:pPr>
        <w:pStyle w:val="4Bulletedcopyblue"/>
        <w:numPr>
          <w:ilvl w:val="0"/>
          <w:numId w:val="38"/>
        </w:numPr>
        <w:spacing w:line="360" w:lineRule="auto"/>
        <w:jc w:val="both"/>
        <w:rPr>
          <w:rFonts w:ascii="Avenir Next LT Pro" w:hAnsi="Avenir Next LT Pro"/>
          <w:sz w:val="24"/>
          <w:szCs w:val="24"/>
          <w:lang w:val="en-GB"/>
        </w:rPr>
      </w:pPr>
      <w:r w:rsidRPr="00136186">
        <w:rPr>
          <w:rFonts w:ascii="Avenir Next LT Pro" w:hAnsi="Avenir Next LT Pro"/>
          <w:sz w:val="24"/>
          <w:szCs w:val="24"/>
        </w:rPr>
        <w:t>The ‘harm test’ is satisfied in respect of the individual (i.e. they may harm a child or vulnerable adult or put them at risk of harm); and</w:t>
      </w:r>
    </w:p>
    <w:p w14:paraId="78939215" w14:textId="61E87160" w:rsidR="008461F0" w:rsidRPr="00136186" w:rsidRDefault="008461F0" w:rsidP="001C1F9B">
      <w:pPr>
        <w:pStyle w:val="4Bulletedcopyblue"/>
        <w:numPr>
          <w:ilvl w:val="0"/>
          <w:numId w:val="38"/>
        </w:numPr>
        <w:spacing w:line="360" w:lineRule="auto"/>
        <w:jc w:val="both"/>
        <w:rPr>
          <w:rFonts w:ascii="Avenir Next LT Pro" w:hAnsi="Avenir Next LT Pro"/>
          <w:sz w:val="24"/>
          <w:szCs w:val="24"/>
          <w:lang w:val="en-GB"/>
        </w:rPr>
      </w:pPr>
      <w:r w:rsidRPr="00136186">
        <w:rPr>
          <w:rFonts w:ascii="Avenir Next LT Pro" w:hAnsi="Avenir Next LT Pro"/>
          <w:sz w:val="24"/>
          <w:szCs w:val="24"/>
        </w:rPr>
        <w:t>The individual has been removed from working in regulated activity (paid or unpaid) or would have been removed if they had not left</w:t>
      </w:r>
      <w:r w:rsidR="00001E7E" w:rsidRPr="00136186">
        <w:rPr>
          <w:rFonts w:ascii="Avenir Next LT Pro" w:eastAsia="Arial" w:hAnsi="Avenir Next LT Pro"/>
          <w:sz w:val="24"/>
          <w:szCs w:val="24"/>
        </w:rPr>
        <w:t>.</w:t>
      </w:r>
    </w:p>
    <w:p w14:paraId="50581741" w14:textId="77777777" w:rsidR="008461F0" w:rsidRPr="005407C2" w:rsidRDefault="008461F0" w:rsidP="00001E7E">
      <w:pPr>
        <w:pStyle w:val="Heading3"/>
        <w:spacing w:line="360" w:lineRule="auto"/>
        <w:jc w:val="both"/>
        <w:rPr>
          <w:lang w:val="en-GB"/>
        </w:rPr>
      </w:pPr>
      <w:bookmarkStart w:id="43" w:name="_Toc112328354"/>
      <w:r w:rsidRPr="005407C2">
        <w:rPr>
          <w:lang w:val="en-GB"/>
        </w:rPr>
        <w:t>Agency and third-party staff</w:t>
      </w:r>
      <w:bookmarkEnd w:id="43"/>
    </w:p>
    <w:p w14:paraId="5E80FA8B"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5188FD9" w14:textId="77777777" w:rsidR="008461F0" w:rsidRPr="005407C2" w:rsidRDefault="008461F0" w:rsidP="00001E7E">
      <w:pPr>
        <w:pStyle w:val="Heading3"/>
        <w:spacing w:line="360" w:lineRule="auto"/>
        <w:jc w:val="both"/>
        <w:rPr>
          <w:lang w:val="en-GB"/>
        </w:rPr>
      </w:pPr>
      <w:bookmarkStart w:id="44" w:name="_Toc112328355"/>
      <w:r w:rsidRPr="005407C2">
        <w:rPr>
          <w:lang w:val="en-GB"/>
        </w:rPr>
        <w:t>Contractors</w:t>
      </w:r>
      <w:bookmarkEnd w:id="44"/>
    </w:p>
    <w:p w14:paraId="6A533A24" w14:textId="77777777" w:rsidR="008461F0" w:rsidRPr="00136186" w:rsidRDefault="008461F0" w:rsidP="00001E7E">
      <w:pPr>
        <w:spacing w:line="360" w:lineRule="auto"/>
        <w:jc w:val="both"/>
        <w:rPr>
          <w:rFonts w:ascii="Avenir Next LT Pro" w:eastAsia="Arial" w:hAnsi="Avenir Next LT Pro" w:cs="Arial"/>
          <w:sz w:val="24"/>
          <w:lang w:val="en-GB"/>
        </w:rPr>
      </w:pPr>
      <w:r w:rsidRPr="00136186">
        <w:rPr>
          <w:rFonts w:ascii="Avenir Next LT Pro" w:eastAsia="Arial" w:hAnsi="Avenir Next LT Pro" w:cs="Arial"/>
          <w:sz w:val="24"/>
          <w:lang w:val="en-GB"/>
        </w:rPr>
        <w:t>We will ensure that any contractor, or any employee of the contractor, who is to work at the school has had the appropriate level of DBS check (this includes contractors who are provided through a PFI or similar contract). This will be:</w:t>
      </w:r>
    </w:p>
    <w:p w14:paraId="15EA6DC4" w14:textId="661CEB4B" w:rsidR="008461F0" w:rsidRPr="00136186" w:rsidRDefault="008461F0" w:rsidP="001C1F9B">
      <w:pPr>
        <w:pStyle w:val="4Bulletedcopyblue"/>
        <w:numPr>
          <w:ilvl w:val="0"/>
          <w:numId w:val="39"/>
        </w:numPr>
        <w:spacing w:line="360" w:lineRule="auto"/>
        <w:jc w:val="both"/>
        <w:rPr>
          <w:rFonts w:ascii="Avenir Next LT Pro" w:hAnsi="Avenir Next LT Pro"/>
          <w:sz w:val="24"/>
          <w:szCs w:val="24"/>
        </w:rPr>
      </w:pPr>
      <w:r w:rsidRPr="00136186">
        <w:rPr>
          <w:rFonts w:ascii="Avenir Next LT Pro" w:hAnsi="Avenir Next LT Pro"/>
          <w:sz w:val="24"/>
          <w:szCs w:val="24"/>
        </w:rPr>
        <w:t>An enhanced DBS check with barred list information for contractors engaging in regulated activity</w:t>
      </w:r>
      <w:r w:rsidR="00001E7E" w:rsidRPr="00136186">
        <w:rPr>
          <w:rFonts w:ascii="Avenir Next LT Pro" w:hAnsi="Avenir Next LT Pro"/>
          <w:sz w:val="24"/>
          <w:szCs w:val="24"/>
        </w:rPr>
        <w:t>.</w:t>
      </w:r>
    </w:p>
    <w:p w14:paraId="5D81C740" w14:textId="29CB8900" w:rsidR="008461F0" w:rsidRPr="00136186" w:rsidRDefault="008461F0" w:rsidP="001C1F9B">
      <w:pPr>
        <w:pStyle w:val="4Bulletedcopyblue"/>
        <w:numPr>
          <w:ilvl w:val="0"/>
          <w:numId w:val="39"/>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An enhanced DBS check, not including barred list information, for all other contractors who are not in regulated activity but whose work provides them with an opportunity for regular contact with children</w:t>
      </w:r>
      <w:r w:rsidR="00001E7E" w:rsidRPr="00136186">
        <w:rPr>
          <w:rFonts w:ascii="Avenir Next LT Pro" w:hAnsi="Avenir Next LT Pro"/>
          <w:sz w:val="24"/>
          <w:szCs w:val="24"/>
        </w:rPr>
        <w:t>.</w:t>
      </w:r>
    </w:p>
    <w:p w14:paraId="56C5D44A"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obtain the DBS check for self-employed contractors. </w:t>
      </w:r>
    </w:p>
    <w:p w14:paraId="7E6E0640"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not keep copies of such checks for longer than 6 months. </w:t>
      </w:r>
    </w:p>
    <w:p w14:paraId="5DF2D09D"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Contractors who have not had any checks will not be allowed to work unsupervised or engage in regulated activity under any circumstances. </w:t>
      </w:r>
    </w:p>
    <w:p w14:paraId="473A118B"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check the identity of all contractors and their staff on arrival at the school. </w:t>
      </w:r>
    </w:p>
    <w:p w14:paraId="19BFDAAA" w14:textId="77777777" w:rsidR="008461F0" w:rsidRPr="00136186" w:rsidRDefault="008461F0" w:rsidP="00001E7E">
      <w:pPr>
        <w:spacing w:line="360" w:lineRule="auto"/>
        <w:jc w:val="both"/>
        <w:rPr>
          <w:rFonts w:ascii="Avenir Next LT Pro" w:hAnsi="Avenir Next LT Pro"/>
          <w:sz w:val="24"/>
          <w:lang w:val="en-GB"/>
        </w:rPr>
      </w:pPr>
      <w:r w:rsidRPr="00136186">
        <w:rPr>
          <w:rStyle w:val="1bodycopy10ptChar"/>
          <w:rFonts w:ascii="Avenir Next LT Pro" w:hAnsi="Avenir Next LT Pro"/>
          <w:sz w:val="24"/>
        </w:rPr>
        <w:t>Primary and Early Years:</w:t>
      </w:r>
      <w:r w:rsidRPr="00136186">
        <w:rPr>
          <w:rFonts w:ascii="Avenir Next LT Pro" w:hAnsi="Avenir Next LT Pro"/>
          <w:sz w:val="24"/>
          <w:lang w:val="en-GB"/>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0346513" w14:textId="77777777" w:rsidR="008461F0" w:rsidRPr="005407C2" w:rsidRDefault="008461F0" w:rsidP="00001E7E">
      <w:pPr>
        <w:pStyle w:val="Heading3"/>
        <w:spacing w:line="360" w:lineRule="auto"/>
        <w:jc w:val="both"/>
        <w:rPr>
          <w:lang w:val="en-GB"/>
        </w:rPr>
      </w:pPr>
      <w:bookmarkStart w:id="45" w:name="_Toc112328356"/>
      <w:r w:rsidRPr="005407C2">
        <w:rPr>
          <w:lang w:val="en-GB"/>
        </w:rPr>
        <w:t>Trainee/student teachers</w:t>
      </w:r>
      <w:bookmarkEnd w:id="45"/>
    </w:p>
    <w:p w14:paraId="25168862"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Where applicants for initial teacher training are salaried by us, we will ensure that all necessary checks are carried out.</w:t>
      </w:r>
    </w:p>
    <w:p w14:paraId="6C7AE274"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14E6797" w14:textId="77777777" w:rsidR="008461F0" w:rsidRPr="00136186" w:rsidRDefault="008461F0" w:rsidP="00001E7E">
      <w:pPr>
        <w:spacing w:line="360" w:lineRule="auto"/>
        <w:jc w:val="both"/>
        <w:rPr>
          <w:rFonts w:ascii="Avenir Next LT Pro" w:hAnsi="Avenir Next LT Pro"/>
          <w:sz w:val="24"/>
          <w:lang w:val="en-GB"/>
        </w:rPr>
      </w:pPr>
      <w:r w:rsidRPr="00136186">
        <w:rPr>
          <w:rStyle w:val="1bodycopy10ptChar"/>
          <w:rFonts w:ascii="Avenir Next LT Pro" w:hAnsi="Avenir Next LT Pro"/>
          <w:sz w:val="24"/>
        </w:rPr>
        <w:t>Primary and Early Years:</w:t>
      </w:r>
      <w:r w:rsidRPr="00136186">
        <w:rPr>
          <w:rFonts w:ascii="Avenir Next LT Pro" w:hAnsi="Avenir Next LT Pro"/>
          <w:sz w:val="24"/>
          <w:lang w:val="en-GB"/>
        </w:rPr>
        <w:t xml:space="preserve"> </w:t>
      </w:r>
      <w:r w:rsidRPr="00136186">
        <w:rPr>
          <w:rFonts w:ascii="Avenir Next LT Pro" w:hAnsi="Avenir Next LT Pro"/>
          <w:sz w:val="24"/>
        </w:rPr>
        <w:t>In both cases, this includes checks to ensure that individuals are not disqualified under the 2018 Childcare Disqualification Regulations and Childcare Act 2006.</w:t>
      </w:r>
    </w:p>
    <w:p w14:paraId="77E8D19C" w14:textId="77777777" w:rsidR="008461F0" w:rsidRPr="005407C2" w:rsidRDefault="008461F0" w:rsidP="00001E7E">
      <w:pPr>
        <w:pStyle w:val="Heading3"/>
        <w:spacing w:line="360" w:lineRule="auto"/>
        <w:jc w:val="both"/>
        <w:rPr>
          <w:lang w:val="en-GB"/>
        </w:rPr>
      </w:pPr>
      <w:bookmarkStart w:id="46" w:name="_Toc112328357"/>
      <w:r w:rsidRPr="005407C2">
        <w:rPr>
          <w:lang w:val="en-GB"/>
        </w:rPr>
        <w:t>Volunteers</w:t>
      </w:r>
      <w:bookmarkEnd w:id="46"/>
    </w:p>
    <w:p w14:paraId="39BE51FF"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We will:</w:t>
      </w:r>
    </w:p>
    <w:p w14:paraId="555C7515" w14:textId="20C530B4" w:rsidR="008461F0" w:rsidRPr="00136186" w:rsidRDefault="008461F0" w:rsidP="001C1F9B">
      <w:pPr>
        <w:pStyle w:val="4Bulletedcopyblue"/>
        <w:numPr>
          <w:ilvl w:val="0"/>
          <w:numId w:val="40"/>
        </w:numPr>
        <w:spacing w:line="360" w:lineRule="auto"/>
        <w:jc w:val="both"/>
        <w:rPr>
          <w:rFonts w:ascii="Avenir Next LT Pro" w:hAnsi="Avenir Next LT Pro"/>
          <w:sz w:val="24"/>
          <w:szCs w:val="24"/>
        </w:rPr>
      </w:pPr>
      <w:r w:rsidRPr="00136186">
        <w:rPr>
          <w:rFonts w:ascii="Avenir Next LT Pro" w:hAnsi="Avenir Next LT Pro"/>
          <w:sz w:val="24"/>
          <w:szCs w:val="24"/>
        </w:rPr>
        <w:t>Never leave an unchecked volunteer unsupervised or allow them to work in regulated activity</w:t>
      </w:r>
      <w:r w:rsidR="00001E7E" w:rsidRPr="00136186">
        <w:rPr>
          <w:rFonts w:ascii="Avenir Next LT Pro" w:hAnsi="Avenir Next LT Pro"/>
          <w:sz w:val="24"/>
          <w:szCs w:val="24"/>
        </w:rPr>
        <w:t>.</w:t>
      </w:r>
    </w:p>
    <w:p w14:paraId="5704917A" w14:textId="0AD4CCE5" w:rsidR="008461F0" w:rsidRPr="00136186" w:rsidRDefault="008461F0" w:rsidP="001C1F9B">
      <w:pPr>
        <w:pStyle w:val="4Bulletedcopyblue"/>
        <w:numPr>
          <w:ilvl w:val="0"/>
          <w:numId w:val="40"/>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Obtain an enhanced DBS check with barred list information for all volunteers who are new to working in regulated activity</w:t>
      </w:r>
      <w:r w:rsidR="00001E7E" w:rsidRPr="00136186">
        <w:rPr>
          <w:rFonts w:ascii="Avenir Next LT Pro" w:hAnsi="Avenir Next LT Pro"/>
          <w:sz w:val="24"/>
          <w:szCs w:val="24"/>
        </w:rPr>
        <w:t>.</w:t>
      </w:r>
    </w:p>
    <w:p w14:paraId="654DCFE8" w14:textId="0C08D952" w:rsidR="008461F0" w:rsidRPr="00136186" w:rsidRDefault="008461F0" w:rsidP="001C1F9B">
      <w:pPr>
        <w:pStyle w:val="4Bulletedcopyblue"/>
        <w:numPr>
          <w:ilvl w:val="0"/>
          <w:numId w:val="40"/>
        </w:numPr>
        <w:spacing w:line="360" w:lineRule="auto"/>
        <w:jc w:val="both"/>
        <w:rPr>
          <w:rFonts w:ascii="Avenir Next LT Pro" w:hAnsi="Avenir Next LT Pro"/>
          <w:sz w:val="24"/>
          <w:szCs w:val="24"/>
        </w:rPr>
      </w:pPr>
      <w:r w:rsidRPr="00136186">
        <w:rPr>
          <w:rFonts w:ascii="Avenir Next LT Pro" w:hAnsi="Avenir Next LT Pro"/>
          <w:sz w:val="24"/>
          <w:szCs w:val="24"/>
        </w:rPr>
        <w:t>Carry out a risk assessment when deciding whether to seek an enhanced DBS check without barred list information for any volunteers not engaging in regulated activity. We will retain a record of this risk assessment</w:t>
      </w:r>
      <w:r w:rsidR="00001E7E" w:rsidRPr="00136186">
        <w:rPr>
          <w:rFonts w:ascii="Avenir Next LT Pro" w:hAnsi="Avenir Next LT Pro"/>
          <w:sz w:val="24"/>
          <w:szCs w:val="24"/>
        </w:rPr>
        <w:t>.</w:t>
      </w:r>
    </w:p>
    <w:p w14:paraId="752DE845" w14:textId="77777777" w:rsidR="008461F0" w:rsidRPr="00136186" w:rsidRDefault="008461F0" w:rsidP="00001E7E">
      <w:pPr>
        <w:pStyle w:val="1bodycopy10pt"/>
        <w:spacing w:line="360" w:lineRule="auto"/>
        <w:jc w:val="both"/>
        <w:rPr>
          <w:rFonts w:ascii="Avenir Next LT Pro" w:hAnsi="Avenir Next LT Pro"/>
          <w:sz w:val="24"/>
        </w:rPr>
      </w:pPr>
      <w:r w:rsidRPr="00136186">
        <w:rPr>
          <w:rFonts w:ascii="Avenir Next LT Pro" w:hAnsi="Avenir Next LT Pro"/>
          <w:sz w:val="24"/>
        </w:rPr>
        <w:t>Primary and Early Years:</w:t>
      </w:r>
    </w:p>
    <w:p w14:paraId="7D349BF8" w14:textId="0A549B41" w:rsidR="008461F0" w:rsidRPr="00136186" w:rsidRDefault="008461F0" w:rsidP="001C1F9B">
      <w:pPr>
        <w:pStyle w:val="4Bulletedcopyblue"/>
        <w:numPr>
          <w:ilvl w:val="0"/>
          <w:numId w:val="41"/>
        </w:numPr>
        <w:spacing w:line="360" w:lineRule="auto"/>
        <w:jc w:val="both"/>
        <w:rPr>
          <w:rFonts w:ascii="Avenir Next LT Pro" w:hAnsi="Avenir Next LT Pro"/>
          <w:sz w:val="24"/>
          <w:szCs w:val="24"/>
        </w:rPr>
      </w:pPr>
      <w:r w:rsidRPr="00136186">
        <w:rPr>
          <w:rFonts w:ascii="Avenir Next LT Pro" w:hAnsi="Avenir Next LT Pro"/>
          <w:sz w:val="24"/>
          <w:szCs w:val="24"/>
        </w:rP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r w:rsidR="00001E7E" w:rsidRPr="00136186">
        <w:rPr>
          <w:rFonts w:ascii="Avenir Next LT Pro" w:hAnsi="Avenir Next LT Pro"/>
          <w:sz w:val="24"/>
          <w:szCs w:val="24"/>
        </w:rPr>
        <w:t>.</w:t>
      </w:r>
    </w:p>
    <w:p w14:paraId="66507180" w14:textId="77777777" w:rsidR="008461F0" w:rsidRPr="005407C2" w:rsidRDefault="008461F0" w:rsidP="00001E7E">
      <w:pPr>
        <w:pStyle w:val="Heading3"/>
        <w:spacing w:line="360" w:lineRule="auto"/>
        <w:jc w:val="both"/>
        <w:rPr>
          <w:lang w:val="en-GB"/>
        </w:rPr>
      </w:pPr>
      <w:bookmarkStart w:id="47" w:name="_Toc112328358"/>
      <w:r w:rsidRPr="005407C2">
        <w:rPr>
          <w:lang w:val="en-GB"/>
        </w:rPr>
        <w:t>Governors</w:t>
      </w:r>
      <w:bookmarkEnd w:id="47"/>
    </w:p>
    <w:p w14:paraId="371F37CF" w14:textId="77777777" w:rsidR="008461F0" w:rsidRPr="00136186" w:rsidRDefault="008461F0" w:rsidP="00001E7E">
      <w:pPr>
        <w:spacing w:line="360" w:lineRule="auto"/>
        <w:jc w:val="both"/>
        <w:rPr>
          <w:rFonts w:ascii="Avenir Next LT Pro" w:hAnsi="Avenir Next LT Pro"/>
          <w:sz w:val="24"/>
        </w:rPr>
      </w:pPr>
      <w:r w:rsidRPr="00136186">
        <w:rPr>
          <w:rFonts w:ascii="Avenir Next LT Pro" w:eastAsia="Arial" w:hAnsi="Avenir Next LT Pro"/>
          <w:sz w:val="24"/>
        </w:rPr>
        <w:t>All governors</w:t>
      </w:r>
      <w:r w:rsidRPr="00136186">
        <w:rPr>
          <w:rStyle w:val="1bodycopy10ptChar"/>
          <w:rFonts w:ascii="Avenir Next LT Pro" w:hAnsi="Avenir Next LT Pro"/>
          <w:sz w:val="24"/>
        </w:rPr>
        <w:t xml:space="preserve"> </w:t>
      </w:r>
      <w:r w:rsidRPr="00136186">
        <w:rPr>
          <w:rFonts w:ascii="Avenir Next LT Pro" w:eastAsia="Arial" w:hAnsi="Avenir Next LT Pro"/>
          <w:sz w:val="24"/>
        </w:rPr>
        <w:t>will have an enhanced DBS check without barred list information.</w:t>
      </w:r>
    </w:p>
    <w:p w14:paraId="43ACC0CA" w14:textId="77777777" w:rsidR="008461F0" w:rsidRPr="00136186" w:rsidRDefault="008461F0" w:rsidP="00001E7E">
      <w:pPr>
        <w:spacing w:after="160" w:line="360" w:lineRule="auto"/>
        <w:jc w:val="both"/>
        <w:rPr>
          <w:rFonts w:ascii="Avenir Next LT Pro" w:eastAsia="Arial" w:hAnsi="Avenir Next LT Pro" w:cs="Arial"/>
          <w:sz w:val="24"/>
          <w:lang w:val="en-GB"/>
        </w:rPr>
      </w:pPr>
      <w:r w:rsidRPr="00136186">
        <w:rPr>
          <w:rFonts w:ascii="Avenir Next LT Pro" w:eastAsia="Arial" w:hAnsi="Avenir Next LT Pro" w:cs="Arial"/>
          <w:sz w:val="24"/>
          <w:lang w:val="en-GB"/>
        </w:rPr>
        <w:t>They will have an enhanced DBS check with barred list information if working in regulated activity.</w:t>
      </w:r>
    </w:p>
    <w:p w14:paraId="556CCEE3"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chair of the board will have their DBS check countersigned by the secretary of state.  </w:t>
      </w:r>
    </w:p>
    <w:p w14:paraId="4A49BB92"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All proprietors, trustees, local governors and members will also have the following checks:</w:t>
      </w:r>
    </w:p>
    <w:p w14:paraId="09ADB978" w14:textId="1B26362B" w:rsidR="008461F0" w:rsidRPr="00136186" w:rsidRDefault="008461F0" w:rsidP="001C1F9B">
      <w:pPr>
        <w:pStyle w:val="4Bulletedcopyblue"/>
        <w:numPr>
          <w:ilvl w:val="0"/>
          <w:numId w:val="42"/>
        </w:numPr>
        <w:spacing w:line="360" w:lineRule="auto"/>
        <w:jc w:val="both"/>
        <w:rPr>
          <w:rFonts w:ascii="Avenir Next LT Pro" w:hAnsi="Avenir Next LT Pro"/>
          <w:sz w:val="24"/>
          <w:szCs w:val="24"/>
          <w:lang w:val="en-GB"/>
        </w:rPr>
      </w:pPr>
      <w:r w:rsidRPr="00136186">
        <w:rPr>
          <w:rFonts w:ascii="Avenir Next LT Pro" w:hAnsi="Avenir Next LT Pro"/>
          <w:sz w:val="24"/>
          <w:szCs w:val="24"/>
        </w:rPr>
        <w:t xml:space="preserve">A section 128 check (to check prohibition on participation in management under </w:t>
      </w:r>
      <w:hyperlink r:id="rId36" w:history="1">
        <w:r w:rsidRPr="00136186">
          <w:rPr>
            <w:rStyle w:val="Hyperlink"/>
            <w:rFonts w:ascii="Avenir Next LT Pro" w:eastAsia="Arial" w:hAnsi="Avenir Next LT Pro"/>
            <w:sz w:val="24"/>
            <w:szCs w:val="24"/>
          </w:rPr>
          <w:t>section 128 of the Education and Skills Act 2008</w:t>
        </w:r>
      </w:hyperlink>
      <w:r w:rsidRPr="00136186">
        <w:rPr>
          <w:rFonts w:ascii="Avenir Next LT Pro" w:hAnsi="Avenir Next LT Pro"/>
          <w:sz w:val="24"/>
          <w:szCs w:val="24"/>
        </w:rPr>
        <w:t xml:space="preserve">). </w:t>
      </w:r>
      <w:r w:rsidRPr="00136186">
        <w:rPr>
          <w:rStyle w:val="1bodycopy10ptChar"/>
          <w:rFonts w:ascii="Avenir Next LT Pro" w:hAnsi="Avenir Next LT Pro"/>
          <w:sz w:val="24"/>
          <w:szCs w:val="24"/>
        </w:rPr>
        <w:t>[Section 128 checks are only required for local governors if they have retained or been delegated any management responsibilities</w:t>
      </w:r>
      <w:r w:rsidR="00001E7E" w:rsidRPr="00136186">
        <w:rPr>
          <w:rStyle w:val="1bodycopy10ptChar"/>
          <w:rFonts w:ascii="Avenir Next LT Pro" w:hAnsi="Avenir Next LT Pro"/>
          <w:sz w:val="24"/>
          <w:szCs w:val="24"/>
        </w:rPr>
        <w:t>].</w:t>
      </w:r>
    </w:p>
    <w:p w14:paraId="68B0D382" w14:textId="23F8CFB0" w:rsidR="008461F0" w:rsidRPr="00136186" w:rsidRDefault="008461F0" w:rsidP="001C1F9B">
      <w:pPr>
        <w:pStyle w:val="4Bulletedcopyblue"/>
        <w:numPr>
          <w:ilvl w:val="0"/>
          <w:numId w:val="42"/>
        </w:numPr>
        <w:spacing w:line="360" w:lineRule="auto"/>
        <w:jc w:val="both"/>
        <w:rPr>
          <w:rFonts w:ascii="Avenir Next LT Pro" w:hAnsi="Avenir Next LT Pro"/>
          <w:sz w:val="24"/>
          <w:szCs w:val="24"/>
        </w:rPr>
      </w:pPr>
      <w:r w:rsidRPr="00136186">
        <w:rPr>
          <w:rFonts w:ascii="Avenir Next LT Pro" w:hAnsi="Avenir Next LT Pro"/>
          <w:sz w:val="24"/>
          <w:szCs w:val="24"/>
        </w:rPr>
        <w:t>Identity</w:t>
      </w:r>
      <w:r w:rsidR="00001E7E" w:rsidRPr="00136186">
        <w:rPr>
          <w:rFonts w:ascii="Avenir Next LT Pro" w:hAnsi="Avenir Next LT Pro"/>
          <w:sz w:val="24"/>
          <w:szCs w:val="24"/>
        </w:rPr>
        <w:t>.</w:t>
      </w:r>
    </w:p>
    <w:p w14:paraId="62AF14CA" w14:textId="1B445208" w:rsidR="008461F0" w:rsidRPr="00136186" w:rsidRDefault="008461F0" w:rsidP="001C1F9B">
      <w:pPr>
        <w:pStyle w:val="4Bulletedcopyblue"/>
        <w:numPr>
          <w:ilvl w:val="0"/>
          <w:numId w:val="42"/>
        </w:numPr>
        <w:spacing w:line="360" w:lineRule="auto"/>
        <w:jc w:val="both"/>
        <w:rPr>
          <w:rFonts w:ascii="Avenir Next LT Pro" w:hAnsi="Avenir Next LT Pro"/>
          <w:sz w:val="24"/>
          <w:szCs w:val="24"/>
        </w:rPr>
      </w:pPr>
      <w:r w:rsidRPr="00136186">
        <w:rPr>
          <w:rFonts w:ascii="Avenir Next LT Pro" w:hAnsi="Avenir Next LT Pro"/>
          <w:sz w:val="24"/>
          <w:szCs w:val="24"/>
        </w:rPr>
        <w:t>Right to work in the UK</w:t>
      </w:r>
      <w:r w:rsidR="00001E7E" w:rsidRPr="00136186">
        <w:rPr>
          <w:rFonts w:ascii="Avenir Next LT Pro" w:hAnsi="Avenir Next LT Pro"/>
          <w:sz w:val="24"/>
          <w:szCs w:val="24"/>
        </w:rPr>
        <w:t>.</w:t>
      </w:r>
    </w:p>
    <w:p w14:paraId="71BD7F2B" w14:textId="270BAE23" w:rsidR="008461F0" w:rsidRPr="00136186" w:rsidRDefault="008461F0" w:rsidP="001C1F9B">
      <w:pPr>
        <w:pStyle w:val="4Bulletedcopyblue"/>
        <w:numPr>
          <w:ilvl w:val="0"/>
          <w:numId w:val="42"/>
        </w:numPr>
        <w:spacing w:line="360" w:lineRule="auto"/>
        <w:jc w:val="both"/>
        <w:rPr>
          <w:rFonts w:ascii="Avenir Next LT Pro" w:hAnsi="Avenir Next LT Pro"/>
          <w:sz w:val="24"/>
          <w:szCs w:val="24"/>
        </w:rPr>
      </w:pPr>
      <w:r w:rsidRPr="00136186">
        <w:rPr>
          <w:rFonts w:ascii="Avenir Next LT Pro" w:hAnsi="Avenir Next LT Pro"/>
          <w:sz w:val="24"/>
          <w:szCs w:val="24"/>
        </w:rPr>
        <w:t>Other checks deemed necessary if they have lived or worked outside the UK</w:t>
      </w:r>
      <w:r w:rsidR="00001E7E" w:rsidRPr="00136186">
        <w:rPr>
          <w:rFonts w:ascii="Avenir Next LT Pro" w:hAnsi="Avenir Next LT Pro"/>
          <w:sz w:val="24"/>
          <w:szCs w:val="24"/>
        </w:rPr>
        <w:t>.</w:t>
      </w:r>
    </w:p>
    <w:p w14:paraId="0DC48325" w14:textId="77777777" w:rsidR="008461F0" w:rsidRPr="005407C2" w:rsidRDefault="008461F0" w:rsidP="00001E7E">
      <w:pPr>
        <w:pStyle w:val="Heading3"/>
        <w:spacing w:line="360" w:lineRule="auto"/>
        <w:jc w:val="both"/>
        <w:rPr>
          <w:lang w:val="en-GB"/>
        </w:rPr>
      </w:pPr>
      <w:bookmarkStart w:id="48" w:name="_Toc112328359"/>
      <w:r w:rsidRPr="005407C2">
        <w:rPr>
          <w:lang w:val="en-GB"/>
        </w:rPr>
        <w:lastRenderedPageBreak/>
        <w:t>Staff working in alternative provision settings</w:t>
      </w:r>
      <w:bookmarkEnd w:id="48"/>
    </w:p>
    <w:p w14:paraId="46E7D2EB"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Where we place a pupil with an alternative provision provider, we obtain written confirmation from the provider that they have carried out the appropriate safeguarding checks on individuals working there that we would otherwise perform.</w:t>
      </w:r>
    </w:p>
    <w:p w14:paraId="46936F37" w14:textId="77777777" w:rsidR="008461F0" w:rsidRPr="005407C2" w:rsidRDefault="008461F0" w:rsidP="00001E7E">
      <w:pPr>
        <w:pStyle w:val="Heading3"/>
        <w:spacing w:line="360" w:lineRule="auto"/>
        <w:jc w:val="both"/>
        <w:rPr>
          <w:lang w:val="en-GB"/>
        </w:rPr>
      </w:pPr>
      <w:bookmarkStart w:id="49" w:name="_Toc112328360"/>
      <w:r w:rsidRPr="005407C2">
        <w:rPr>
          <w:lang w:val="en-GB"/>
        </w:rPr>
        <w:t>Adults who supervise pupils on work experience</w:t>
      </w:r>
      <w:bookmarkEnd w:id="49"/>
      <w:r w:rsidRPr="005407C2">
        <w:rPr>
          <w:lang w:val="en-GB"/>
        </w:rPr>
        <w:t xml:space="preserve"> </w:t>
      </w:r>
    </w:p>
    <w:p w14:paraId="211E75C3"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When organising work experience, we will ensure that policies and procedures are in place to protect children from harm.</w:t>
      </w:r>
    </w:p>
    <w:p w14:paraId="28987915"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7C69D9CA" w14:textId="77777777" w:rsidR="008461F0" w:rsidRPr="005407C2" w:rsidRDefault="008461F0" w:rsidP="00001E7E">
      <w:pPr>
        <w:pStyle w:val="Heading3"/>
        <w:spacing w:line="360" w:lineRule="auto"/>
        <w:jc w:val="both"/>
        <w:rPr>
          <w:lang w:val="en-GB"/>
        </w:rPr>
      </w:pPr>
      <w:bookmarkStart w:id="50" w:name="_Toc112328361"/>
      <w:r w:rsidRPr="005407C2">
        <w:rPr>
          <w:lang w:val="en-GB"/>
        </w:rPr>
        <w:t>Pupils staying with host families</w:t>
      </w:r>
      <w:bookmarkEnd w:id="50"/>
    </w:p>
    <w:p w14:paraId="03D51F4F"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221ED62B" w14:textId="77777777" w:rsidR="008461F0" w:rsidRPr="00136186" w:rsidRDefault="008461F0" w:rsidP="00001E7E">
      <w:pPr>
        <w:spacing w:line="360" w:lineRule="auto"/>
        <w:jc w:val="both"/>
        <w:rPr>
          <w:rFonts w:ascii="Avenir Next LT Pro" w:hAnsi="Avenir Next LT Pro"/>
          <w:sz w:val="24"/>
          <w:lang w:val="en-GB"/>
        </w:rPr>
      </w:pPr>
      <w:r w:rsidRPr="00136186">
        <w:rPr>
          <w:rFonts w:ascii="Avenir Next LT Pro" w:hAnsi="Avenir Next LT Pro"/>
          <w:sz w:val="24"/>
          <w:lang w:val="en-GB"/>
        </w:rPr>
        <w:t>Where the school is organising such hosting arrangements overseas and host families cannot be checked in the same way, we will work with our partner schools abroad to ensure that similar assurances are undertaken prior to the visit.</w:t>
      </w:r>
    </w:p>
    <w:p w14:paraId="500C0CC1" w14:textId="19AEE0E7" w:rsidR="00001E7E" w:rsidRDefault="00001E7E" w:rsidP="00001E7E">
      <w:pPr>
        <w:pStyle w:val="Heading2"/>
      </w:pPr>
      <w:bookmarkStart w:id="51" w:name="_Toc112328362"/>
      <w:r>
        <w:t xml:space="preserve">Appendix Three: </w:t>
      </w:r>
      <w:r w:rsidR="005F2E90">
        <w:t>Allegations of Abuse Made Against Staff</w:t>
      </w:r>
      <w:bookmarkEnd w:id="51"/>
    </w:p>
    <w:p w14:paraId="64F6B92F" w14:textId="682B33E9" w:rsidR="005F2E90" w:rsidRDefault="005F2E90" w:rsidP="005F2E90"/>
    <w:p w14:paraId="71419D07"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This section of this policy applies to all cases in which it is alleged that a current member of staff, including a supply teacher or volunteer, has:</w:t>
      </w:r>
    </w:p>
    <w:p w14:paraId="7D31F8F8" w14:textId="77777777" w:rsidR="008564BC" w:rsidRPr="00136186" w:rsidRDefault="008564BC" w:rsidP="001C1F9B">
      <w:pPr>
        <w:pStyle w:val="4Bulletedcopyblue"/>
        <w:numPr>
          <w:ilvl w:val="0"/>
          <w:numId w:val="43"/>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Behaved in a way that has harmed a child, or may have harmed a child, or </w:t>
      </w:r>
    </w:p>
    <w:p w14:paraId="012943CC" w14:textId="77777777" w:rsidR="008564BC" w:rsidRPr="00136186" w:rsidRDefault="008564BC" w:rsidP="001C1F9B">
      <w:pPr>
        <w:pStyle w:val="4Bulletedcopyblue"/>
        <w:numPr>
          <w:ilvl w:val="0"/>
          <w:numId w:val="43"/>
        </w:numPr>
        <w:spacing w:line="360" w:lineRule="auto"/>
        <w:jc w:val="both"/>
        <w:rPr>
          <w:rFonts w:ascii="Avenir Next LT Pro" w:hAnsi="Avenir Next LT Pro"/>
          <w:sz w:val="24"/>
          <w:szCs w:val="24"/>
        </w:rPr>
      </w:pPr>
      <w:r w:rsidRPr="00136186">
        <w:rPr>
          <w:rFonts w:ascii="Avenir Next LT Pro" w:hAnsi="Avenir Next LT Pro"/>
          <w:sz w:val="24"/>
          <w:szCs w:val="24"/>
        </w:rPr>
        <w:t>Possibly committed a criminal offence against or related to a child, or</w:t>
      </w:r>
    </w:p>
    <w:p w14:paraId="271AACC5" w14:textId="1E9264EE" w:rsidR="008564BC" w:rsidRDefault="008564BC" w:rsidP="001C1F9B">
      <w:pPr>
        <w:pStyle w:val="4Bulletedcopyblue"/>
        <w:numPr>
          <w:ilvl w:val="0"/>
          <w:numId w:val="43"/>
        </w:numPr>
        <w:spacing w:line="360" w:lineRule="auto"/>
        <w:jc w:val="both"/>
        <w:rPr>
          <w:rFonts w:ascii="Avenir Next LT Pro" w:hAnsi="Avenir Next LT Pro"/>
          <w:sz w:val="24"/>
          <w:szCs w:val="24"/>
        </w:rPr>
      </w:pPr>
      <w:r w:rsidRPr="00136186">
        <w:rPr>
          <w:rFonts w:ascii="Avenir Next LT Pro" w:hAnsi="Avenir Next LT Pro"/>
          <w:sz w:val="24"/>
          <w:szCs w:val="24"/>
        </w:rPr>
        <w:t>Behaved towards a child or children in a way that indicates he or she may pose a risk of harm to children, or </w:t>
      </w:r>
    </w:p>
    <w:p w14:paraId="7136C365" w14:textId="77777777" w:rsidR="00136186" w:rsidRPr="00136186" w:rsidRDefault="00136186" w:rsidP="00136186">
      <w:pPr>
        <w:pStyle w:val="4Bulletedcopyblue"/>
        <w:numPr>
          <w:ilvl w:val="0"/>
          <w:numId w:val="0"/>
        </w:numPr>
        <w:spacing w:line="360" w:lineRule="auto"/>
        <w:ind w:left="720"/>
        <w:jc w:val="both"/>
        <w:rPr>
          <w:rFonts w:ascii="Avenir Next LT Pro" w:hAnsi="Avenir Next LT Pro"/>
          <w:sz w:val="24"/>
          <w:szCs w:val="24"/>
        </w:rPr>
      </w:pPr>
    </w:p>
    <w:p w14:paraId="4562DC3B" w14:textId="62F68EFC" w:rsidR="008564BC" w:rsidRPr="00136186" w:rsidRDefault="008564BC" w:rsidP="001C1F9B">
      <w:pPr>
        <w:pStyle w:val="4Bulletedcopyblue"/>
        <w:numPr>
          <w:ilvl w:val="0"/>
          <w:numId w:val="43"/>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Behaved or may have behaved in a way that indicates they may not be suitable to work with children.</w:t>
      </w:r>
    </w:p>
    <w:p w14:paraId="7CA7A087" w14:textId="77777777"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Consult the local authority (LADO) if any doubt as to whether any concern reaches threshold.</w:t>
      </w:r>
    </w:p>
    <w:p w14:paraId="45C66283" w14:textId="77777777"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Safeguarding concerns or allegations from another member of staff to the list of sources through which concerns may rise.</w:t>
      </w:r>
    </w:p>
    <w:p w14:paraId="66BE2503" w14:textId="24F47DE6"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Using ‘sexualizing language’ with ‘humiliating pupils’.</w:t>
      </w:r>
    </w:p>
    <w:p w14:paraId="279ED3BC" w14:textId="528EB6CC"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Clarify that staff should be able to share low level concerns confidently.</w:t>
      </w:r>
    </w:p>
    <w:p w14:paraId="132D9F81" w14:textId="48078C92"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Indicated that schools should add detail about how the head teacher and DSL lead will work together in their process or procedure for confidently sharing low level concerns.</w:t>
      </w:r>
    </w:p>
    <w:p w14:paraId="584CC0EC" w14:textId="64A89C6C" w:rsidR="008564BC" w:rsidRPr="003D373E" w:rsidRDefault="008564BC" w:rsidP="001C1F9B">
      <w:pPr>
        <w:pStyle w:val="4Bulletedcopyblue"/>
        <w:numPr>
          <w:ilvl w:val="0"/>
          <w:numId w:val="43"/>
        </w:numPr>
        <w:spacing w:line="360" w:lineRule="auto"/>
        <w:jc w:val="both"/>
        <w:rPr>
          <w:rFonts w:ascii="Avenir Next LT Pro" w:hAnsi="Avenir Next LT Pro"/>
          <w:sz w:val="24"/>
          <w:szCs w:val="24"/>
        </w:rPr>
      </w:pPr>
      <w:r w:rsidRPr="003D373E">
        <w:rPr>
          <w:rFonts w:ascii="Avenir Next LT Pro" w:hAnsi="Avenir Next LT Pro"/>
          <w:sz w:val="24"/>
          <w:szCs w:val="24"/>
        </w:rPr>
        <w:t>The head teacher will be the ultimate decision maker when it comes to low level concerns, but that they may wish to collaborate with DSL.</w:t>
      </w:r>
    </w:p>
    <w:p w14:paraId="13920C42"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It applies regardless of whether the alleged abuse took place in the school. Allegations against a teacher who is no longer teaching and historical allegations of abuse will be referred to the police. </w:t>
      </w:r>
    </w:p>
    <w:p w14:paraId="64ECF061"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0CEA01D"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Our procedures for dealing with allegations will be applied with common sense and judgement.</w:t>
      </w:r>
    </w:p>
    <w:p w14:paraId="41E1616F" w14:textId="77777777" w:rsidR="008564BC" w:rsidRPr="005407C2" w:rsidRDefault="008564BC" w:rsidP="008564BC">
      <w:pPr>
        <w:pStyle w:val="Heading3"/>
        <w:spacing w:line="360" w:lineRule="auto"/>
        <w:rPr>
          <w:lang w:val="en-GB"/>
        </w:rPr>
      </w:pPr>
      <w:bookmarkStart w:id="52" w:name="_Toc112328363"/>
      <w:r w:rsidRPr="005407C2">
        <w:rPr>
          <w:lang w:val="en-GB"/>
        </w:rPr>
        <w:t>Suspension of the accused until the case is resolved</w:t>
      </w:r>
      <w:bookmarkEnd w:id="52"/>
    </w:p>
    <w:p w14:paraId="7E63C48D" w14:textId="5CF2EEBA" w:rsidR="008564BC"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Suspension will not be the default position and will only be considered in cases where there </w:t>
      </w:r>
      <w:r w:rsidRPr="00136186">
        <w:rPr>
          <w:rFonts w:ascii="Avenir Next LT Pro" w:hAnsi="Avenir Next LT Pro"/>
          <w:sz w:val="24"/>
        </w:rPr>
        <w:t>is reason to suspect that a child or other children is/are at risk of harm, or the case is so serious that it might be grounds for dismissal</w:t>
      </w:r>
      <w:r w:rsidRPr="00136186">
        <w:rPr>
          <w:rFonts w:ascii="Avenir Next LT Pro" w:hAnsi="Avenir Next LT Pro"/>
          <w:sz w:val="24"/>
          <w:lang w:val="en-GB"/>
        </w:rPr>
        <w:t>. In such cases, we will only suspend an individual if we have considered all other options available and there is no reasonable alternative.</w:t>
      </w:r>
    </w:p>
    <w:p w14:paraId="6EBD4B48" w14:textId="5D2838B4" w:rsidR="00136186" w:rsidRDefault="00136186" w:rsidP="008564BC">
      <w:pPr>
        <w:spacing w:line="360" w:lineRule="auto"/>
        <w:jc w:val="both"/>
        <w:rPr>
          <w:rFonts w:ascii="Avenir Next LT Pro" w:hAnsi="Avenir Next LT Pro"/>
          <w:sz w:val="24"/>
          <w:lang w:val="en-GB"/>
        </w:rPr>
      </w:pPr>
    </w:p>
    <w:p w14:paraId="6B1431E5" w14:textId="77777777" w:rsidR="00136186" w:rsidRPr="00136186" w:rsidRDefault="00136186" w:rsidP="008564BC">
      <w:pPr>
        <w:spacing w:line="360" w:lineRule="auto"/>
        <w:jc w:val="both"/>
        <w:rPr>
          <w:rFonts w:ascii="Avenir Next LT Pro" w:hAnsi="Avenir Next LT Pro"/>
          <w:sz w:val="24"/>
          <w:lang w:val="en-GB"/>
        </w:rPr>
      </w:pPr>
    </w:p>
    <w:p w14:paraId="54783E45"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Based on an assessment of risk, we will consider alternatives such as:</w:t>
      </w:r>
    </w:p>
    <w:p w14:paraId="23F9D062" w14:textId="28FC7BB7" w:rsidR="008564BC" w:rsidRPr="00136186" w:rsidRDefault="008564BC" w:rsidP="001C1F9B">
      <w:pPr>
        <w:pStyle w:val="4Bulletedcopyblue"/>
        <w:numPr>
          <w:ilvl w:val="0"/>
          <w:numId w:val="44"/>
        </w:numPr>
        <w:spacing w:line="360" w:lineRule="auto"/>
        <w:jc w:val="both"/>
        <w:rPr>
          <w:rFonts w:ascii="Avenir Next LT Pro" w:hAnsi="Avenir Next LT Pro"/>
          <w:sz w:val="24"/>
          <w:szCs w:val="24"/>
        </w:rPr>
      </w:pPr>
      <w:r w:rsidRPr="00136186">
        <w:rPr>
          <w:rFonts w:ascii="Avenir Next LT Pro" w:hAnsi="Avenir Next LT Pro"/>
          <w:sz w:val="24"/>
          <w:szCs w:val="24"/>
        </w:rPr>
        <w:t>Redeployment within the school so that the individual does not have direct contact with the child or children concerned.</w:t>
      </w:r>
    </w:p>
    <w:p w14:paraId="41BC07FC" w14:textId="77777777" w:rsidR="008564BC" w:rsidRPr="00136186" w:rsidRDefault="008564BC" w:rsidP="001C1F9B">
      <w:pPr>
        <w:pStyle w:val="4Bulletedcopyblue"/>
        <w:numPr>
          <w:ilvl w:val="0"/>
          <w:numId w:val="44"/>
        </w:numPr>
        <w:spacing w:line="360" w:lineRule="auto"/>
        <w:jc w:val="both"/>
        <w:rPr>
          <w:rFonts w:ascii="Avenir Next LT Pro" w:hAnsi="Avenir Next LT Pro"/>
          <w:sz w:val="24"/>
          <w:szCs w:val="24"/>
        </w:rPr>
      </w:pPr>
      <w:r w:rsidRPr="00136186">
        <w:rPr>
          <w:rFonts w:ascii="Avenir Next LT Pro" w:hAnsi="Avenir Next LT Pro"/>
          <w:sz w:val="24"/>
          <w:szCs w:val="24"/>
        </w:rPr>
        <w:t>Providing an assistant to be present when the individual has contact with children</w:t>
      </w:r>
    </w:p>
    <w:p w14:paraId="658B13DB" w14:textId="7922D5D9" w:rsidR="008564BC" w:rsidRPr="00136186" w:rsidRDefault="008564BC" w:rsidP="001C1F9B">
      <w:pPr>
        <w:pStyle w:val="4Bulletedcopyblue"/>
        <w:numPr>
          <w:ilvl w:val="0"/>
          <w:numId w:val="44"/>
        </w:numPr>
        <w:spacing w:line="360" w:lineRule="auto"/>
        <w:jc w:val="both"/>
        <w:rPr>
          <w:rFonts w:ascii="Avenir Next LT Pro" w:hAnsi="Avenir Next LT Pro"/>
          <w:sz w:val="24"/>
          <w:szCs w:val="24"/>
        </w:rPr>
      </w:pPr>
      <w:r w:rsidRPr="00136186">
        <w:rPr>
          <w:rFonts w:ascii="Avenir Next LT Pro" w:hAnsi="Avenir Next LT Pro"/>
          <w:sz w:val="24"/>
          <w:szCs w:val="24"/>
        </w:rPr>
        <w:t>Redeploying the individual to alternative work in the school so that they do not have unsupervised access to children.</w:t>
      </w:r>
    </w:p>
    <w:p w14:paraId="23859313" w14:textId="4872D2C7" w:rsidR="008564BC" w:rsidRPr="00136186" w:rsidRDefault="008564BC" w:rsidP="001C1F9B">
      <w:pPr>
        <w:pStyle w:val="4Bulletedcopyblue"/>
        <w:numPr>
          <w:ilvl w:val="0"/>
          <w:numId w:val="44"/>
        </w:numPr>
        <w:spacing w:line="360" w:lineRule="auto"/>
        <w:jc w:val="both"/>
        <w:rPr>
          <w:rFonts w:ascii="Avenir Next LT Pro" w:hAnsi="Avenir Next LT Pro"/>
          <w:sz w:val="24"/>
          <w:szCs w:val="24"/>
        </w:rPr>
      </w:pPr>
      <w:r w:rsidRPr="00136186">
        <w:rPr>
          <w:rFonts w:ascii="Avenir Next LT Pro" w:hAnsi="Avenir Next LT Pro"/>
          <w:sz w:val="24"/>
          <w:szCs w:val="24"/>
        </w:rPr>
        <w:t>Moving the child or children to classes where they will not come into contact with the individual, making it clear that this is not a punishment and parents have been consulted.</w:t>
      </w:r>
    </w:p>
    <w:p w14:paraId="56680390" w14:textId="77777777" w:rsidR="008564BC" w:rsidRPr="00136186" w:rsidRDefault="008564BC" w:rsidP="001C1F9B">
      <w:pPr>
        <w:pStyle w:val="4Bulletedcopyblue"/>
        <w:numPr>
          <w:ilvl w:val="0"/>
          <w:numId w:val="44"/>
        </w:numPr>
        <w:spacing w:line="360" w:lineRule="auto"/>
        <w:jc w:val="both"/>
        <w:rPr>
          <w:rFonts w:ascii="Avenir Next LT Pro" w:hAnsi="Avenir Next LT Pro"/>
          <w:sz w:val="24"/>
          <w:szCs w:val="24"/>
        </w:rPr>
      </w:pPr>
      <w:r w:rsidRPr="00136186">
        <w:rPr>
          <w:rFonts w:ascii="Avenir Next LT Pro" w:hAnsi="Avenir Next LT Pro"/>
          <w:sz w:val="24"/>
          <w:szCs w:val="24"/>
        </w:rPr>
        <w:t>Temporarily redeploying the individual to another role in a different location, for example to an alternative school.</w:t>
      </w:r>
    </w:p>
    <w:p w14:paraId="6F5D85F9" w14:textId="77777777" w:rsidR="008564BC" w:rsidRPr="005407C2" w:rsidRDefault="008564BC" w:rsidP="008564BC">
      <w:pPr>
        <w:pStyle w:val="Heading3"/>
        <w:spacing w:line="360" w:lineRule="auto"/>
        <w:rPr>
          <w:lang w:val="en-GB"/>
        </w:rPr>
      </w:pPr>
      <w:bookmarkStart w:id="53" w:name="_Toc112328364"/>
      <w:r w:rsidRPr="005407C2">
        <w:rPr>
          <w:lang w:val="en-GB"/>
        </w:rPr>
        <w:t>Definitions for outcomes of allegation investigations</w:t>
      </w:r>
      <w:bookmarkEnd w:id="53"/>
    </w:p>
    <w:p w14:paraId="71E9996A" w14:textId="54387584" w:rsidR="008564BC" w:rsidRPr="00136186" w:rsidRDefault="008564BC" w:rsidP="001C1F9B">
      <w:pPr>
        <w:pStyle w:val="4Bulletedcopyblue"/>
        <w:numPr>
          <w:ilvl w:val="0"/>
          <w:numId w:val="45"/>
        </w:numPr>
        <w:spacing w:line="360" w:lineRule="auto"/>
        <w:jc w:val="both"/>
        <w:rPr>
          <w:rFonts w:ascii="Avenir Next LT Pro" w:hAnsi="Avenir Next LT Pro"/>
          <w:sz w:val="24"/>
          <w:szCs w:val="24"/>
        </w:rPr>
      </w:pPr>
      <w:r w:rsidRPr="00136186">
        <w:rPr>
          <w:rFonts w:ascii="Avenir Next LT Pro" w:hAnsi="Avenir Next LT Pro"/>
          <w:sz w:val="24"/>
          <w:szCs w:val="24"/>
        </w:rPr>
        <w:t>Substantiated: there is sufficient evidence to prove the allegation.</w:t>
      </w:r>
    </w:p>
    <w:p w14:paraId="29AF705E" w14:textId="15011E60" w:rsidR="008564BC" w:rsidRPr="00136186" w:rsidRDefault="008564BC" w:rsidP="001C1F9B">
      <w:pPr>
        <w:pStyle w:val="4Bulletedcopyblue"/>
        <w:numPr>
          <w:ilvl w:val="0"/>
          <w:numId w:val="45"/>
        </w:numPr>
        <w:spacing w:line="360" w:lineRule="auto"/>
        <w:jc w:val="both"/>
        <w:rPr>
          <w:rFonts w:ascii="Avenir Next LT Pro" w:hAnsi="Avenir Next LT Pro"/>
          <w:sz w:val="24"/>
          <w:szCs w:val="24"/>
        </w:rPr>
      </w:pPr>
      <w:r w:rsidRPr="00136186">
        <w:rPr>
          <w:rFonts w:ascii="Avenir Next LT Pro" w:hAnsi="Avenir Next LT Pro"/>
          <w:sz w:val="24"/>
          <w:szCs w:val="24"/>
        </w:rPr>
        <w:t>Malicious: there is sufficient evidence to disprove the allegation and there has been a deliberate act to deceive.</w:t>
      </w:r>
    </w:p>
    <w:p w14:paraId="4A769F8A" w14:textId="66F6FF0C" w:rsidR="008564BC" w:rsidRPr="00136186" w:rsidRDefault="008564BC" w:rsidP="001C1F9B">
      <w:pPr>
        <w:pStyle w:val="4Bulletedcopyblue"/>
        <w:numPr>
          <w:ilvl w:val="0"/>
          <w:numId w:val="45"/>
        </w:numPr>
        <w:spacing w:line="360" w:lineRule="auto"/>
        <w:jc w:val="both"/>
        <w:rPr>
          <w:rFonts w:ascii="Avenir Next LT Pro" w:hAnsi="Avenir Next LT Pro"/>
          <w:sz w:val="24"/>
          <w:szCs w:val="24"/>
        </w:rPr>
      </w:pPr>
      <w:r w:rsidRPr="00136186">
        <w:rPr>
          <w:rFonts w:ascii="Avenir Next LT Pro" w:hAnsi="Avenir Next LT Pro"/>
          <w:sz w:val="24"/>
          <w:szCs w:val="24"/>
        </w:rPr>
        <w:t>False: there is sufficient evidence to disprove the allegation.</w:t>
      </w:r>
    </w:p>
    <w:p w14:paraId="43D33F5C" w14:textId="2CA355B7" w:rsidR="008564BC" w:rsidRPr="00136186" w:rsidRDefault="008564BC" w:rsidP="001C1F9B">
      <w:pPr>
        <w:pStyle w:val="4Bulletedcopyblue"/>
        <w:numPr>
          <w:ilvl w:val="0"/>
          <w:numId w:val="45"/>
        </w:numPr>
        <w:spacing w:line="360" w:lineRule="auto"/>
        <w:jc w:val="both"/>
        <w:rPr>
          <w:rFonts w:ascii="Avenir Next LT Pro" w:hAnsi="Avenir Next LT Pro"/>
          <w:sz w:val="24"/>
          <w:szCs w:val="24"/>
        </w:rPr>
      </w:pPr>
      <w:r w:rsidRPr="00136186">
        <w:rPr>
          <w:rFonts w:ascii="Avenir Next LT Pro" w:hAnsi="Avenir Next LT Pro"/>
          <w:sz w:val="24"/>
          <w:szCs w:val="24"/>
        </w:rPr>
        <w:t>Unsubstantiated: there is insufficient evidence to either prove or disprove the allegation (this does not imply guilt or innocence).</w:t>
      </w:r>
    </w:p>
    <w:p w14:paraId="1A32782D" w14:textId="111C059B" w:rsidR="008564BC" w:rsidRPr="00136186" w:rsidRDefault="008564BC" w:rsidP="001C1F9B">
      <w:pPr>
        <w:pStyle w:val="4Bulletedcopyblue"/>
        <w:numPr>
          <w:ilvl w:val="0"/>
          <w:numId w:val="45"/>
        </w:numPr>
        <w:spacing w:line="360" w:lineRule="auto"/>
        <w:jc w:val="both"/>
        <w:rPr>
          <w:rFonts w:ascii="Avenir Next LT Pro" w:hAnsi="Avenir Next LT Pro"/>
          <w:sz w:val="24"/>
          <w:szCs w:val="24"/>
        </w:rPr>
      </w:pPr>
      <w:r w:rsidRPr="00136186">
        <w:rPr>
          <w:rFonts w:ascii="Avenir Next LT Pro" w:hAnsi="Avenir Next LT Pro"/>
          <w:sz w:val="24"/>
          <w:szCs w:val="24"/>
        </w:rPr>
        <w:t>Unfounded: to reflect cases where there is no evidence or proper basis which supports the allegation being made.</w:t>
      </w:r>
    </w:p>
    <w:p w14:paraId="1D392254" w14:textId="77777777" w:rsidR="008564BC" w:rsidRPr="005407C2" w:rsidRDefault="008564BC" w:rsidP="008564BC">
      <w:pPr>
        <w:pStyle w:val="Heading3"/>
        <w:spacing w:line="360" w:lineRule="auto"/>
        <w:rPr>
          <w:lang w:val="en-GB"/>
        </w:rPr>
      </w:pPr>
      <w:bookmarkStart w:id="54" w:name="_Toc112328365"/>
      <w:r w:rsidRPr="005407C2">
        <w:rPr>
          <w:lang w:val="en-GB"/>
        </w:rPr>
        <w:t>Procedure for dealing with allegations</w:t>
      </w:r>
      <w:bookmarkEnd w:id="54"/>
    </w:p>
    <w:p w14:paraId="33E6AB09" w14:textId="00CB1C9A" w:rsidR="008564BC"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In the event of an allegation that meets the criteria above, the headteacher/head of school (or chair of governors where the headteacher is the subject of the allegation) – the ‘case manager’ – will take the following steps:</w:t>
      </w:r>
    </w:p>
    <w:p w14:paraId="0B14DD8C" w14:textId="3A83EDAC" w:rsidR="00136186" w:rsidRDefault="00136186" w:rsidP="008564BC">
      <w:pPr>
        <w:spacing w:line="360" w:lineRule="auto"/>
        <w:jc w:val="both"/>
        <w:rPr>
          <w:rFonts w:ascii="Avenir Next LT Pro" w:hAnsi="Avenir Next LT Pro"/>
          <w:sz w:val="24"/>
          <w:lang w:val="en-GB"/>
        </w:rPr>
      </w:pPr>
    </w:p>
    <w:p w14:paraId="7241AC19" w14:textId="77777777" w:rsidR="00136186" w:rsidRPr="00136186" w:rsidRDefault="00136186" w:rsidP="008564BC">
      <w:pPr>
        <w:spacing w:line="360" w:lineRule="auto"/>
        <w:jc w:val="both"/>
        <w:rPr>
          <w:rFonts w:ascii="Avenir Next LT Pro" w:hAnsi="Avenir Next LT Pro"/>
          <w:sz w:val="24"/>
          <w:lang w:val="en-GB"/>
        </w:rPr>
      </w:pPr>
    </w:p>
    <w:p w14:paraId="333C4CCA" w14:textId="05973239"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B5AB707" w14:textId="146E6A6F"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522C529F" w14:textId="6AF5E0DD"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96A77C1" w14:textId="75C0757E"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480E05C" w14:textId="736862AC"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6F2BFA91" w14:textId="069E6317"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If it is decided that further action is needed, take steps as agreed with the designated officer to initiate the appropriate action in school and/or liaise with the police and/or children’s social care services as appropriate.</w:t>
      </w:r>
    </w:p>
    <w:p w14:paraId="05388204" w14:textId="77777777"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Provide effective support for the individual facing the allegation or concern, including appointing a named representative to keep them informed of the progress of the case and considering what other support is appropriate. </w:t>
      </w:r>
    </w:p>
    <w:p w14:paraId="63E0984F" w14:textId="054C0D8D"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A400C21" w14:textId="4805EC51" w:rsidR="008564BC" w:rsidRPr="00136186"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Keep the parents or carers of the child/children involved informed of the progress of the case and the outcome, where there is not a criminal prosecution, including the outcome of any disciplinary process (in confidence).</w:t>
      </w:r>
    </w:p>
    <w:p w14:paraId="461E2A60" w14:textId="5C741DB0" w:rsidR="008564BC" w:rsidRDefault="008564BC" w:rsidP="001C1F9B">
      <w:pPr>
        <w:pStyle w:val="4Bulletedcopyblue"/>
        <w:numPr>
          <w:ilvl w:val="0"/>
          <w:numId w:val="46"/>
        </w:numPr>
        <w:spacing w:line="360" w:lineRule="auto"/>
        <w:jc w:val="both"/>
        <w:rPr>
          <w:rFonts w:ascii="Avenir Next LT Pro" w:hAnsi="Avenir Next LT Pro"/>
          <w:sz w:val="24"/>
          <w:szCs w:val="24"/>
        </w:rPr>
      </w:pPr>
      <w:r w:rsidRPr="00136186">
        <w:rPr>
          <w:rFonts w:ascii="Avenir Next LT Pro" w:hAnsi="Avenir Next LT Pro"/>
          <w:sz w:val="24"/>
          <w:szCs w:val="24"/>
        </w:rPr>
        <w:t>Make a referral to the DBS where it is thought that the individual facing the allegation or concern has engaged in conduct that harmed or is likely to harm a child, or if the individual otherwise poses a risk of harm to a child.</w:t>
      </w:r>
    </w:p>
    <w:p w14:paraId="6DA3C446" w14:textId="39D945C5" w:rsidR="00136186" w:rsidRDefault="00136186" w:rsidP="00136186">
      <w:pPr>
        <w:pStyle w:val="4Bulletedcopyblue"/>
        <w:numPr>
          <w:ilvl w:val="0"/>
          <w:numId w:val="0"/>
        </w:numPr>
        <w:spacing w:line="360" w:lineRule="auto"/>
        <w:ind w:left="340" w:hanging="170"/>
        <w:jc w:val="both"/>
        <w:rPr>
          <w:rFonts w:ascii="Avenir Next LT Pro" w:hAnsi="Avenir Next LT Pro"/>
          <w:sz w:val="24"/>
          <w:szCs w:val="24"/>
        </w:rPr>
      </w:pPr>
    </w:p>
    <w:p w14:paraId="5F566F81" w14:textId="77777777" w:rsidR="00136186" w:rsidRPr="00136186" w:rsidRDefault="00136186" w:rsidP="00136186">
      <w:pPr>
        <w:pStyle w:val="4Bulletedcopyblue"/>
        <w:numPr>
          <w:ilvl w:val="0"/>
          <w:numId w:val="0"/>
        </w:numPr>
        <w:spacing w:line="360" w:lineRule="auto"/>
        <w:ind w:left="340" w:hanging="170"/>
        <w:jc w:val="both"/>
        <w:rPr>
          <w:rFonts w:ascii="Avenir Next LT Pro" w:hAnsi="Avenir Next LT Pro"/>
          <w:sz w:val="24"/>
          <w:szCs w:val="24"/>
        </w:rPr>
      </w:pPr>
    </w:p>
    <w:p w14:paraId="0E4C7D4B" w14:textId="77777777" w:rsidR="008564BC" w:rsidRPr="00136186" w:rsidRDefault="008564BC" w:rsidP="009A35A6">
      <w:pPr>
        <w:pStyle w:val="Heading4"/>
        <w:spacing w:line="360" w:lineRule="auto"/>
        <w:rPr>
          <w:sz w:val="24"/>
        </w:rPr>
      </w:pPr>
      <w:r w:rsidRPr="00136186">
        <w:rPr>
          <w:sz w:val="24"/>
        </w:rPr>
        <w:lastRenderedPageBreak/>
        <w:t>Primary and Early Years:</w:t>
      </w:r>
    </w:p>
    <w:p w14:paraId="276F669C"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 xml:space="preserve">We will inform </w:t>
      </w:r>
      <w:proofErr w:type="spellStart"/>
      <w:r w:rsidRPr="00136186">
        <w:rPr>
          <w:rFonts w:ascii="Avenir Next LT Pro" w:hAnsi="Avenir Next LT Pro"/>
          <w:sz w:val="24"/>
        </w:rPr>
        <w:t>Ofsted</w:t>
      </w:r>
      <w:proofErr w:type="spellEnd"/>
      <w:r w:rsidRPr="00136186">
        <w:rPr>
          <w:rFonts w:ascii="Avenir Next LT Pro" w:hAnsi="Avenir Next LT Pro"/>
          <w:sz w:val="24"/>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7C049A2"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26D5B953"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 xml:space="preserve">Where the police are involved, wherever possible the </w:t>
      </w:r>
      <w:r w:rsidRPr="00136186">
        <w:rPr>
          <w:rStyle w:val="1bodycopy10ptChar"/>
          <w:rFonts w:ascii="Avenir Next LT Pro" w:hAnsi="Avenir Next LT Pro"/>
          <w:sz w:val="24"/>
        </w:rPr>
        <w:t xml:space="preserve">academy trust </w:t>
      </w:r>
      <w:r w:rsidRPr="00136186">
        <w:rPr>
          <w:rFonts w:ascii="Avenir Next LT Pro" w:hAnsi="Avenir Next LT Pro"/>
          <w:sz w:val="24"/>
        </w:rPr>
        <w:t>will ask the police at the start of the investigation to obtain consent from the individuals involved to share their statements and evidence for use in the school’s disciplinary process, should this be required at a later point.</w:t>
      </w:r>
    </w:p>
    <w:p w14:paraId="558938B6" w14:textId="5E8C243C" w:rsidR="009A35A6" w:rsidRPr="00136186" w:rsidRDefault="008564BC" w:rsidP="009A35A6">
      <w:pPr>
        <w:pStyle w:val="Heading4"/>
        <w:spacing w:line="360" w:lineRule="auto"/>
        <w:rPr>
          <w:sz w:val="24"/>
          <w:lang w:val="en-GB"/>
        </w:rPr>
      </w:pPr>
      <w:r w:rsidRPr="00136186">
        <w:rPr>
          <w:sz w:val="24"/>
          <w:lang w:val="en-GB"/>
        </w:rPr>
        <w:t xml:space="preserve">Additional considerations for supply staff </w:t>
      </w:r>
    </w:p>
    <w:p w14:paraId="7F099111" w14:textId="77777777" w:rsidR="008564BC" w:rsidRPr="00136186" w:rsidRDefault="008564BC" w:rsidP="008564BC">
      <w:pPr>
        <w:pStyle w:val="4Bulletedcopyblue"/>
        <w:numPr>
          <w:ilvl w:val="0"/>
          <w:numId w:val="0"/>
        </w:numPr>
        <w:spacing w:line="360" w:lineRule="auto"/>
        <w:jc w:val="both"/>
        <w:rPr>
          <w:rFonts w:ascii="Avenir Next LT Pro" w:hAnsi="Avenir Next LT Pro"/>
          <w:sz w:val="24"/>
          <w:szCs w:val="24"/>
          <w:shd w:val="clear" w:color="auto" w:fill="FFFFFF"/>
        </w:rPr>
      </w:pPr>
      <w:r w:rsidRPr="00136186">
        <w:rPr>
          <w:rFonts w:ascii="Avenir Next LT Pro" w:hAnsi="Avenir Next LT Pro"/>
          <w:sz w:val="24"/>
          <w:szCs w:val="24"/>
          <w:shd w:val="clear" w:color="auto" w:fill="FFFFFF"/>
        </w:rPr>
        <w:t xml:space="preserve">If there are concerns or an allegation is made against someone not directly employed by the school, such as supply staff provided by an agency, we will take the actions below in addition to our standard procedures. </w:t>
      </w:r>
    </w:p>
    <w:p w14:paraId="2D0F3F13" w14:textId="3EB885D0" w:rsidR="008564BC" w:rsidRPr="00136186" w:rsidRDefault="008564BC" w:rsidP="001C1F9B">
      <w:pPr>
        <w:pStyle w:val="4Bulletedcopyblue"/>
        <w:numPr>
          <w:ilvl w:val="0"/>
          <w:numId w:val="48"/>
        </w:numPr>
        <w:spacing w:line="360" w:lineRule="auto"/>
        <w:jc w:val="both"/>
        <w:rPr>
          <w:rFonts w:ascii="Avenir Next LT Pro" w:hAnsi="Avenir Next LT Pro"/>
          <w:sz w:val="24"/>
          <w:szCs w:val="24"/>
          <w:shd w:val="clear" w:color="auto" w:fill="FFFFFF"/>
        </w:rPr>
      </w:pPr>
      <w:r w:rsidRPr="00136186">
        <w:rPr>
          <w:rFonts w:ascii="Avenir Next LT Pro" w:hAnsi="Avenir Next LT Pro"/>
          <w:sz w:val="24"/>
          <w:szCs w:val="24"/>
          <w:shd w:val="clear" w:color="auto" w:fill="FFFFFF"/>
        </w:rPr>
        <w:t>We will not decide to stop using a supply teacher due to safeguarding concerns without finding out the facts and liaising with our local authority designated officer to determine a suitable outcome</w:t>
      </w:r>
      <w:r w:rsidR="009A35A6" w:rsidRPr="00136186">
        <w:rPr>
          <w:rFonts w:ascii="Avenir Next LT Pro" w:hAnsi="Avenir Next LT Pro"/>
          <w:sz w:val="24"/>
          <w:szCs w:val="24"/>
          <w:shd w:val="clear" w:color="auto" w:fill="FFFFFF"/>
        </w:rPr>
        <w:t>.</w:t>
      </w:r>
    </w:p>
    <w:p w14:paraId="3CF38628" w14:textId="47F263D0" w:rsidR="008564BC" w:rsidRPr="00136186" w:rsidRDefault="008564BC" w:rsidP="001C1F9B">
      <w:pPr>
        <w:pStyle w:val="4Bulletedcopyblue"/>
        <w:numPr>
          <w:ilvl w:val="0"/>
          <w:numId w:val="48"/>
        </w:numPr>
        <w:spacing w:line="360" w:lineRule="auto"/>
        <w:jc w:val="both"/>
        <w:rPr>
          <w:rFonts w:ascii="Avenir Next LT Pro" w:hAnsi="Avenir Next LT Pro"/>
          <w:sz w:val="24"/>
          <w:szCs w:val="24"/>
          <w:shd w:val="clear" w:color="auto" w:fill="FFFFFF"/>
        </w:rPr>
      </w:pPr>
      <w:r w:rsidRPr="00136186">
        <w:rPr>
          <w:rFonts w:ascii="Avenir Next LT Pro" w:hAnsi="Avenir Next LT Pro"/>
          <w:sz w:val="24"/>
          <w:szCs w:val="24"/>
          <w:shd w:val="clear" w:color="auto" w:fill="FFFFFF"/>
        </w:rPr>
        <w:t>The governing board will discuss with the agency whether it is appropriate to suspend the supply teacher, or redeploy them to another part of the school, while the school carries out the investigation</w:t>
      </w:r>
      <w:r w:rsidR="009A35A6" w:rsidRPr="00136186">
        <w:rPr>
          <w:rFonts w:ascii="Avenir Next LT Pro" w:hAnsi="Avenir Next LT Pro"/>
          <w:sz w:val="24"/>
          <w:szCs w:val="24"/>
          <w:shd w:val="clear" w:color="auto" w:fill="FFFFFF"/>
        </w:rPr>
        <w:t>.</w:t>
      </w:r>
    </w:p>
    <w:p w14:paraId="656E8698" w14:textId="12009902" w:rsidR="008564BC" w:rsidRPr="00136186" w:rsidRDefault="008564BC" w:rsidP="001C1F9B">
      <w:pPr>
        <w:pStyle w:val="4Bulletedcopyblue"/>
        <w:numPr>
          <w:ilvl w:val="0"/>
          <w:numId w:val="48"/>
        </w:numPr>
        <w:spacing w:line="360" w:lineRule="auto"/>
        <w:jc w:val="both"/>
        <w:rPr>
          <w:rFonts w:ascii="Avenir Next LT Pro" w:hAnsi="Avenir Next LT Pro"/>
          <w:sz w:val="24"/>
          <w:szCs w:val="24"/>
          <w:lang w:val="en-GB"/>
        </w:rPr>
      </w:pPr>
      <w:r w:rsidRPr="00136186">
        <w:rPr>
          <w:rFonts w:ascii="Avenir Next LT Pro" w:hAnsi="Avenir Next LT Pro"/>
          <w:sz w:val="24"/>
          <w:szCs w:val="24"/>
          <w:shd w:val="clear" w:color="auto" w:fill="FFFFFF"/>
        </w:rPr>
        <w:t>We will involve the agency fully, but the school will take the lead in collecting the necessary information and providing it to the local authority designated officer as required</w:t>
      </w:r>
      <w:r w:rsidR="009A35A6" w:rsidRPr="00136186">
        <w:rPr>
          <w:rFonts w:ascii="Avenir Next LT Pro" w:hAnsi="Avenir Next LT Pro"/>
          <w:sz w:val="24"/>
          <w:szCs w:val="24"/>
          <w:shd w:val="clear" w:color="auto" w:fill="FFFFFF"/>
        </w:rPr>
        <w:t>.</w:t>
      </w:r>
    </w:p>
    <w:p w14:paraId="3BFA9FD8" w14:textId="18D2EB33" w:rsidR="00136186" w:rsidRDefault="00136186" w:rsidP="00136186">
      <w:pPr>
        <w:pStyle w:val="4Bulletedcopyblue"/>
        <w:numPr>
          <w:ilvl w:val="0"/>
          <w:numId w:val="0"/>
        </w:numPr>
        <w:spacing w:line="360" w:lineRule="auto"/>
        <w:ind w:left="340" w:hanging="170"/>
        <w:jc w:val="both"/>
        <w:rPr>
          <w:rFonts w:ascii="Avenir Next LT Pro" w:hAnsi="Avenir Next LT Pro"/>
          <w:sz w:val="24"/>
          <w:szCs w:val="24"/>
          <w:shd w:val="clear" w:color="auto" w:fill="FFFFFF"/>
        </w:rPr>
      </w:pPr>
    </w:p>
    <w:p w14:paraId="6E95D32C" w14:textId="77777777" w:rsidR="00136186" w:rsidRPr="00136186" w:rsidRDefault="00136186" w:rsidP="00136186">
      <w:pPr>
        <w:pStyle w:val="4Bulletedcopyblue"/>
        <w:numPr>
          <w:ilvl w:val="0"/>
          <w:numId w:val="0"/>
        </w:numPr>
        <w:spacing w:line="360" w:lineRule="auto"/>
        <w:ind w:left="340" w:hanging="170"/>
        <w:jc w:val="both"/>
        <w:rPr>
          <w:rFonts w:ascii="Avenir Next LT Pro" w:hAnsi="Avenir Next LT Pro"/>
          <w:sz w:val="24"/>
          <w:szCs w:val="24"/>
          <w:lang w:val="en-GB"/>
        </w:rPr>
      </w:pPr>
    </w:p>
    <w:p w14:paraId="5C2E5BCB" w14:textId="51F9792C" w:rsidR="008564BC" w:rsidRPr="00136186" w:rsidRDefault="008564BC" w:rsidP="001C1F9B">
      <w:pPr>
        <w:pStyle w:val="4Bulletedcopyblue"/>
        <w:numPr>
          <w:ilvl w:val="0"/>
          <w:numId w:val="48"/>
        </w:numPr>
        <w:spacing w:line="360" w:lineRule="auto"/>
        <w:jc w:val="both"/>
        <w:rPr>
          <w:rFonts w:ascii="Avenir Next LT Pro" w:hAnsi="Avenir Next LT Pro"/>
          <w:sz w:val="24"/>
          <w:szCs w:val="24"/>
        </w:rPr>
      </w:pPr>
      <w:r w:rsidRPr="00136186">
        <w:rPr>
          <w:rFonts w:ascii="Avenir Next LT Pro" w:hAnsi="Avenir Next LT Pro"/>
          <w:sz w:val="24"/>
          <w:szCs w:val="24"/>
          <w:shd w:val="clear" w:color="auto" w:fill="FFFFFF"/>
        </w:rPr>
        <w:lastRenderedPageBreak/>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R="009A35A6" w:rsidRPr="00136186">
        <w:rPr>
          <w:rFonts w:ascii="Avenir Next LT Pro" w:hAnsi="Avenir Next LT Pro"/>
          <w:sz w:val="24"/>
          <w:szCs w:val="24"/>
          <w:shd w:val="clear" w:color="auto" w:fill="FFFFFF"/>
        </w:rPr>
        <w:t>.</w:t>
      </w:r>
    </w:p>
    <w:p w14:paraId="79846E22" w14:textId="77777777" w:rsidR="008564BC" w:rsidRPr="00136186" w:rsidRDefault="008564BC" w:rsidP="008564BC">
      <w:pPr>
        <w:pStyle w:val="1bodycopy10pt"/>
        <w:spacing w:line="360" w:lineRule="auto"/>
        <w:jc w:val="both"/>
        <w:rPr>
          <w:rFonts w:ascii="Avenir Next LT Pro" w:hAnsi="Avenir Next LT Pro"/>
          <w:sz w:val="24"/>
        </w:rPr>
      </w:pPr>
      <w:r w:rsidRPr="00136186">
        <w:rPr>
          <w:rFonts w:ascii="Avenir Next LT Pro" w:hAnsi="Avenir Next LT Pro"/>
          <w:sz w:val="24"/>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68820410" w14:textId="77777777" w:rsidR="008564BC" w:rsidRPr="00136186" w:rsidRDefault="008564BC" w:rsidP="009A35A6">
      <w:pPr>
        <w:pStyle w:val="Heading4"/>
        <w:spacing w:line="360" w:lineRule="auto"/>
        <w:rPr>
          <w:sz w:val="24"/>
          <w:lang w:val="en-GB"/>
        </w:rPr>
      </w:pPr>
      <w:r w:rsidRPr="00136186">
        <w:rPr>
          <w:sz w:val="24"/>
          <w:lang w:val="en-GB"/>
        </w:rPr>
        <w:t>Timescales</w:t>
      </w:r>
    </w:p>
    <w:p w14:paraId="5EE2C170" w14:textId="284A75E0" w:rsidR="008564BC" w:rsidRPr="00136186" w:rsidRDefault="008564BC" w:rsidP="001C1F9B">
      <w:pPr>
        <w:numPr>
          <w:ilvl w:val="0"/>
          <w:numId w:val="47"/>
        </w:numPr>
        <w:spacing w:before="120" w:line="360" w:lineRule="auto"/>
        <w:jc w:val="both"/>
        <w:rPr>
          <w:rFonts w:ascii="Avenir Next LT Pro" w:eastAsia="Arial" w:hAnsi="Avenir Next LT Pro"/>
          <w:sz w:val="24"/>
        </w:rPr>
      </w:pPr>
      <w:r w:rsidRPr="00136186">
        <w:rPr>
          <w:rFonts w:ascii="Avenir Next LT Pro" w:eastAsia="Arial" w:hAnsi="Avenir Next LT Pro"/>
          <w:sz w:val="24"/>
        </w:rPr>
        <w:t>Any cases where it is clear immediately that the allegation is unsubstantiated or malicious will be resolved within 1 week</w:t>
      </w:r>
      <w:r w:rsidR="009A35A6" w:rsidRPr="00136186">
        <w:rPr>
          <w:rFonts w:ascii="Avenir Next LT Pro" w:eastAsia="Arial" w:hAnsi="Avenir Next LT Pro"/>
          <w:sz w:val="24"/>
        </w:rPr>
        <w:t>.</w:t>
      </w:r>
    </w:p>
    <w:p w14:paraId="3C23C78B" w14:textId="0CC960DD" w:rsidR="008564BC" w:rsidRPr="00136186" w:rsidRDefault="008564BC" w:rsidP="001C1F9B">
      <w:pPr>
        <w:numPr>
          <w:ilvl w:val="0"/>
          <w:numId w:val="47"/>
        </w:numPr>
        <w:spacing w:before="120" w:line="360" w:lineRule="auto"/>
        <w:jc w:val="both"/>
        <w:rPr>
          <w:rFonts w:ascii="Avenir Next LT Pro" w:eastAsia="Arial" w:hAnsi="Avenir Next LT Pro"/>
          <w:sz w:val="24"/>
        </w:rPr>
      </w:pPr>
      <w:r w:rsidRPr="00136186">
        <w:rPr>
          <w:rFonts w:ascii="Avenir Next LT Pro" w:eastAsia="Arial" w:hAnsi="Avenir Next LT Pro"/>
          <w:sz w:val="24"/>
        </w:rPr>
        <w:t>If the nature of an allegation does not require formal disciplinary action, we will institute appropriate action within 3 working days</w:t>
      </w:r>
      <w:r w:rsidR="009A35A6" w:rsidRPr="00136186">
        <w:rPr>
          <w:rFonts w:ascii="Avenir Next LT Pro" w:eastAsia="Arial" w:hAnsi="Avenir Next LT Pro"/>
          <w:sz w:val="24"/>
        </w:rPr>
        <w:t>.</w:t>
      </w:r>
    </w:p>
    <w:p w14:paraId="43AB01E1" w14:textId="4A19D6EA" w:rsidR="008564BC" w:rsidRPr="00136186" w:rsidRDefault="008564BC" w:rsidP="001C1F9B">
      <w:pPr>
        <w:numPr>
          <w:ilvl w:val="0"/>
          <w:numId w:val="47"/>
        </w:numPr>
        <w:spacing w:before="120" w:line="360" w:lineRule="auto"/>
        <w:jc w:val="both"/>
        <w:rPr>
          <w:rFonts w:ascii="Avenir Next LT Pro" w:eastAsia="Arial" w:hAnsi="Avenir Next LT Pro"/>
          <w:sz w:val="24"/>
        </w:rPr>
      </w:pPr>
      <w:r w:rsidRPr="00136186">
        <w:rPr>
          <w:rFonts w:ascii="Avenir Next LT Pro" w:eastAsia="Arial" w:hAnsi="Avenir Next LT Pro"/>
          <w:sz w:val="24"/>
        </w:rPr>
        <w:t>If a disciplinary hearing is required and can be held without further investigation, we will hold this within 15 working days</w:t>
      </w:r>
      <w:r w:rsidR="009A35A6" w:rsidRPr="00136186">
        <w:rPr>
          <w:rFonts w:ascii="Avenir Next LT Pro" w:eastAsia="Arial" w:hAnsi="Avenir Next LT Pro"/>
          <w:sz w:val="24"/>
        </w:rPr>
        <w:t>.</w:t>
      </w:r>
    </w:p>
    <w:p w14:paraId="1273DB2D" w14:textId="77777777" w:rsidR="008564BC" w:rsidRPr="00136186" w:rsidRDefault="008564BC" w:rsidP="009A35A6">
      <w:pPr>
        <w:pStyle w:val="Heading4"/>
        <w:spacing w:line="360" w:lineRule="auto"/>
        <w:rPr>
          <w:sz w:val="24"/>
        </w:rPr>
      </w:pPr>
      <w:r w:rsidRPr="00136186">
        <w:rPr>
          <w:sz w:val="24"/>
        </w:rPr>
        <w:t>Specific actions</w:t>
      </w:r>
    </w:p>
    <w:p w14:paraId="01ABF6F0"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Action following a criminal investigation or prosecution</w:t>
      </w:r>
    </w:p>
    <w:p w14:paraId="3D2D0165"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29B5FFB" w14:textId="77777777" w:rsidR="008564BC" w:rsidRPr="00136186" w:rsidRDefault="008564BC" w:rsidP="009A35A6">
      <w:pPr>
        <w:pStyle w:val="Heading4"/>
        <w:spacing w:line="360" w:lineRule="auto"/>
        <w:rPr>
          <w:sz w:val="24"/>
        </w:rPr>
      </w:pPr>
      <w:r w:rsidRPr="00136186">
        <w:rPr>
          <w:sz w:val="24"/>
        </w:rPr>
        <w:t>Conclusion of a case where the allegation is substantiated</w:t>
      </w:r>
    </w:p>
    <w:p w14:paraId="1DBDD3F6"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 xml:space="preserve">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 If they think that the individual has engaged in conduct that has harmed (or is likely to harm) a child, or if they think the person otherwise poses a risk of harm to a child, they must make a referral to the DBS. </w:t>
      </w:r>
    </w:p>
    <w:p w14:paraId="16794B8E"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lastRenderedPageBreak/>
        <w:t>If the individual concerned is a member of teaching staff, the case manager and personnel adviser will discuss with the designated officer whether to refer the matter to the Teaching Regulation Agency to consider prohibiting the individual from teaching.</w:t>
      </w:r>
    </w:p>
    <w:p w14:paraId="46544021" w14:textId="77777777" w:rsidR="008564BC" w:rsidRPr="00136186" w:rsidRDefault="008564BC" w:rsidP="009A35A6">
      <w:pPr>
        <w:pStyle w:val="Heading4"/>
        <w:spacing w:line="360" w:lineRule="auto"/>
        <w:rPr>
          <w:sz w:val="24"/>
        </w:rPr>
      </w:pPr>
      <w:r w:rsidRPr="00136186">
        <w:rPr>
          <w:sz w:val="24"/>
        </w:rPr>
        <w:t>Individuals returning to work after suspension</w:t>
      </w:r>
    </w:p>
    <w:p w14:paraId="292D1F03"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If it is decided on the conclusion of a case that an individual who has been suspended can return to work, the case manager will consider how best to facilitate this.</w:t>
      </w:r>
    </w:p>
    <w:p w14:paraId="430B7495"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The case manager will also consider how best to manage the individual’s contact with the child or children who made the allegation, if they are still attending the school.</w:t>
      </w:r>
    </w:p>
    <w:p w14:paraId="29843E57" w14:textId="77777777" w:rsidR="008564BC" w:rsidRPr="00136186" w:rsidRDefault="008564BC" w:rsidP="009A35A6">
      <w:pPr>
        <w:pStyle w:val="Heading4"/>
        <w:spacing w:line="360" w:lineRule="auto"/>
        <w:rPr>
          <w:sz w:val="24"/>
        </w:rPr>
      </w:pPr>
      <w:r w:rsidRPr="00136186">
        <w:rPr>
          <w:sz w:val="24"/>
        </w:rPr>
        <w:t>Unsubstantiated or malicious allegations</w:t>
      </w:r>
    </w:p>
    <w:p w14:paraId="51584AA6"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If an allegation is shown to be deliberately invented, or malicious, the headteacher, or other appropriate person in the case of an allegation against the headteacher, will consider whether any disciplinary action is appropriate against the pupil(s) who made it, or whether the police should be asked to consider whether action against those who made the allegation might be appropriate, even if they are not a pupil.</w:t>
      </w:r>
    </w:p>
    <w:p w14:paraId="4334A13D" w14:textId="77777777" w:rsidR="008564BC" w:rsidRPr="005407C2" w:rsidRDefault="008564BC" w:rsidP="009A35A6">
      <w:pPr>
        <w:pStyle w:val="Heading3"/>
        <w:spacing w:line="360" w:lineRule="auto"/>
      </w:pPr>
      <w:bookmarkStart w:id="55" w:name="_Toc112328366"/>
      <w:r w:rsidRPr="005407C2">
        <w:t>Confidentiality</w:t>
      </w:r>
      <w:bookmarkEnd w:id="55"/>
      <w:r w:rsidRPr="005407C2">
        <w:tab/>
      </w:r>
    </w:p>
    <w:p w14:paraId="551A8051"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The school will make every effort to maintain confidentiality and guard against unwanted publicity while an allegation is being investigated or considered.</w:t>
      </w:r>
    </w:p>
    <w:p w14:paraId="74B9977D"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The case manager will take advice from the local authority’s designated officer, police and integrated services, as appropriate, to agree:</w:t>
      </w:r>
    </w:p>
    <w:p w14:paraId="0EF57E1D" w14:textId="2B462A1E" w:rsidR="008564BC" w:rsidRPr="00136186" w:rsidRDefault="008564BC" w:rsidP="001C1F9B">
      <w:pPr>
        <w:numPr>
          <w:ilvl w:val="0"/>
          <w:numId w:val="49"/>
        </w:numPr>
        <w:spacing w:before="120" w:line="360" w:lineRule="auto"/>
        <w:jc w:val="both"/>
        <w:rPr>
          <w:rFonts w:ascii="Avenir Next LT Pro" w:hAnsi="Avenir Next LT Pro"/>
          <w:sz w:val="24"/>
        </w:rPr>
      </w:pPr>
      <w:r w:rsidRPr="00136186">
        <w:rPr>
          <w:rFonts w:ascii="Avenir Next LT Pro" w:hAnsi="Avenir Next LT Pro"/>
          <w:sz w:val="24"/>
        </w:rPr>
        <w:t>Who needs to know about the allegation and what information can be shared</w:t>
      </w:r>
      <w:r w:rsidR="009A35A6" w:rsidRPr="00136186">
        <w:rPr>
          <w:rFonts w:ascii="Avenir Next LT Pro" w:hAnsi="Avenir Next LT Pro"/>
          <w:sz w:val="24"/>
        </w:rPr>
        <w:t>.</w:t>
      </w:r>
    </w:p>
    <w:p w14:paraId="7AF3E0FE" w14:textId="20B3356E" w:rsidR="008564BC" w:rsidRPr="00136186" w:rsidRDefault="008564BC" w:rsidP="001C1F9B">
      <w:pPr>
        <w:numPr>
          <w:ilvl w:val="0"/>
          <w:numId w:val="49"/>
        </w:numPr>
        <w:spacing w:before="120" w:line="360" w:lineRule="auto"/>
        <w:jc w:val="both"/>
        <w:rPr>
          <w:rFonts w:ascii="Avenir Next LT Pro" w:hAnsi="Avenir Next LT Pro"/>
          <w:sz w:val="24"/>
        </w:rPr>
      </w:pPr>
      <w:r w:rsidRPr="00136186">
        <w:rPr>
          <w:rFonts w:ascii="Avenir Next LT Pro" w:hAnsi="Avenir Next LT Pro"/>
          <w:sz w:val="24"/>
        </w:rPr>
        <w:t>How to manage speculation, leaks and gossip, including how to make parents or carers of a child/children involved aware of their obligations with respect to confidentiality</w:t>
      </w:r>
      <w:r w:rsidR="009A35A6" w:rsidRPr="00136186">
        <w:rPr>
          <w:rFonts w:ascii="Avenir Next LT Pro" w:hAnsi="Avenir Next LT Pro"/>
          <w:sz w:val="24"/>
        </w:rPr>
        <w:t>.</w:t>
      </w:r>
    </w:p>
    <w:p w14:paraId="790B74E5" w14:textId="16157982" w:rsidR="008564BC" w:rsidRPr="00136186" w:rsidRDefault="008564BC" w:rsidP="001C1F9B">
      <w:pPr>
        <w:numPr>
          <w:ilvl w:val="0"/>
          <w:numId w:val="49"/>
        </w:numPr>
        <w:spacing w:before="120" w:line="360" w:lineRule="auto"/>
        <w:jc w:val="both"/>
        <w:rPr>
          <w:rFonts w:ascii="Avenir Next LT Pro" w:hAnsi="Avenir Next LT Pro"/>
          <w:sz w:val="24"/>
        </w:rPr>
      </w:pPr>
      <w:r w:rsidRPr="00136186">
        <w:rPr>
          <w:rFonts w:ascii="Avenir Next LT Pro" w:hAnsi="Avenir Next LT Pro"/>
          <w:sz w:val="24"/>
        </w:rPr>
        <w:t>What, if any, information can be reasonably given to the wider community to reduce speculation</w:t>
      </w:r>
      <w:r w:rsidR="009A35A6" w:rsidRPr="00136186">
        <w:rPr>
          <w:rFonts w:ascii="Avenir Next LT Pro" w:hAnsi="Avenir Next LT Pro"/>
          <w:sz w:val="24"/>
        </w:rPr>
        <w:t>.</w:t>
      </w:r>
    </w:p>
    <w:p w14:paraId="47906283" w14:textId="50E31AB6" w:rsidR="008564BC" w:rsidRPr="00136186" w:rsidRDefault="008564BC" w:rsidP="001C1F9B">
      <w:pPr>
        <w:numPr>
          <w:ilvl w:val="0"/>
          <w:numId w:val="49"/>
        </w:numPr>
        <w:spacing w:before="120" w:line="360" w:lineRule="auto"/>
        <w:jc w:val="both"/>
        <w:rPr>
          <w:rFonts w:ascii="Avenir Next LT Pro" w:hAnsi="Avenir Next LT Pro"/>
          <w:sz w:val="24"/>
        </w:rPr>
      </w:pPr>
      <w:r w:rsidRPr="00136186">
        <w:rPr>
          <w:rFonts w:ascii="Avenir Next LT Pro" w:hAnsi="Avenir Next LT Pro"/>
          <w:sz w:val="24"/>
        </w:rPr>
        <w:lastRenderedPageBreak/>
        <w:t>How to manage press interest if, and when, it arises</w:t>
      </w:r>
      <w:r w:rsidR="009A35A6" w:rsidRPr="00136186">
        <w:rPr>
          <w:rFonts w:ascii="Avenir Next LT Pro" w:hAnsi="Avenir Next LT Pro"/>
          <w:sz w:val="24"/>
        </w:rPr>
        <w:t>.</w:t>
      </w:r>
    </w:p>
    <w:p w14:paraId="09201608" w14:textId="77777777" w:rsidR="008564BC" w:rsidRPr="005407C2" w:rsidRDefault="008564BC" w:rsidP="009A35A6">
      <w:pPr>
        <w:pStyle w:val="Heading3"/>
        <w:spacing w:line="360" w:lineRule="auto"/>
      </w:pPr>
      <w:bookmarkStart w:id="56" w:name="_Toc112328367"/>
      <w:r w:rsidRPr="005407C2">
        <w:t>Record-keeping</w:t>
      </w:r>
      <w:bookmarkEnd w:id="56"/>
    </w:p>
    <w:p w14:paraId="2EF9ED99"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The case manager will maintain clear records about any case where the allegation or concern meets the criteria above and store them on the individual’s confidential personnel file for the duration of the case. Such records will include:</w:t>
      </w:r>
    </w:p>
    <w:p w14:paraId="451CE55E" w14:textId="6A5C95CE" w:rsidR="008564BC" w:rsidRPr="00136186" w:rsidRDefault="008564BC" w:rsidP="001C1F9B">
      <w:pPr>
        <w:numPr>
          <w:ilvl w:val="0"/>
          <w:numId w:val="50"/>
        </w:numPr>
        <w:spacing w:before="120" w:line="360" w:lineRule="auto"/>
        <w:jc w:val="both"/>
        <w:rPr>
          <w:rFonts w:ascii="Avenir Next LT Pro" w:eastAsia="Arial" w:hAnsi="Avenir Next LT Pro"/>
          <w:sz w:val="24"/>
        </w:rPr>
      </w:pPr>
      <w:r w:rsidRPr="00136186">
        <w:rPr>
          <w:rFonts w:ascii="Avenir Next LT Pro" w:eastAsia="Arial" w:hAnsi="Avenir Next LT Pro"/>
          <w:sz w:val="24"/>
        </w:rPr>
        <w:t>A clear and comprehensive summary of the allegation</w:t>
      </w:r>
      <w:r w:rsidR="009A35A6" w:rsidRPr="00136186">
        <w:rPr>
          <w:rFonts w:ascii="Avenir Next LT Pro" w:eastAsia="Arial" w:hAnsi="Avenir Next LT Pro"/>
          <w:sz w:val="24"/>
        </w:rPr>
        <w:t>.</w:t>
      </w:r>
    </w:p>
    <w:p w14:paraId="00981860" w14:textId="7CEBE1C4" w:rsidR="008564BC" w:rsidRPr="00136186" w:rsidRDefault="008564BC" w:rsidP="001C1F9B">
      <w:pPr>
        <w:numPr>
          <w:ilvl w:val="0"/>
          <w:numId w:val="50"/>
        </w:numPr>
        <w:spacing w:before="120" w:line="360" w:lineRule="auto"/>
        <w:jc w:val="both"/>
        <w:rPr>
          <w:rFonts w:ascii="Avenir Next LT Pro" w:eastAsia="Arial" w:hAnsi="Avenir Next LT Pro"/>
          <w:sz w:val="24"/>
        </w:rPr>
      </w:pPr>
      <w:r w:rsidRPr="00136186">
        <w:rPr>
          <w:rFonts w:ascii="Avenir Next LT Pro" w:eastAsia="Arial" w:hAnsi="Avenir Next LT Pro"/>
          <w:sz w:val="24"/>
        </w:rPr>
        <w:t>Details of how the allegation was followed up and resolved</w:t>
      </w:r>
      <w:r w:rsidR="009A35A6" w:rsidRPr="00136186">
        <w:rPr>
          <w:rFonts w:ascii="Avenir Next LT Pro" w:eastAsia="Arial" w:hAnsi="Avenir Next LT Pro"/>
          <w:sz w:val="24"/>
        </w:rPr>
        <w:t>.</w:t>
      </w:r>
    </w:p>
    <w:p w14:paraId="65EBCA74" w14:textId="597EDB0C" w:rsidR="008564BC" w:rsidRPr="00136186" w:rsidRDefault="008564BC" w:rsidP="001C1F9B">
      <w:pPr>
        <w:numPr>
          <w:ilvl w:val="0"/>
          <w:numId w:val="50"/>
        </w:numPr>
        <w:spacing w:before="120" w:line="360" w:lineRule="auto"/>
        <w:jc w:val="both"/>
        <w:rPr>
          <w:rFonts w:ascii="Avenir Next LT Pro" w:eastAsia="Arial" w:hAnsi="Avenir Next LT Pro"/>
          <w:sz w:val="24"/>
        </w:rPr>
      </w:pPr>
      <w:r w:rsidRPr="00136186">
        <w:rPr>
          <w:rFonts w:ascii="Avenir Next LT Pro" w:eastAsia="Arial" w:hAnsi="Avenir Next LT Pro"/>
          <w:sz w:val="24"/>
        </w:rPr>
        <w:t>Notes of any action taken and decisions reached (and justification for these, as stated above)</w:t>
      </w:r>
      <w:r w:rsidR="009A35A6" w:rsidRPr="00136186">
        <w:rPr>
          <w:rFonts w:ascii="Avenir Next LT Pro" w:eastAsia="Arial" w:hAnsi="Avenir Next LT Pro"/>
          <w:sz w:val="24"/>
        </w:rPr>
        <w:t>.</w:t>
      </w:r>
    </w:p>
    <w:p w14:paraId="21C2AB18"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 xml:space="preserve">If an allegation or concern is not found to have been malicious, the school will retain the records of the case on the individual’s confidential personnel file and provide a copy to the individual. </w:t>
      </w:r>
    </w:p>
    <w:p w14:paraId="442A8CB0"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Where records contain information about allegations of sexual abuse, we will preserve these for the Independent Inquiry into Child Sexual Abuse (IICSA), for the term of the inquiry. We will retain all other records a</w:t>
      </w:r>
      <w:r w:rsidRPr="00136186">
        <w:rPr>
          <w:rFonts w:ascii="Avenir Next LT Pro" w:eastAsia="Arial" w:hAnsi="Avenir Next LT Pro"/>
          <w:sz w:val="24"/>
        </w:rPr>
        <w:t xml:space="preserve">t </w:t>
      </w:r>
      <w:r w:rsidRPr="00136186">
        <w:rPr>
          <w:rFonts w:ascii="Avenir Next LT Pro" w:hAnsi="Avenir Next LT Pro"/>
          <w:sz w:val="24"/>
        </w:rPr>
        <w:t>least until the individual has reached normal pension age, or for 10 years from the date of the allegation if that is longer.</w:t>
      </w:r>
    </w:p>
    <w:p w14:paraId="2F641507" w14:textId="77777777" w:rsidR="008564BC" w:rsidRPr="00136186" w:rsidRDefault="008564BC" w:rsidP="008564BC">
      <w:pPr>
        <w:spacing w:line="360" w:lineRule="auto"/>
        <w:jc w:val="both"/>
        <w:rPr>
          <w:rFonts w:ascii="Avenir Next LT Pro" w:hAnsi="Avenir Next LT Pro"/>
          <w:sz w:val="24"/>
        </w:rPr>
      </w:pPr>
      <w:r w:rsidRPr="00136186">
        <w:rPr>
          <w:rFonts w:ascii="Avenir Next LT Pro" w:hAnsi="Avenir Next LT Pro"/>
          <w:sz w:val="24"/>
        </w:rPr>
        <w:t xml:space="preserve">The records of any allegation that is found to be malicious will be deleted from the individual’s personnel file. </w:t>
      </w:r>
    </w:p>
    <w:p w14:paraId="2D878642" w14:textId="77777777" w:rsidR="008564BC" w:rsidRPr="005407C2" w:rsidRDefault="008564BC" w:rsidP="009A35A6">
      <w:pPr>
        <w:pStyle w:val="Heading3"/>
        <w:spacing w:line="360" w:lineRule="auto"/>
      </w:pPr>
      <w:bookmarkStart w:id="57" w:name="_Toc112328368"/>
      <w:r w:rsidRPr="005407C2">
        <w:t>References</w:t>
      </w:r>
      <w:bookmarkEnd w:id="57"/>
    </w:p>
    <w:p w14:paraId="1A2EFE76" w14:textId="321F81DD" w:rsidR="008564BC" w:rsidRPr="00136186" w:rsidRDefault="008564BC" w:rsidP="009A35A6">
      <w:pPr>
        <w:spacing w:line="360" w:lineRule="auto"/>
        <w:jc w:val="both"/>
        <w:rPr>
          <w:rFonts w:ascii="Avenir Next LT Pro" w:hAnsi="Avenir Next LT Pro"/>
          <w:sz w:val="24"/>
        </w:rPr>
      </w:pPr>
      <w:r w:rsidRPr="00136186">
        <w:rPr>
          <w:rFonts w:ascii="Avenir Next LT Pro" w:hAnsi="Avenir Next LT Pro"/>
          <w:sz w:val="24"/>
        </w:rPr>
        <w:t>When providing employer references, we will not refer to any allegation that has been proven to be false, unsubstantiated or malicious, or any history of allegations where all such allegations have been proven to be false, unsubstantiated or malicious.</w:t>
      </w:r>
    </w:p>
    <w:p w14:paraId="17E4BD7A" w14:textId="77777777" w:rsidR="008564BC" w:rsidRPr="005407C2" w:rsidRDefault="008564BC" w:rsidP="009A35A6">
      <w:pPr>
        <w:pStyle w:val="Heading3"/>
        <w:spacing w:line="360" w:lineRule="auto"/>
        <w:rPr>
          <w:lang w:val="en-GB"/>
        </w:rPr>
      </w:pPr>
      <w:bookmarkStart w:id="58" w:name="_Toc112328369"/>
      <w:r w:rsidRPr="005407C2">
        <w:rPr>
          <w:lang w:val="en-GB"/>
        </w:rPr>
        <w:t>Learning lessons</w:t>
      </w:r>
      <w:bookmarkEnd w:id="58"/>
    </w:p>
    <w:p w14:paraId="3D45A52C"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After any cases where the allegations are substantiated, we will review the circumstances of the case with the local authority’s designated officer to determine whether there are any improvements that we can make to the school’s procedures or practice to help prevent similar events in the future. </w:t>
      </w:r>
    </w:p>
    <w:p w14:paraId="33DE5723" w14:textId="77777777" w:rsidR="008564BC" w:rsidRPr="00136186" w:rsidRDefault="008564BC" w:rsidP="008564BC">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This will include consideration of (as applicable):</w:t>
      </w:r>
    </w:p>
    <w:p w14:paraId="73C19E7F" w14:textId="39934149" w:rsidR="008564BC" w:rsidRPr="00136186" w:rsidRDefault="008564BC" w:rsidP="001C1F9B">
      <w:pPr>
        <w:numPr>
          <w:ilvl w:val="0"/>
          <w:numId w:val="51"/>
        </w:numPr>
        <w:spacing w:before="120" w:line="360" w:lineRule="auto"/>
        <w:jc w:val="both"/>
        <w:rPr>
          <w:rFonts w:ascii="Avenir Next LT Pro" w:eastAsia="Arial" w:hAnsi="Avenir Next LT Pro"/>
          <w:sz w:val="24"/>
        </w:rPr>
      </w:pPr>
      <w:r w:rsidRPr="00136186">
        <w:rPr>
          <w:rFonts w:ascii="Avenir Next LT Pro" w:eastAsia="Arial" w:hAnsi="Avenir Next LT Pro"/>
          <w:sz w:val="24"/>
        </w:rPr>
        <w:t>Issues arising from the decision to suspend the member of staff</w:t>
      </w:r>
      <w:r w:rsidR="009A35A6" w:rsidRPr="00136186">
        <w:rPr>
          <w:rFonts w:ascii="Avenir Next LT Pro" w:eastAsia="Arial" w:hAnsi="Avenir Next LT Pro"/>
          <w:sz w:val="24"/>
        </w:rPr>
        <w:t>.</w:t>
      </w:r>
    </w:p>
    <w:p w14:paraId="65EA6499" w14:textId="0064E434" w:rsidR="008564BC" w:rsidRPr="00136186" w:rsidRDefault="008564BC" w:rsidP="001C1F9B">
      <w:pPr>
        <w:numPr>
          <w:ilvl w:val="0"/>
          <w:numId w:val="51"/>
        </w:numPr>
        <w:spacing w:before="120" w:line="360" w:lineRule="auto"/>
        <w:jc w:val="both"/>
        <w:rPr>
          <w:rFonts w:ascii="Avenir Next LT Pro" w:eastAsia="Arial" w:hAnsi="Avenir Next LT Pro"/>
          <w:sz w:val="24"/>
        </w:rPr>
      </w:pPr>
      <w:r w:rsidRPr="00136186">
        <w:rPr>
          <w:rFonts w:ascii="Avenir Next LT Pro" w:eastAsia="Arial" w:hAnsi="Avenir Next LT Pro"/>
          <w:sz w:val="24"/>
        </w:rPr>
        <w:t>The duration of the suspension</w:t>
      </w:r>
      <w:r w:rsidR="009A35A6" w:rsidRPr="00136186">
        <w:rPr>
          <w:rFonts w:ascii="Avenir Next LT Pro" w:eastAsia="Arial" w:hAnsi="Avenir Next LT Pro"/>
          <w:sz w:val="24"/>
        </w:rPr>
        <w:t>.</w:t>
      </w:r>
    </w:p>
    <w:p w14:paraId="6C22222A" w14:textId="000DFA52" w:rsidR="008564BC" w:rsidRPr="00136186" w:rsidRDefault="008564BC" w:rsidP="001C1F9B">
      <w:pPr>
        <w:numPr>
          <w:ilvl w:val="0"/>
          <w:numId w:val="51"/>
        </w:numPr>
        <w:spacing w:before="120" w:line="360" w:lineRule="auto"/>
        <w:jc w:val="both"/>
        <w:rPr>
          <w:rFonts w:ascii="Avenir Next LT Pro" w:hAnsi="Avenir Next LT Pro"/>
          <w:sz w:val="24"/>
        </w:rPr>
      </w:pPr>
      <w:r w:rsidRPr="00136186">
        <w:rPr>
          <w:rFonts w:ascii="Avenir Next LT Pro" w:eastAsia="Arial" w:hAnsi="Avenir Next LT Pro"/>
          <w:sz w:val="24"/>
        </w:rPr>
        <w:t>Whether or not the suspension was justified</w:t>
      </w:r>
      <w:r w:rsidR="009A35A6" w:rsidRPr="00136186">
        <w:rPr>
          <w:rFonts w:ascii="Avenir Next LT Pro" w:eastAsia="Arial" w:hAnsi="Avenir Next LT Pro"/>
          <w:sz w:val="24"/>
        </w:rPr>
        <w:t>.</w:t>
      </w:r>
    </w:p>
    <w:p w14:paraId="256647F1" w14:textId="787DD326" w:rsidR="001844A4" w:rsidRPr="00136186" w:rsidRDefault="008564BC" w:rsidP="00136186">
      <w:pPr>
        <w:numPr>
          <w:ilvl w:val="0"/>
          <w:numId w:val="51"/>
        </w:numPr>
        <w:spacing w:before="120" w:line="360" w:lineRule="auto"/>
        <w:jc w:val="both"/>
        <w:rPr>
          <w:rFonts w:ascii="Avenir Next LT Pro" w:hAnsi="Avenir Next LT Pro"/>
          <w:sz w:val="24"/>
        </w:rPr>
      </w:pPr>
      <w:r w:rsidRPr="00136186">
        <w:rPr>
          <w:rFonts w:ascii="Avenir Next LT Pro" w:eastAsia="Arial" w:hAnsi="Avenir Next LT Pro"/>
          <w:sz w:val="24"/>
        </w:rPr>
        <w:t>The use of suspension when the individual is subsequently reinstated. We will consider how future investigations of a similar nature could be carried out without suspending the individual</w:t>
      </w:r>
      <w:r w:rsidR="009A35A6" w:rsidRPr="00136186">
        <w:rPr>
          <w:rFonts w:ascii="Avenir Next LT Pro" w:eastAsia="Arial" w:hAnsi="Avenir Next LT Pro"/>
          <w:sz w:val="24"/>
        </w:rPr>
        <w:t>.</w:t>
      </w:r>
    </w:p>
    <w:p w14:paraId="1654BED7" w14:textId="77777777" w:rsidR="001844A4" w:rsidRPr="005407C2" w:rsidRDefault="001844A4" w:rsidP="001C1F9B">
      <w:pPr>
        <w:pStyle w:val="Heading2"/>
        <w:spacing w:line="360" w:lineRule="auto"/>
        <w:jc w:val="both"/>
      </w:pPr>
      <w:bookmarkStart w:id="59" w:name="_Toc527623685"/>
      <w:bookmarkStart w:id="60" w:name="_Toc13216151"/>
      <w:bookmarkStart w:id="61" w:name="_Toc77156217"/>
      <w:bookmarkStart w:id="62" w:name="_Toc112328370"/>
      <w:r w:rsidRPr="005407C2">
        <w:t>Appendix 4: specific safeguarding issues</w:t>
      </w:r>
      <w:bookmarkEnd w:id="59"/>
      <w:bookmarkEnd w:id="60"/>
      <w:bookmarkEnd w:id="61"/>
      <w:bookmarkEnd w:id="62"/>
    </w:p>
    <w:p w14:paraId="4C29EB5D" w14:textId="5FE2B87F" w:rsidR="001844A4" w:rsidRPr="005407C2" w:rsidRDefault="001844A4" w:rsidP="001C1F9B">
      <w:pPr>
        <w:pStyle w:val="Heading3"/>
        <w:spacing w:line="360" w:lineRule="auto"/>
        <w:jc w:val="both"/>
      </w:pPr>
      <w:bookmarkStart w:id="63" w:name="_Toc112328371"/>
      <w:r w:rsidRPr="005407C2">
        <w:t>Child-on-Child Sexual Violence and Sexual Harassment</w:t>
      </w:r>
      <w:bookmarkEnd w:id="63"/>
    </w:p>
    <w:p w14:paraId="7F371D88" w14:textId="2CC62DCE" w:rsidR="001844A4" w:rsidRPr="00136186" w:rsidRDefault="001844A4" w:rsidP="001C1F9B">
      <w:p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 xml:space="preserve">All staff need to maintain an attitude of "it could happen here.” Addressing inappropriate behaviour can help prevent abusive/violent behaviour. Victims of this abuse will likely find the experience distressing, which can affect their progress in school, this can be made worse if the alleged perpetrator(s) attends the same school. Staff should be aware that girls are more likely to be victims and boys are more likely to be the </w:t>
      </w:r>
      <w:r w:rsidR="001C1F9B" w:rsidRPr="00136186">
        <w:rPr>
          <w:rFonts w:ascii="Avenir Next LT Pro" w:hAnsi="Avenir Next LT Pro" w:cs="Arial"/>
          <w:sz w:val="24"/>
        </w:rPr>
        <w:t>perpetrators. It</w:t>
      </w:r>
      <w:r w:rsidRPr="00136186">
        <w:rPr>
          <w:rFonts w:ascii="Avenir Next LT Pro" w:hAnsi="Avenir Next LT Pro" w:cs="Arial"/>
          <w:sz w:val="24"/>
        </w:rPr>
        <w:t xml:space="preserve"> could be done by a group, not just an individual, and therefore saying "perpetrator(s)" in this section, rather than "perpetrator"</w:t>
      </w:r>
    </w:p>
    <w:p w14:paraId="0074E6F1" w14:textId="77777777"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Staff don't need to wait for a child to make a disclosure, they should act on any concerns immediately.</w:t>
      </w:r>
    </w:p>
    <w:p w14:paraId="1FCC5AD5" w14:textId="77777777"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Staff may overhear a conversation that suggest a child may have been harmed or a child's behaviour may be an indicator.</w:t>
      </w:r>
    </w:p>
    <w:p w14:paraId="7DC56874" w14:textId="49D80BAE"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Staff may confiscate devices for evidence to hand to the police, if the report includes an online element</w:t>
      </w:r>
      <w:r w:rsidR="001C1F9B" w:rsidRPr="00136186">
        <w:rPr>
          <w:rFonts w:ascii="Avenir Next LT Pro" w:hAnsi="Avenir Next LT Pro" w:cs="Arial"/>
          <w:sz w:val="24"/>
        </w:rPr>
        <w:t>.</w:t>
      </w:r>
    </w:p>
    <w:p w14:paraId="194535FF" w14:textId="77777777"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DSL can ask children outright if they've been harmed and what the nature of the harm was.</w:t>
      </w:r>
    </w:p>
    <w:p w14:paraId="22BEA018" w14:textId="67FD76C5" w:rsidR="00136186" w:rsidRDefault="001844A4" w:rsidP="00136186">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Keep in mind that certain children may face additional barriers to telling someone because of their vulnerability, disability, gender, ethnicity and/or sexual orientation.</w:t>
      </w:r>
    </w:p>
    <w:p w14:paraId="01C244E7" w14:textId="77777777" w:rsidR="00136186" w:rsidRPr="00136186" w:rsidRDefault="00136186" w:rsidP="00136186">
      <w:pPr>
        <w:shd w:val="clear" w:color="auto" w:fill="FFFFFF"/>
        <w:spacing w:before="100" w:beforeAutospacing="1" w:after="100" w:afterAutospacing="1" w:line="360" w:lineRule="auto"/>
        <w:jc w:val="both"/>
        <w:rPr>
          <w:rFonts w:ascii="Avenir Next LT Pro" w:hAnsi="Avenir Next LT Pro" w:cs="Arial"/>
          <w:sz w:val="24"/>
        </w:rPr>
      </w:pPr>
    </w:p>
    <w:p w14:paraId="08D765C7" w14:textId="77777777"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Reflect back, using the child's language, when hearing a report.</w:t>
      </w:r>
    </w:p>
    <w:p w14:paraId="4A6825AF" w14:textId="0044F5DF" w:rsidR="001844A4" w:rsidRPr="00136186"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136186">
        <w:rPr>
          <w:rFonts w:ascii="Avenir Next LT Pro" w:hAnsi="Avenir Next LT Pro" w:cs="Arial"/>
          <w:sz w:val="24"/>
        </w:rPr>
        <w:t>Recognise it may only be the first incident reported, rather than representative of a singular incident and that trauma can impact memory, so children may not be able to recall all details or timeline of abuse</w:t>
      </w:r>
      <w:r w:rsidR="001C1F9B" w:rsidRPr="00136186">
        <w:rPr>
          <w:rFonts w:ascii="Avenir Next LT Pro" w:hAnsi="Avenir Next LT Pro" w:cs="Arial"/>
          <w:sz w:val="24"/>
        </w:rPr>
        <w:t>.</w:t>
      </w:r>
    </w:p>
    <w:p w14:paraId="187A92BA" w14:textId="70990F73"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Child on child abuse can take place face to face, online, and sometimes simultaneously between the two</w:t>
      </w:r>
      <w:r w:rsidR="001C1F9B" w:rsidRPr="003D373E">
        <w:rPr>
          <w:rFonts w:ascii="Avenir Next LT Pro" w:hAnsi="Avenir Next LT Pro" w:cs="Arial"/>
          <w:sz w:val="24"/>
        </w:rPr>
        <w:t>.</w:t>
      </w:r>
    </w:p>
    <w:p w14:paraId="315BAF7B" w14:textId="77777777"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Reinforced that the school has a zero-tolerance approach to sexual violence and sexual harassment, and that even if there are no reports, that does not mean that this kind of abuse is not happening.</w:t>
      </w:r>
    </w:p>
    <w:p w14:paraId="2567C738" w14:textId="77777777"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Abuse in intimate personal relationships between children is sometimes known as ‘teenage relationship abuse.’</w:t>
      </w:r>
    </w:p>
    <w:p w14:paraId="19527867" w14:textId="3AF2ABC3"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When considering instances of sexual violent behaviour between children the school, will consider ages and stages of development</w:t>
      </w:r>
      <w:r w:rsidR="001C1F9B" w:rsidRPr="003D373E">
        <w:rPr>
          <w:rFonts w:ascii="Avenir Next LT Pro" w:hAnsi="Avenir Next LT Pro" w:cs="Arial"/>
          <w:sz w:val="24"/>
        </w:rPr>
        <w:t>.</w:t>
      </w:r>
    </w:p>
    <w:p w14:paraId="0BE1BEB8" w14:textId="0AB418CE"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School recognizes that children displaying harmful sexual behaviour have often experienced abuse and trauma, and will offer them appropriate support</w:t>
      </w:r>
      <w:r w:rsidR="001C1F9B" w:rsidRPr="003D373E">
        <w:rPr>
          <w:rFonts w:ascii="Avenir Next LT Pro" w:hAnsi="Avenir Next LT Pro" w:cs="Arial"/>
          <w:sz w:val="24"/>
        </w:rPr>
        <w:t>.</w:t>
      </w:r>
    </w:p>
    <w:p w14:paraId="6E5E4E44" w14:textId="21969140"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Domestic abuse can take many forms and DSLs should be aware</w:t>
      </w:r>
      <w:r w:rsidR="001C1F9B" w:rsidRPr="003D373E">
        <w:rPr>
          <w:rFonts w:ascii="Avenir Next LT Pro" w:hAnsi="Avenir Next LT Pro" w:cs="Arial"/>
          <w:sz w:val="24"/>
        </w:rPr>
        <w:t>.</w:t>
      </w:r>
    </w:p>
    <w:p w14:paraId="32ED7419" w14:textId="284EF627"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A victim reporting any form of abuse or neglect should never be given the impression that they are creating a problem by doing so</w:t>
      </w:r>
      <w:r w:rsidR="001C1F9B" w:rsidRPr="003D373E">
        <w:rPr>
          <w:rFonts w:ascii="Avenir Next LT Pro" w:hAnsi="Avenir Next LT Pro" w:cs="Arial"/>
          <w:sz w:val="24"/>
        </w:rPr>
        <w:t>.</w:t>
      </w:r>
    </w:p>
    <w:p w14:paraId="5A8BC46A" w14:textId="78460EF4"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 xml:space="preserve">When supporting victims, staff will reassure them that the law on child-on-child abuse is there to protect them, not </w:t>
      </w:r>
      <w:proofErr w:type="spellStart"/>
      <w:r w:rsidRPr="003D373E">
        <w:rPr>
          <w:rFonts w:ascii="Avenir Next LT Pro" w:hAnsi="Avenir Next LT Pro" w:cs="Arial"/>
          <w:sz w:val="24"/>
        </w:rPr>
        <w:t>criminalise</w:t>
      </w:r>
      <w:proofErr w:type="spellEnd"/>
      <w:r w:rsidRPr="003D373E">
        <w:rPr>
          <w:rFonts w:ascii="Avenir Next LT Pro" w:hAnsi="Avenir Next LT Pro" w:cs="Arial"/>
          <w:sz w:val="24"/>
        </w:rPr>
        <w:t xml:space="preserve"> them</w:t>
      </w:r>
      <w:r w:rsidR="001C1F9B" w:rsidRPr="003D373E">
        <w:rPr>
          <w:rFonts w:ascii="Avenir Next LT Pro" w:hAnsi="Avenir Next LT Pro" w:cs="Arial"/>
          <w:sz w:val="24"/>
        </w:rPr>
        <w:t>.</w:t>
      </w:r>
    </w:p>
    <w:p w14:paraId="3EFAEE79" w14:textId="566C6750"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Staff will consider if there are wider cultural issues within the school that enabled inappropriate behaviour to occur, and whether revising policies and forward and/or providing extra staff training could minimize the risk of it happening again</w:t>
      </w:r>
      <w:r w:rsidR="001C1F9B" w:rsidRPr="003D373E">
        <w:rPr>
          <w:rFonts w:ascii="Avenir Next LT Pro" w:hAnsi="Avenir Next LT Pro" w:cs="Arial"/>
          <w:sz w:val="24"/>
        </w:rPr>
        <w:t>.</w:t>
      </w:r>
    </w:p>
    <w:p w14:paraId="3B9B7B3D" w14:textId="2F645333"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t xml:space="preserve">Staff will remain alert to the possible challenges of detecting signs that a child has experienced sexual </w:t>
      </w:r>
      <w:r w:rsidR="003D373E" w:rsidRPr="003D373E">
        <w:rPr>
          <w:rFonts w:ascii="Avenir Next LT Pro" w:hAnsi="Avenir Next LT Pro" w:cs="Arial"/>
          <w:sz w:val="24"/>
        </w:rPr>
        <w:t>violence and</w:t>
      </w:r>
      <w:r w:rsidRPr="003D373E">
        <w:rPr>
          <w:rFonts w:ascii="Avenir Next LT Pro" w:hAnsi="Avenir Next LT Pro" w:cs="Arial"/>
          <w:sz w:val="24"/>
        </w:rPr>
        <w:t xml:space="preserve"> shows sensitivity to their needs</w:t>
      </w:r>
      <w:r w:rsidR="001C1F9B" w:rsidRPr="003D373E">
        <w:rPr>
          <w:rFonts w:ascii="Avenir Next LT Pro" w:hAnsi="Avenir Next LT Pro" w:cs="Arial"/>
          <w:sz w:val="24"/>
        </w:rPr>
        <w:t>.</w:t>
      </w:r>
    </w:p>
    <w:p w14:paraId="0AC5E89A" w14:textId="77777777" w:rsidR="00136186" w:rsidRPr="00136186" w:rsidRDefault="00136186" w:rsidP="00136186">
      <w:pPr>
        <w:shd w:val="clear" w:color="auto" w:fill="FFFFFF"/>
        <w:spacing w:before="100" w:beforeAutospacing="1" w:after="100" w:afterAutospacing="1" w:line="360" w:lineRule="auto"/>
        <w:ind w:left="720"/>
        <w:jc w:val="both"/>
        <w:rPr>
          <w:rFonts w:ascii="Avenir Next LT Pro" w:hAnsi="Avenir Next LT Pro" w:cs="Arial"/>
          <w:sz w:val="24"/>
          <w:highlight w:val="yellow"/>
        </w:rPr>
      </w:pPr>
    </w:p>
    <w:p w14:paraId="56D3A07C" w14:textId="62208A0F" w:rsidR="001844A4" w:rsidRPr="003D373E" w:rsidRDefault="001844A4" w:rsidP="001C1F9B">
      <w:pPr>
        <w:numPr>
          <w:ilvl w:val="0"/>
          <w:numId w:val="55"/>
        </w:numPr>
        <w:shd w:val="clear" w:color="auto" w:fill="FFFFFF"/>
        <w:spacing w:before="100" w:beforeAutospacing="1" w:after="100" w:afterAutospacing="1" w:line="360" w:lineRule="auto"/>
        <w:jc w:val="both"/>
        <w:rPr>
          <w:rFonts w:ascii="Avenir Next LT Pro" w:hAnsi="Avenir Next LT Pro" w:cs="Arial"/>
          <w:sz w:val="24"/>
        </w:rPr>
      </w:pPr>
      <w:r w:rsidRPr="003D373E">
        <w:rPr>
          <w:rFonts w:ascii="Avenir Next LT Pro" w:hAnsi="Avenir Next LT Pro" w:cs="Arial"/>
          <w:sz w:val="24"/>
        </w:rPr>
        <w:lastRenderedPageBreak/>
        <w:t>Visitors to the school who are visiting in a professional capacity will not be asked to show their DBS certificate has already provided pre or written confirmation that the appropriate level of DBS check has been carried out</w:t>
      </w:r>
      <w:r w:rsidR="001C1F9B" w:rsidRPr="003D373E">
        <w:rPr>
          <w:rFonts w:ascii="Avenir Next LT Pro" w:hAnsi="Avenir Next LT Pro" w:cs="Arial"/>
          <w:sz w:val="24"/>
        </w:rPr>
        <w:t>.</w:t>
      </w:r>
    </w:p>
    <w:p w14:paraId="0FC0A046" w14:textId="4370B0EB" w:rsidR="001844A4" w:rsidRPr="005407C2" w:rsidRDefault="001844A4" w:rsidP="001C1F9B">
      <w:pPr>
        <w:pStyle w:val="Heading3"/>
        <w:spacing w:line="360" w:lineRule="auto"/>
        <w:jc w:val="both"/>
        <w:rPr>
          <w:lang w:val="en-GB"/>
        </w:rPr>
      </w:pPr>
      <w:bookmarkStart w:id="64" w:name="_Toc112328372"/>
      <w:r w:rsidRPr="005407C2">
        <w:rPr>
          <w:lang w:val="en-GB"/>
        </w:rPr>
        <w:t xml:space="preserve">Children </w:t>
      </w:r>
      <w:r>
        <w:rPr>
          <w:lang w:val="en-GB"/>
        </w:rPr>
        <w:t>M</w:t>
      </w:r>
      <w:r w:rsidRPr="005407C2">
        <w:rPr>
          <w:lang w:val="en-GB"/>
        </w:rPr>
        <w:t xml:space="preserve">issing from </w:t>
      </w:r>
      <w:r>
        <w:rPr>
          <w:lang w:val="en-GB"/>
        </w:rPr>
        <w:t>E</w:t>
      </w:r>
      <w:r w:rsidRPr="005407C2">
        <w:rPr>
          <w:lang w:val="en-GB"/>
        </w:rPr>
        <w:t>ducation</w:t>
      </w:r>
      <w:bookmarkEnd w:id="64"/>
    </w:p>
    <w:p w14:paraId="6BD14E21"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57AF4ABD"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There are many circumstances where a child may become missing from education, but some children are particularly at risk. These include children who:</w:t>
      </w:r>
    </w:p>
    <w:p w14:paraId="7AD30D26" w14:textId="54232FC1"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Are at risk of harm or neglect.</w:t>
      </w:r>
    </w:p>
    <w:p w14:paraId="0DAC5881" w14:textId="64EBD3A1"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Are at risk of forced marriage or FGM.</w:t>
      </w:r>
    </w:p>
    <w:p w14:paraId="27CBFD58" w14:textId="4622C37F"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Come from Gypsy, Roma, or </w:t>
      </w:r>
      <w:proofErr w:type="spellStart"/>
      <w:r w:rsidRPr="00136186">
        <w:rPr>
          <w:rFonts w:ascii="Avenir Next LT Pro" w:hAnsi="Avenir Next LT Pro"/>
          <w:sz w:val="24"/>
          <w:szCs w:val="24"/>
        </w:rPr>
        <w:t>Traveller</w:t>
      </w:r>
      <w:proofErr w:type="spellEnd"/>
      <w:r w:rsidRPr="00136186">
        <w:rPr>
          <w:rFonts w:ascii="Avenir Next LT Pro" w:hAnsi="Avenir Next LT Pro"/>
          <w:sz w:val="24"/>
          <w:szCs w:val="24"/>
        </w:rPr>
        <w:t xml:space="preserve"> families.</w:t>
      </w:r>
    </w:p>
    <w:p w14:paraId="57C2E073" w14:textId="3EB2AA37"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Come from the families of service personnel.</w:t>
      </w:r>
    </w:p>
    <w:p w14:paraId="6A29808E" w14:textId="6738D9F8"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Go missing or run away from home or care.</w:t>
      </w:r>
    </w:p>
    <w:p w14:paraId="5535AD30" w14:textId="0B0EDEB5"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Are supervised by the youth justice system.</w:t>
      </w:r>
    </w:p>
    <w:p w14:paraId="0741EFF8" w14:textId="54827089"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Cease to attend a school.</w:t>
      </w:r>
    </w:p>
    <w:p w14:paraId="079FB54B" w14:textId="2B242D1C" w:rsidR="001844A4" w:rsidRPr="00136186" w:rsidRDefault="001844A4" w:rsidP="001C1F9B">
      <w:pPr>
        <w:pStyle w:val="4Bulletedcopyblue"/>
        <w:numPr>
          <w:ilvl w:val="0"/>
          <w:numId w:val="56"/>
        </w:numPr>
        <w:spacing w:line="360" w:lineRule="auto"/>
        <w:jc w:val="both"/>
        <w:rPr>
          <w:rFonts w:ascii="Avenir Next LT Pro" w:hAnsi="Avenir Next LT Pro"/>
          <w:sz w:val="24"/>
          <w:szCs w:val="24"/>
        </w:rPr>
      </w:pPr>
      <w:r w:rsidRPr="00136186">
        <w:rPr>
          <w:rFonts w:ascii="Avenir Next LT Pro" w:hAnsi="Avenir Next LT Pro"/>
          <w:sz w:val="24"/>
          <w:szCs w:val="24"/>
        </w:rPr>
        <w:t>Come from new migrant families.</w:t>
      </w:r>
    </w:p>
    <w:p w14:paraId="14FABA91" w14:textId="10D70167" w:rsidR="001844A4"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235D8CC9" w14:textId="77777777" w:rsidR="00136186" w:rsidRPr="00136186" w:rsidRDefault="00136186" w:rsidP="001C1F9B">
      <w:pPr>
        <w:pStyle w:val="1bodycopy10pt"/>
        <w:spacing w:line="360" w:lineRule="auto"/>
        <w:jc w:val="both"/>
        <w:rPr>
          <w:rFonts w:ascii="Avenir Next LT Pro" w:hAnsi="Avenir Next LT Pro"/>
          <w:sz w:val="24"/>
          <w:lang w:val="en-GB"/>
        </w:rPr>
      </w:pPr>
    </w:p>
    <w:p w14:paraId="71D4089E"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6E5B7B39"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If a staff member suspects that a child is suffering from harm or neglect, we will follow local child protection procedures, including with respect to making reasonable enquiries. We will make an immediate referral to the local authority integrated services team, and the police, if the child is suffering or likely to suffer from harm, or in immediate danger.</w:t>
      </w:r>
    </w:p>
    <w:p w14:paraId="46933437" w14:textId="6F907BEF" w:rsidR="001844A4" w:rsidRPr="005407C2" w:rsidRDefault="001844A4" w:rsidP="001C1F9B">
      <w:pPr>
        <w:pStyle w:val="Heading3"/>
        <w:spacing w:line="360" w:lineRule="auto"/>
        <w:jc w:val="both"/>
        <w:rPr>
          <w:lang w:val="en-GB"/>
        </w:rPr>
      </w:pPr>
      <w:bookmarkStart w:id="65" w:name="_Toc112328373"/>
      <w:r w:rsidRPr="005407C2">
        <w:rPr>
          <w:lang w:val="en-GB"/>
        </w:rPr>
        <w:t xml:space="preserve">Child </w:t>
      </w:r>
      <w:r w:rsidR="001C1F9B">
        <w:rPr>
          <w:lang w:val="en-GB"/>
        </w:rPr>
        <w:t>C</w:t>
      </w:r>
      <w:r w:rsidRPr="005407C2">
        <w:rPr>
          <w:lang w:val="en-GB"/>
        </w:rPr>
        <w:t xml:space="preserve">riminal </w:t>
      </w:r>
      <w:r w:rsidR="001C1F9B">
        <w:rPr>
          <w:lang w:val="en-GB"/>
        </w:rPr>
        <w:t>E</w:t>
      </w:r>
      <w:r w:rsidRPr="005407C2">
        <w:rPr>
          <w:lang w:val="en-GB"/>
        </w:rPr>
        <w:t>xploitation</w:t>
      </w:r>
      <w:bookmarkEnd w:id="65"/>
      <w:r w:rsidRPr="005407C2">
        <w:rPr>
          <w:lang w:val="en-GB"/>
        </w:rPr>
        <w:t xml:space="preserve"> </w:t>
      </w:r>
    </w:p>
    <w:p w14:paraId="1846FB39"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lang w:val="en-GB"/>
        </w:rPr>
        <w:t xml:space="preserve">Child criminal exploitation (CCE) is a form of abuse where an individual or group takes </w:t>
      </w:r>
      <w:r w:rsidRPr="00136186">
        <w:rPr>
          <w:rFonts w:ascii="Avenir Next LT Pro" w:hAnsi="Avenir Next LT Pro" w:cs="Arial"/>
          <w:sz w:val="24"/>
          <w:shd w:val="clear" w:color="auto" w:fill="FFFFFF"/>
        </w:rPr>
        <w:t xml:space="preserve">advantage of an imbalance of power to coerce, control, manipulate or deceive a child into criminal activity, </w:t>
      </w:r>
      <w:r w:rsidRPr="00136186">
        <w:rPr>
          <w:rFonts w:ascii="Avenir Next LT Pro" w:hAnsi="Avenir Next LT Pro"/>
          <w:sz w:val="24"/>
          <w:lang w:val="en-GB"/>
        </w:rPr>
        <w:t xml:space="preserve">in exchange for something the victim needs or wants, and/or for the financial or other advantage of the perpetrator or facilitator, and/or </w:t>
      </w:r>
      <w:r w:rsidRPr="00136186">
        <w:rPr>
          <w:rFonts w:ascii="Avenir Next LT Pro" w:hAnsi="Avenir Next LT Pro"/>
          <w:sz w:val="24"/>
        </w:rPr>
        <w:t xml:space="preserve">through violence or the threat of violence. </w:t>
      </w:r>
    </w:p>
    <w:p w14:paraId="762079FE"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rPr>
        <w:t>The abuse can be perpetrated by males or females, and children or adults. It can be a one-off occurrence or a series of incidents over time and range from opportunistic to complex organised abuse.</w:t>
      </w:r>
    </w:p>
    <w:p w14:paraId="56F4FFA1"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rPr>
        <w:t>The victim</w:t>
      </w:r>
      <w:r w:rsidRPr="00136186">
        <w:rPr>
          <w:rFonts w:ascii="Avenir Next LT Pro" w:hAnsi="Avenir Next LT Pro" w:cs="Arial"/>
          <w:sz w:val="24"/>
          <w:shd w:val="clear" w:color="auto" w:fill="FFFFFF"/>
        </w:rPr>
        <w:t xml:space="preserve"> can be exploited even when the activity appears to be consensual. It does not always involve physical contact and can happen online. For example, young people may be forced to </w:t>
      </w:r>
      <w:r w:rsidRPr="00136186">
        <w:rPr>
          <w:rFonts w:ascii="Avenir Next LT Pro" w:hAnsi="Avenir Next LT Pro"/>
          <w:sz w:val="24"/>
        </w:rPr>
        <w:t xml:space="preserve">work in cannabis factories, coerced into moving drugs or money across the country (county lines), forced to shoplift or pickpocket, or to threaten other young people. </w:t>
      </w:r>
    </w:p>
    <w:p w14:paraId="0FFFB528" w14:textId="77777777" w:rsidR="001844A4" w:rsidRPr="00136186" w:rsidRDefault="001844A4" w:rsidP="001C1F9B">
      <w:pPr>
        <w:pStyle w:val="4Bulletedcopyblue"/>
        <w:numPr>
          <w:ilvl w:val="0"/>
          <w:numId w:val="0"/>
        </w:numPr>
        <w:spacing w:line="360" w:lineRule="auto"/>
        <w:jc w:val="both"/>
        <w:rPr>
          <w:rFonts w:ascii="Avenir Next LT Pro" w:hAnsi="Avenir Next LT Pro"/>
          <w:sz w:val="24"/>
          <w:szCs w:val="24"/>
          <w:shd w:val="clear" w:color="auto" w:fill="FFFFFF"/>
        </w:rPr>
      </w:pPr>
      <w:r w:rsidRPr="00136186">
        <w:rPr>
          <w:rFonts w:ascii="Avenir Next LT Pro" w:hAnsi="Avenir Next LT Pro"/>
          <w:sz w:val="24"/>
          <w:szCs w:val="24"/>
          <w:shd w:val="clear" w:color="auto" w:fill="FFFFFF"/>
        </w:rPr>
        <w:t>Indicators of CCE can include a child:</w:t>
      </w:r>
    </w:p>
    <w:p w14:paraId="5FD5880F" w14:textId="1F1DF207"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 xml:space="preserve">Appearing with </w:t>
      </w:r>
      <w:r w:rsidRPr="00136186">
        <w:rPr>
          <w:rFonts w:ascii="Avenir Next LT Pro" w:hAnsi="Avenir Next LT Pro"/>
          <w:sz w:val="24"/>
          <w:szCs w:val="24"/>
        </w:rPr>
        <w:t>unexplained gifts or new possessions</w:t>
      </w:r>
      <w:r w:rsidR="001C1F9B" w:rsidRPr="00136186">
        <w:rPr>
          <w:rFonts w:ascii="Avenir Next LT Pro" w:hAnsi="Avenir Next LT Pro"/>
          <w:sz w:val="24"/>
          <w:szCs w:val="24"/>
        </w:rPr>
        <w:t>.</w:t>
      </w:r>
    </w:p>
    <w:p w14:paraId="1DD1A10F" w14:textId="5ADAB3E8"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t>Associating with other young people involved in exploitation</w:t>
      </w:r>
      <w:r w:rsidR="001C1F9B" w:rsidRPr="00136186">
        <w:rPr>
          <w:rFonts w:ascii="Avenir Next LT Pro" w:hAnsi="Avenir Next LT Pro"/>
          <w:sz w:val="24"/>
          <w:szCs w:val="24"/>
        </w:rPr>
        <w:t>.</w:t>
      </w:r>
    </w:p>
    <w:p w14:paraId="0E1C8EB9" w14:textId="1334C26C"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t>Suffering from changes in emotional wellbeing</w:t>
      </w:r>
      <w:r w:rsidR="001C1F9B" w:rsidRPr="00136186">
        <w:rPr>
          <w:rFonts w:ascii="Avenir Next LT Pro" w:hAnsi="Avenir Next LT Pro"/>
          <w:sz w:val="24"/>
          <w:szCs w:val="24"/>
        </w:rPr>
        <w:t>.</w:t>
      </w:r>
    </w:p>
    <w:p w14:paraId="789C139D" w14:textId="6A13555D"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t>Misusing drugs and alcohol</w:t>
      </w:r>
      <w:r w:rsidR="001C1F9B" w:rsidRPr="00136186">
        <w:rPr>
          <w:rFonts w:ascii="Avenir Next LT Pro" w:hAnsi="Avenir Next LT Pro"/>
          <w:sz w:val="24"/>
          <w:szCs w:val="24"/>
        </w:rPr>
        <w:t>.</w:t>
      </w:r>
    </w:p>
    <w:p w14:paraId="16A96805" w14:textId="02BED078"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t>Going missing for periods of time or regularly coming home late</w:t>
      </w:r>
      <w:r w:rsidR="001C1F9B" w:rsidRPr="00136186">
        <w:rPr>
          <w:rFonts w:ascii="Avenir Next LT Pro" w:hAnsi="Avenir Next LT Pro"/>
          <w:sz w:val="24"/>
          <w:szCs w:val="24"/>
        </w:rPr>
        <w:t>.</w:t>
      </w:r>
    </w:p>
    <w:p w14:paraId="7C085690" w14:textId="6D502C7C"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lastRenderedPageBreak/>
        <w:t>Regularly missing school or education</w:t>
      </w:r>
      <w:r w:rsidR="001C1F9B" w:rsidRPr="00136186">
        <w:rPr>
          <w:rFonts w:ascii="Avenir Next LT Pro" w:hAnsi="Avenir Next LT Pro"/>
          <w:sz w:val="24"/>
          <w:szCs w:val="24"/>
        </w:rPr>
        <w:t>.</w:t>
      </w:r>
      <w:r w:rsidRPr="00136186">
        <w:rPr>
          <w:rFonts w:ascii="Avenir Next LT Pro" w:hAnsi="Avenir Next LT Pro"/>
          <w:sz w:val="24"/>
          <w:szCs w:val="24"/>
        </w:rPr>
        <w:t xml:space="preserve"> </w:t>
      </w:r>
    </w:p>
    <w:p w14:paraId="66EDCED7" w14:textId="37C78749" w:rsidR="001844A4" w:rsidRPr="00136186" w:rsidRDefault="001844A4" w:rsidP="001C1F9B">
      <w:pPr>
        <w:pStyle w:val="4Bulletedcopyblue"/>
        <w:numPr>
          <w:ilvl w:val="0"/>
          <w:numId w:val="57"/>
        </w:numPr>
        <w:spacing w:line="360" w:lineRule="auto"/>
        <w:jc w:val="both"/>
        <w:rPr>
          <w:rFonts w:ascii="Avenir Next LT Pro" w:hAnsi="Avenir Next LT Pro"/>
          <w:sz w:val="24"/>
          <w:szCs w:val="24"/>
          <w:lang w:val="en-GB"/>
        </w:rPr>
      </w:pPr>
      <w:r w:rsidRPr="00136186">
        <w:rPr>
          <w:rFonts w:ascii="Avenir Next LT Pro" w:hAnsi="Avenir Next LT Pro"/>
          <w:sz w:val="24"/>
          <w:szCs w:val="24"/>
        </w:rPr>
        <w:t>Not taking part in education</w:t>
      </w:r>
      <w:r w:rsidR="001C1F9B" w:rsidRPr="00136186">
        <w:rPr>
          <w:rFonts w:ascii="Avenir Next LT Pro" w:hAnsi="Avenir Next LT Pro"/>
          <w:sz w:val="24"/>
          <w:szCs w:val="24"/>
        </w:rPr>
        <w:t>.</w:t>
      </w:r>
    </w:p>
    <w:p w14:paraId="367BA340" w14:textId="1764CECE" w:rsidR="001C1F9B"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If a member of staff suspects CCE, they will discuss this with the DSL. The DSL will trigger the local safeguarding procedures, including a referral to the local authority’s integrated services team and the police, if appropriate.</w:t>
      </w:r>
    </w:p>
    <w:p w14:paraId="0C7FAFCB" w14:textId="0D70B38B" w:rsidR="001844A4" w:rsidRPr="005407C2" w:rsidRDefault="001844A4" w:rsidP="001C1F9B">
      <w:pPr>
        <w:pStyle w:val="Heading3"/>
        <w:spacing w:line="360" w:lineRule="auto"/>
        <w:jc w:val="both"/>
        <w:rPr>
          <w:lang w:val="en-GB"/>
        </w:rPr>
      </w:pPr>
      <w:bookmarkStart w:id="66" w:name="_Toc112328374"/>
      <w:r w:rsidRPr="005407C2">
        <w:rPr>
          <w:lang w:val="en-GB"/>
        </w:rPr>
        <w:t xml:space="preserve">Child </w:t>
      </w:r>
      <w:r w:rsidR="001C1F9B">
        <w:rPr>
          <w:lang w:val="en-GB"/>
        </w:rPr>
        <w:t>S</w:t>
      </w:r>
      <w:r w:rsidRPr="005407C2">
        <w:rPr>
          <w:lang w:val="en-GB"/>
        </w:rPr>
        <w:t xml:space="preserve">exual </w:t>
      </w:r>
      <w:r w:rsidR="001C1F9B">
        <w:rPr>
          <w:lang w:val="en-GB"/>
        </w:rPr>
        <w:t>E</w:t>
      </w:r>
      <w:r w:rsidRPr="005407C2">
        <w:rPr>
          <w:lang w:val="en-GB"/>
        </w:rPr>
        <w:t>xploitation</w:t>
      </w:r>
      <w:bookmarkEnd w:id="66"/>
    </w:p>
    <w:p w14:paraId="1987A988"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Child sexual exploitation (CSE) is a form of abuse </w:t>
      </w:r>
      <w:r w:rsidRPr="00136186">
        <w:rPr>
          <w:rFonts w:ascii="Avenir Next LT Pro" w:hAnsi="Avenir Next LT Pro" w:cs="Arial"/>
          <w:sz w:val="24"/>
          <w:shd w:val="clear" w:color="auto" w:fill="FFFFFF"/>
        </w:rPr>
        <w:t>where an individual or group takes advantage of an imbalance of power to coerce, manipulate or deceive a child into sexual activity,</w:t>
      </w:r>
      <w:r w:rsidRPr="00136186">
        <w:rPr>
          <w:rFonts w:ascii="Avenir Next LT Pro" w:hAnsi="Avenir Next LT Pro"/>
          <w:sz w:val="24"/>
          <w:lang w:val="en-GB"/>
        </w:rPr>
        <w:t xml:space="preserve"> in exchange for something the victim needs or wants and/or for the financial advantage or increased status of the perpetrator or facilitator. </w:t>
      </w:r>
      <w:r w:rsidRPr="00136186">
        <w:rPr>
          <w:rFonts w:ascii="Avenir Next LT Pro" w:hAnsi="Avenir Next LT Pro"/>
          <w:sz w:val="24"/>
        </w:rPr>
        <w:t>It may, or may not, be accompanied by violence or threats of violence.</w:t>
      </w:r>
    </w:p>
    <w:p w14:paraId="047F9562"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rPr>
        <w:t xml:space="preserve">The abuse can be perpetrated by males or females, and children or adults. It can be a one-off occurrence or a series of incidents over time and range from opportunistic to complex organised abuse. </w:t>
      </w:r>
    </w:p>
    <w:p w14:paraId="2D929550"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6B76E731"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4B90276E"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rPr>
        <w:t>In addition to the CCE indicators above, indicators of CSE can include a child:</w:t>
      </w:r>
    </w:p>
    <w:p w14:paraId="74457EB3" w14:textId="5ABA1648" w:rsidR="001844A4" w:rsidRPr="00136186" w:rsidRDefault="001844A4" w:rsidP="001C1F9B">
      <w:pPr>
        <w:pStyle w:val="4Bulletedcopyblue"/>
        <w:numPr>
          <w:ilvl w:val="0"/>
          <w:numId w:val="58"/>
        </w:numPr>
        <w:spacing w:line="360" w:lineRule="auto"/>
        <w:jc w:val="both"/>
        <w:rPr>
          <w:rFonts w:ascii="Avenir Next LT Pro" w:hAnsi="Avenir Next LT Pro"/>
          <w:sz w:val="24"/>
          <w:szCs w:val="24"/>
        </w:rPr>
      </w:pPr>
      <w:r w:rsidRPr="00136186">
        <w:rPr>
          <w:rFonts w:ascii="Avenir Next LT Pro" w:hAnsi="Avenir Next LT Pro"/>
          <w:sz w:val="24"/>
          <w:szCs w:val="24"/>
        </w:rPr>
        <w:t>Having an older boyfriend or girlfriend</w:t>
      </w:r>
      <w:r w:rsidR="001C1F9B" w:rsidRPr="00136186">
        <w:rPr>
          <w:rFonts w:ascii="Avenir Next LT Pro" w:hAnsi="Avenir Next LT Pro"/>
          <w:sz w:val="24"/>
          <w:szCs w:val="24"/>
        </w:rPr>
        <w:t>.</w:t>
      </w:r>
    </w:p>
    <w:p w14:paraId="291A8DC4" w14:textId="2FF5A212" w:rsidR="001844A4" w:rsidRPr="00136186" w:rsidRDefault="001844A4" w:rsidP="001C1F9B">
      <w:pPr>
        <w:pStyle w:val="4Bulletedcopyblue"/>
        <w:numPr>
          <w:ilvl w:val="0"/>
          <w:numId w:val="58"/>
        </w:numPr>
        <w:spacing w:line="360" w:lineRule="auto"/>
        <w:jc w:val="both"/>
        <w:rPr>
          <w:rFonts w:ascii="Avenir Next LT Pro" w:hAnsi="Avenir Next LT Pro"/>
          <w:sz w:val="24"/>
          <w:szCs w:val="24"/>
        </w:rPr>
      </w:pPr>
      <w:r w:rsidRPr="00136186">
        <w:rPr>
          <w:rFonts w:ascii="Avenir Next LT Pro" w:hAnsi="Avenir Next LT Pro"/>
          <w:sz w:val="24"/>
          <w:szCs w:val="24"/>
        </w:rPr>
        <w:t>Suffering from sexually transmitted infections or becoming pregnant</w:t>
      </w:r>
      <w:r w:rsidR="001C1F9B" w:rsidRPr="00136186">
        <w:rPr>
          <w:rFonts w:ascii="Avenir Next LT Pro" w:hAnsi="Avenir Next LT Pro"/>
          <w:sz w:val="24"/>
          <w:szCs w:val="24"/>
        </w:rPr>
        <w:t>.</w:t>
      </w:r>
    </w:p>
    <w:p w14:paraId="7ABD720A"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 xml:space="preserve">If a member of staff suspects CSE, they will discuss this with the DSL. The DSL will trigger the local safeguarding procedures, including a referral to the local authority’s integrated services team and the police, if appropriate. </w:t>
      </w:r>
    </w:p>
    <w:p w14:paraId="50CCE1AB" w14:textId="3B2E0B1A" w:rsidR="001844A4" w:rsidRPr="005407C2" w:rsidRDefault="001844A4" w:rsidP="001C1F9B">
      <w:pPr>
        <w:pStyle w:val="Heading3"/>
        <w:spacing w:line="360" w:lineRule="auto"/>
        <w:jc w:val="both"/>
        <w:rPr>
          <w:lang w:val="en-GB"/>
        </w:rPr>
      </w:pPr>
      <w:bookmarkStart w:id="67" w:name="_Toc112328375"/>
      <w:r w:rsidRPr="005407C2">
        <w:rPr>
          <w:lang w:val="en-GB"/>
        </w:rPr>
        <w:t xml:space="preserve">Domestic </w:t>
      </w:r>
      <w:r w:rsidR="001C1F9B">
        <w:rPr>
          <w:lang w:val="en-GB"/>
        </w:rPr>
        <w:t>A</w:t>
      </w:r>
      <w:r w:rsidRPr="005407C2">
        <w:rPr>
          <w:lang w:val="en-GB"/>
        </w:rPr>
        <w:t>buse</w:t>
      </w:r>
      <w:bookmarkEnd w:id="67"/>
      <w:r w:rsidRPr="005407C2">
        <w:rPr>
          <w:lang w:val="en-GB"/>
        </w:rPr>
        <w:t xml:space="preserve"> </w:t>
      </w:r>
    </w:p>
    <w:p w14:paraId="5EFA36A9"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lang w:val="en-GB"/>
        </w:rPr>
        <w:t xml:space="preserve">Children can witness and be adversely affected by domestic abuse and/or violence at home where it occurs </w:t>
      </w:r>
      <w:r w:rsidRPr="00136186">
        <w:rPr>
          <w:rFonts w:ascii="Avenir Next LT Pro" w:hAnsi="Avenir Next LT Pro"/>
          <w:sz w:val="24"/>
        </w:rPr>
        <w:t>between family members</w:t>
      </w:r>
      <w:r w:rsidRPr="00136186">
        <w:rPr>
          <w:rFonts w:ascii="Avenir Next LT Pro" w:hAnsi="Avenir Next LT Pro"/>
          <w:sz w:val="24"/>
          <w:lang w:val="en-GB"/>
        </w:rPr>
        <w:t xml:space="preserve">. </w:t>
      </w:r>
      <w:r w:rsidRPr="00136186">
        <w:rPr>
          <w:rFonts w:ascii="Avenir Next LT Pro" w:hAnsi="Avenir Next LT Pro"/>
          <w:sz w:val="24"/>
        </w:rPr>
        <w:t>In some cases, a child may blame themselves for the abuse or may have had to leave the family home as a result.</w:t>
      </w:r>
    </w:p>
    <w:p w14:paraId="400FCD8F"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Older children may also experience domestic abuse and/or violence in their own personal relationships.</w:t>
      </w:r>
    </w:p>
    <w:p w14:paraId="394DAA76"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rPr>
        <w:t>Exposure to domestic abuse and/or violence can have a serious, long-lasting emotional and psychological impact on children.</w:t>
      </w:r>
    </w:p>
    <w:p w14:paraId="73913D97"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rPr>
        <w:t xml:space="preserve">If police are called to an incident of domestic abuse and any children in the household have experienced the incident, the police will inform the DSL before the child or children arrive at school the following day. This is the procedure where police forces are part of </w:t>
      </w:r>
      <w:hyperlink r:id="rId37" w:history="1">
        <w:r w:rsidRPr="00136186">
          <w:rPr>
            <w:rStyle w:val="Hyperlink"/>
            <w:rFonts w:ascii="Avenir Next LT Pro" w:hAnsi="Avenir Next LT Pro"/>
            <w:sz w:val="24"/>
          </w:rPr>
          <w:t>Operation Encompass</w:t>
        </w:r>
      </w:hyperlink>
      <w:r w:rsidRPr="00136186">
        <w:rPr>
          <w:rFonts w:ascii="Avenir Next LT Pro" w:hAnsi="Avenir Next LT Pro"/>
          <w:sz w:val="24"/>
        </w:rPr>
        <w:t>.</w:t>
      </w:r>
    </w:p>
    <w:p w14:paraId="25F4CA0F" w14:textId="77777777" w:rsidR="001844A4" w:rsidRPr="00136186" w:rsidRDefault="001844A4" w:rsidP="001C1F9B">
      <w:pPr>
        <w:pStyle w:val="1bodycopy10pt"/>
        <w:spacing w:line="360" w:lineRule="auto"/>
        <w:jc w:val="both"/>
        <w:rPr>
          <w:rFonts w:ascii="Avenir Next LT Pro" w:hAnsi="Avenir Next LT Pro"/>
          <w:sz w:val="24"/>
        </w:rPr>
      </w:pPr>
      <w:r w:rsidRPr="00136186">
        <w:rPr>
          <w:rFonts w:ascii="Avenir Next LT Pro" w:hAnsi="Avenir Next LT Pro"/>
          <w:sz w:val="24"/>
        </w:rPr>
        <w:t xml:space="preserve">The DSL will provide support according to the child’s needs and update records about their circumstances. </w:t>
      </w:r>
    </w:p>
    <w:p w14:paraId="3AF87332" w14:textId="77777777" w:rsidR="001844A4" w:rsidRPr="005407C2" w:rsidRDefault="001844A4" w:rsidP="001C1F9B">
      <w:pPr>
        <w:pStyle w:val="Heading3"/>
        <w:spacing w:line="360" w:lineRule="auto"/>
        <w:jc w:val="both"/>
        <w:rPr>
          <w:lang w:val="en-GB"/>
        </w:rPr>
      </w:pPr>
      <w:bookmarkStart w:id="68" w:name="_Toc112328376"/>
      <w:r w:rsidRPr="005407C2">
        <w:rPr>
          <w:lang w:val="en-GB"/>
        </w:rPr>
        <w:t>Homelessness</w:t>
      </w:r>
      <w:bookmarkEnd w:id="68"/>
    </w:p>
    <w:p w14:paraId="68682585"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Being homeless or being at risk of becoming homeless presents a real risk to a child’s welfare. </w:t>
      </w:r>
    </w:p>
    <w:p w14:paraId="7E744FC8"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DSLs will be aware of contact details and referral routes into the local housing authority so they can raise/progress concerns at the earliest opportunity (where appropriate and in accordance with local procedures). </w:t>
      </w:r>
    </w:p>
    <w:p w14:paraId="4F259E25"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Where a child has been harmed or is at risk of harm, the DSL will also make a referral to integrated services.</w:t>
      </w:r>
    </w:p>
    <w:p w14:paraId="7130E042" w14:textId="77777777" w:rsidR="001844A4" w:rsidRPr="005407C2" w:rsidRDefault="001844A4" w:rsidP="001C1F9B">
      <w:pPr>
        <w:pStyle w:val="Heading3"/>
        <w:spacing w:line="360" w:lineRule="auto"/>
        <w:jc w:val="both"/>
        <w:rPr>
          <w:lang w:val="en-GB"/>
        </w:rPr>
      </w:pPr>
      <w:bookmarkStart w:id="69" w:name="_Toc112328377"/>
      <w:r w:rsidRPr="005407C2">
        <w:rPr>
          <w:lang w:val="en-GB"/>
        </w:rPr>
        <w:t>So-called ‘honour-based’ abuse (including FGM and forced marriage)</w:t>
      </w:r>
      <w:bookmarkEnd w:id="69"/>
    </w:p>
    <w:p w14:paraId="7B18369D"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So-called ‘honour-based’ abuse (HBA) encompasses incidents or crimes committed to protect or defend the honour of the family and/or community, including FGM, forced marriage, and practices such as breast ironing. </w:t>
      </w:r>
    </w:p>
    <w:p w14:paraId="6AF421F0"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 xml:space="preserve">Abuse committed in this context often involves a wider network of family or community pressure and can include multiple perpetrators. </w:t>
      </w:r>
    </w:p>
    <w:p w14:paraId="32C6EC99"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46F7F87" w14:textId="77777777" w:rsidR="001844A4" w:rsidRPr="00136186" w:rsidRDefault="001844A4" w:rsidP="001C1F9B">
      <w:pPr>
        <w:pStyle w:val="Heading4"/>
        <w:spacing w:line="360" w:lineRule="auto"/>
        <w:jc w:val="both"/>
        <w:rPr>
          <w:sz w:val="24"/>
          <w:lang w:val="en-GB"/>
        </w:rPr>
      </w:pPr>
      <w:r w:rsidRPr="00136186">
        <w:rPr>
          <w:sz w:val="24"/>
          <w:lang w:val="en-GB"/>
        </w:rPr>
        <w:t>FGM</w:t>
      </w:r>
    </w:p>
    <w:p w14:paraId="147C1EA2"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The DSL will make sure that staff have access to appropriate training to equip them to be alert to children affected by FGM or at risk of FGM.</w:t>
      </w:r>
    </w:p>
    <w:p w14:paraId="78AFF65A"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rPr>
        <w:t>Section 7.3 of this policy sets out the procedures to be followed if a staff member discovers that an act of FGM appears to have been carried out or suspects that a pupil is at risk of FGM.</w:t>
      </w:r>
    </w:p>
    <w:p w14:paraId="118AE22B"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Indicators that FGM has already occurred include:</w:t>
      </w:r>
    </w:p>
    <w:p w14:paraId="18134EAF" w14:textId="77777777" w:rsidR="001844A4" w:rsidRPr="00136186" w:rsidRDefault="001844A4" w:rsidP="001C1F9B">
      <w:pPr>
        <w:pStyle w:val="4Bulletedcopyblue"/>
        <w:numPr>
          <w:ilvl w:val="0"/>
          <w:numId w:val="59"/>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A pupil confiding in a professional that FGM has taken place</w:t>
      </w:r>
    </w:p>
    <w:p w14:paraId="37BE58DB" w14:textId="77777777" w:rsidR="001844A4" w:rsidRPr="00136186" w:rsidRDefault="001844A4" w:rsidP="001C1F9B">
      <w:pPr>
        <w:pStyle w:val="4Bulletedcopyblue"/>
        <w:numPr>
          <w:ilvl w:val="0"/>
          <w:numId w:val="59"/>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A mother/family member disclosing that FGM has been carried out</w:t>
      </w:r>
    </w:p>
    <w:p w14:paraId="1C6395C3" w14:textId="77777777" w:rsidR="001844A4" w:rsidRPr="00136186" w:rsidRDefault="001844A4" w:rsidP="001C1F9B">
      <w:pPr>
        <w:pStyle w:val="4Bulletedcopyblue"/>
        <w:numPr>
          <w:ilvl w:val="0"/>
          <w:numId w:val="59"/>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A family/pupil already being known to social services in relation to other safeguarding issues</w:t>
      </w:r>
    </w:p>
    <w:p w14:paraId="33752944" w14:textId="77777777" w:rsidR="001844A4" w:rsidRPr="00136186" w:rsidRDefault="001844A4" w:rsidP="001C1F9B">
      <w:pPr>
        <w:pStyle w:val="4Bulletedcopyblue"/>
        <w:numPr>
          <w:ilvl w:val="0"/>
          <w:numId w:val="59"/>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A girl:</w:t>
      </w:r>
    </w:p>
    <w:p w14:paraId="30BCDDDC"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Having difficulty walking, sitting or standing, or looking uncomfortable</w:t>
      </w:r>
    </w:p>
    <w:p w14:paraId="589817B0"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Finding it hard to sit still for long periods of time (where this was not a problem previously)</w:t>
      </w:r>
    </w:p>
    <w:p w14:paraId="5DD1A1D0"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Spending longer than normal in the bathroom or toilet due to difficulties urinating</w:t>
      </w:r>
    </w:p>
    <w:p w14:paraId="4E399176"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Having frequent urinary, menstrual or stomach problems</w:t>
      </w:r>
    </w:p>
    <w:p w14:paraId="118E4119"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 xml:space="preserve">Avoiding physical exercise or missing PE </w:t>
      </w:r>
    </w:p>
    <w:p w14:paraId="19641EC5"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 xml:space="preserve">Being repeatedly absent from school, or absent for a prolonged period </w:t>
      </w:r>
    </w:p>
    <w:p w14:paraId="30FD385F"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Demonstrating increased emotional and psychological needs – for example, withdrawal or depression, or significant change in behaviour</w:t>
      </w:r>
    </w:p>
    <w:p w14:paraId="7D684EF4"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lastRenderedPageBreak/>
        <w:t>Being reluctant to undergo any medical examinations</w:t>
      </w:r>
    </w:p>
    <w:p w14:paraId="25A9DA8E"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Asking for help, but not being explicit about the problem</w:t>
      </w:r>
    </w:p>
    <w:p w14:paraId="0032536E" w14:textId="77777777" w:rsidR="001844A4" w:rsidRPr="00136186" w:rsidRDefault="001844A4" w:rsidP="001C1F9B">
      <w:pPr>
        <w:pStyle w:val="4Bulletedcopyblue"/>
        <w:numPr>
          <w:ilvl w:val="1"/>
          <w:numId w:val="52"/>
        </w:numPr>
        <w:spacing w:line="360" w:lineRule="auto"/>
        <w:jc w:val="both"/>
        <w:rPr>
          <w:rFonts w:ascii="Avenir Next LT Pro" w:hAnsi="Avenir Next LT Pro"/>
          <w:sz w:val="24"/>
          <w:szCs w:val="24"/>
          <w:lang w:eastAsia="en-GB"/>
        </w:rPr>
      </w:pPr>
      <w:r w:rsidRPr="00136186">
        <w:rPr>
          <w:rFonts w:ascii="Avenir Next LT Pro" w:hAnsi="Avenir Next LT Pro"/>
          <w:sz w:val="24"/>
          <w:szCs w:val="24"/>
          <w:lang w:eastAsia="en-GB"/>
        </w:rPr>
        <w:t>Talking about pain or discomfort between her legs</w:t>
      </w:r>
    </w:p>
    <w:p w14:paraId="25B74E45"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Potential signs that a pupil may be at risk of FGM include:</w:t>
      </w:r>
    </w:p>
    <w:p w14:paraId="04428676" w14:textId="77777777" w:rsidR="001844A4" w:rsidRPr="00136186" w:rsidRDefault="001844A4" w:rsidP="001C1F9B">
      <w:pPr>
        <w:pStyle w:val="4Bulletedcopyblue"/>
        <w:numPr>
          <w:ilvl w:val="0"/>
          <w:numId w:val="6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The girl’s family having a history of </w:t>
      </w:r>
      <w:proofErr w:type="spellStart"/>
      <w:r w:rsidRPr="00136186">
        <w:rPr>
          <w:rFonts w:ascii="Avenir Next LT Pro" w:hAnsi="Avenir Next LT Pro"/>
          <w:sz w:val="24"/>
          <w:szCs w:val="24"/>
        </w:rPr>
        <w:t>practising</w:t>
      </w:r>
      <w:proofErr w:type="spellEnd"/>
      <w:r w:rsidRPr="00136186">
        <w:rPr>
          <w:rFonts w:ascii="Avenir Next LT Pro" w:hAnsi="Avenir Next LT Pro"/>
          <w:sz w:val="24"/>
          <w:szCs w:val="24"/>
        </w:rPr>
        <w:t xml:space="preserve"> FGM (this is the biggest risk factor to consider)</w:t>
      </w:r>
    </w:p>
    <w:p w14:paraId="072D131E" w14:textId="77777777" w:rsidR="001844A4" w:rsidRPr="00136186" w:rsidRDefault="001844A4" w:rsidP="001C1F9B">
      <w:pPr>
        <w:pStyle w:val="4Bulletedcopyblue"/>
        <w:numPr>
          <w:ilvl w:val="0"/>
          <w:numId w:val="6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FGM being known to be </w:t>
      </w:r>
      <w:proofErr w:type="spellStart"/>
      <w:r w:rsidRPr="00136186">
        <w:rPr>
          <w:rFonts w:ascii="Avenir Next LT Pro" w:hAnsi="Avenir Next LT Pro"/>
          <w:sz w:val="24"/>
          <w:szCs w:val="24"/>
        </w:rPr>
        <w:t>practised</w:t>
      </w:r>
      <w:proofErr w:type="spellEnd"/>
      <w:r w:rsidRPr="00136186">
        <w:rPr>
          <w:rFonts w:ascii="Avenir Next LT Pro" w:hAnsi="Avenir Next LT Pro"/>
          <w:sz w:val="24"/>
          <w:szCs w:val="24"/>
        </w:rPr>
        <w:t xml:space="preserve"> in the girl’s community or country of origin</w:t>
      </w:r>
    </w:p>
    <w:p w14:paraId="67432CDA" w14:textId="77777777" w:rsidR="001844A4" w:rsidRPr="00136186" w:rsidRDefault="001844A4" w:rsidP="001C1F9B">
      <w:pPr>
        <w:pStyle w:val="4Bulletedcopyblue"/>
        <w:numPr>
          <w:ilvl w:val="0"/>
          <w:numId w:val="60"/>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A parent or family member expressing concern that FGM may be carried out </w:t>
      </w:r>
    </w:p>
    <w:p w14:paraId="171CA7ED" w14:textId="77777777" w:rsidR="001844A4" w:rsidRPr="00136186" w:rsidRDefault="001844A4" w:rsidP="001C1F9B">
      <w:pPr>
        <w:pStyle w:val="4Bulletedcopyblue"/>
        <w:numPr>
          <w:ilvl w:val="0"/>
          <w:numId w:val="60"/>
        </w:numPr>
        <w:spacing w:line="360" w:lineRule="auto"/>
        <w:jc w:val="both"/>
        <w:rPr>
          <w:rFonts w:ascii="Avenir Next LT Pro" w:hAnsi="Avenir Next LT Pro"/>
          <w:sz w:val="24"/>
          <w:szCs w:val="24"/>
        </w:rPr>
      </w:pPr>
      <w:r w:rsidRPr="00136186">
        <w:rPr>
          <w:rFonts w:ascii="Avenir Next LT Pro" w:hAnsi="Avenir Next LT Pro"/>
          <w:sz w:val="24"/>
          <w:szCs w:val="24"/>
        </w:rPr>
        <w:t>A family not engaging with professionals (health, education or other) or already being known to social care in relation to other safeguarding issues</w:t>
      </w:r>
    </w:p>
    <w:p w14:paraId="4162E4D2" w14:textId="77777777" w:rsidR="001844A4" w:rsidRPr="00136186" w:rsidRDefault="001844A4" w:rsidP="001C1F9B">
      <w:pPr>
        <w:pStyle w:val="4Bulletedcopyblue"/>
        <w:numPr>
          <w:ilvl w:val="0"/>
          <w:numId w:val="60"/>
        </w:numPr>
        <w:spacing w:line="360" w:lineRule="auto"/>
        <w:jc w:val="both"/>
        <w:rPr>
          <w:rFonts w:ascii="Avenir Next LT Pro" w:hAnsi="Avenir Next LT Pro"/>
          <w:sz w:val="24"/>
          <w:szCs w:val="24"/>
        </w:rPr>
      </w:pPr>
      <w:r w:rsidRPr="00136186">
        <w:rPr>
          <w:rFonts w:ascii="Avenir Next LT Pro" w:hAnsi="Avenir Next LT Pro"/>
          <w:sz w:val="24"/>
          <w:szCs w:val="24"/>
        </w:rPr>
        <w:t>A girl:</w:t>
      </w:r>
    </w:p>
    <w:p w14:paraId="09F12F33"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Having a mother, older sibling or cousin who has undergone FGM</w:t>
      </w:r>
    </w:p>
    <w:p w14:paraId="04AC6204"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Having limited level of integration within UK society</w:t>
      </w:r>
    </w:p>
    <w:p w14:paraId="6438E68D"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Confiding to a professional that she is to have a “special procedure” or to attend a special occasion to “become a woman”</w:t>
      </w:r>
    </w:p>
    <w:p w14:paraId="75F1AAC7"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Talking about a long holiday to her country of origin or another country where the practice is prevalent, or parents stating that they or a relative will take the girl out of the country for a prolonged period</w:t>
      </w:r>
    </w:p>
    <w:p w14:paraId="53318249"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Requesting help from a teacher or another adult because she is aware or suspects that she is at immediate risk of FGM</w:t>
      </w:r>
    </w:p>
    <w:p w14:paraId="2D601D3C"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Talking about FGM in conversation – for example, a girl may tell other children about it (although it is important to take into account the context of the discussion)</w:t>
      </w:r>
    </w:p>
    <w:p w14:paraId="5B4E6428"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Being unexpectedly absent from school</w:t>
      </w:r>
    </w:p>
    <w:p w14:paraId="696538CE" w14:textId="77777777" w:rsidR="001844A4" w:rsidRPr="00136186" w:rsidRDefault="001844A4" w:rsidP="001C1F9B">
      <w:pPr>
        <w:numPr>
          <w:ilvl w:val="1"/>
          <w:numId w:val="53"/>
        </w:numPr>
        <w:spacing w:before="120" w:line="360" w:lineRule="auto"/>
        <w:jc w:val="both"/>
        <w:rPr>
          <w:rFonts w:ascii="Avenir Next LT Pro" w:hAnsi="Avenir Next LT Pro"/>
          <w:sz w:val="24"/>
        </w:rPr>
      </w:pPr>
      <w:r w:rsidRPr="00136186">
        <w:rPr>
          <w:rFonts w:ascii="Avenir Next LT Pro" w:hAnsi="Avenir Next LT Pro"/>
          <w:sz w:val="24"/>
        </w:rPr>
        <w:t>Having sections missing from her ‘red book’ (child health record) and/or attending a travel clinic or equivalent for vaccinations/anti-malarial medication</w:t>
      </w:r>
    </w:p>
    <w:p w14:paraId="6B4134B7"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The above indicators and risk factors are not intended to be exhaustive.</w:t>
      </w:r>
    </w:p>
    <w:p w14:paraId="3F903050" w14:textId="77777777" w:rsidR="001844A4" w:rsidRPr="005407C2" w:rsidRDefault="001844A4" w:rsidP="001C1F9B">
      <w:pPr>
        <w:pStyle w:val="Heading4"/>
        <w:spacing w:line="360" w:lineRule="auto"/>
        <w:jc w:val="both"/>
        <w:rPr>
          <w:lang w:val="en-GB"/>
        </w:rPr>
      </w:pPr>
      <w:r w:rsidRPr="005407C2">
        <w:rPr>
          <w:lang w:val="en-GB"/>
        </w:rPr>
        <w:t>Forced marriage</w:t>
      </w:r>
    </w:p>
    <w:p w14:paraId="199A5331"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50764861"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Staff will receive training around forced marriage and the presenting symptoms. We are aware of the ‘one chance’ rule, i.e. we may only have one chance to speak to the potential victim and only one chance to save them. </w:t>
      </w:r>
    </w:p>
    <w:p w14:paraId="64C39950"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If a member of staff suspects that a pupil is being forced into marriage, they will speak to the pupil about their concerns in a secure and private place. They will then report this to the DSL.</w:t>
      </w:r>
    </w:p>
    <w:p w14:paraId="3EDD775E"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The DSL will:</w:t>
      </w:r>
    </w:p>
    <w:p w14:paraId="51391ACD" w14:textId="77777777" w:rsidR="001844A4" w:rsidRPr="00136186" w:rsidRDefault="001844A4" w:rsidP="001C1F9B">
      <w:pPr>
        <w:pStyle w:val="4Bulletedcopyblue"/>
        <w:numPr>
          <w:ilvl w:val="0"/>
          <w:numId w:val="61"/>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Speak to the pupil about the concerns in a secure and private place </w:t>
      </w:r>
    </w:p>
    <w:p w14:paraId="16C61985" w14:textId="77777777" w:rsidR="001844A4" w:rsidRPr="00136186" w:rsidRDefault="001844A4" w:rsidP="001C1F9B">
      <w:pPr>
        <w:pStyle w:val="4Bulletedcopyblue"/>
        <w:numPr>
          <w:ilvl w:val="0"/>
          <w:numId w:val="61"/>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Activate the local safeguarding procedures and refer the case to the local authority’s designated officer </w:t>
      </w:r>
    </w:p>
    <w:p w14:paraId="48CDBE23" w14:textId="77777777" w:rsidR="001844A4" w:rsidRPr="00136186" w:rsidRDefault="001844A4" w:rsidP="001C1F9B">
      <w:pPr>
        <w:pStyle w:val="4Bulletedcopyblue"/>
        <w:numPr>
          <w:ilvl w:val="0"/>
          <w:numId w:val="61"/>
        </w:numPr>
        <w:spacing w:line="360" w:lineRule="auto"/>
        <w:jc w:val="both"/>
        <w:rPr>
          <w:rFonts w:ascii="Avenir Next LT Pro" w:hAnsi="Avenir Next LT Pro"/>
          <w:sz w:val="24"/>
          <w:szCs w:val="24"/>
        </w:rPr>
      </w:pPr>
      <w:r w:rsidRPr="00136186">
        <w:rPr>
          <w:rFonts w:ascii="Avenir Next LT Pro" w:hAnsi="Avenir Next LT Pro"/>
          <w:sz w:val="24"/>
          <w:szCs w:val="24"/>
        </w:rPr>
        <w:t xml:space="preserve">Seek advice from the Forced Marriage Unit on 020 7008 0151 or </w:t>
      </w:r>
      <w:hyperlink r:id="rId38" w:history="1">
        <w:r w:rsidRPr="00136186">
          <w:rPr>
            <w:rStyle w:val="Hyperlink"/>
            <w:rFonts w:ascii="Avenir Next LT Pro" w:eastAsia="Arial" w:hAnsi="Avenir Next LT Pro"/>
            <w:sz w:val="24"/>
            <w:szCs w:val="24"/>
          </w:rPr>
          <w:t>fmu@fco.gov.uk</w:t>
        </w:r>
      </w:hyperlink>
    </w:p>
    <w:p w14:paraId="18040EBF" w14:textId="77777777" w:rsidR="001844A4" w:rsidRPr="00136186" w:rsidRDefault="001844A4" w:rsidP="001C1F9B">
      <w:pPr>
        <w:pStyle w:val="4Bulletedcopyblue"/>
        <w:numPr>
          <w:ilvl w:val="0"/>
          <w:numId w:val="61"/>
        </w:numPr>
        <w:spacing w:line="360" w:lineRule="auto"/>
        <w:jc w:val="both"/>
        <w:rPr>
          <w:rFonts w:ascii="Avenir Next LT Pro" w:hAnsi="Avenir Next LT Pro"/>
          <w:sz w:val="24"/>
          <w:szCs w:val="24"/>
        </w:rPr>
      </w:pPr>
      <w:r w:rsidRPr="00136186">
        <w:rPr>
          <w:rFonts w:ascii="Avenir Next LT Pro" w:hAnsi="Avenir Next LT Pro"/>
          <w:sz w:val="24"/>
          <w:szCs w:val="24"/>
        </w:rPr>
        <w:t>Refer the pupil to an education welfare officer, pastoral tutor, learning mentor, or school counsellor, as appropriate</w:t>
      </w:r>
    </w:p>
    <w:p w14:paraId="6EB67A8B" w14:textId="77777777" w:rsidR="001844A4" w:rsidRPr="005407C2" w:rsidRDefault="001844A4" w:rsidP="001C1F9B">
      <w:pPr>
        <w:pStyle w:val="Heading3"/>
        <w:spacing w:line="360" w:lineRule="auto"/>
        <w:jc w:val="both"/>
        <w:rPr>
          <w:lang w:val="en-GB"/>
        </w:rPr>
      </w:pPr>
      <w:bookmarkStart w:id="70" w:name="_Toc112328378"/>
      <w:r w:rsidRPr="005407C2">
        <w:rPr>
          <w:lang w:val="en-GB"/>
        </w:rPr>
        <w:t>Preventing radicalisation</w:t>
      </w:r>
      <w:bookmarkEnd w:id="70"/>
    </w:p>
    <w:p w14:paraId="6988196F" w14:textId="77777777" w:rsidR="001844A4" w:rsidRPr="00136186" w:rsidRDefault="001844A4" w:rsidP="001C1F9B">
      <w:pPr>
        <w:pStyle w:val="4Bulletedcopyblue"/>
        <w:numPr>
          <w:ilvl w:val="0"/>
          <w:numId w:val="62"/>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Radicalisation refers to the process by which a person comes to support terrorism and extremist ideologies associated with terrorist groups</w:t>
      </w:r>
    </w:p>
    <w:p w14:paraId="2544A9BE" w14:textId="115E6AA3" w:rsidR="001844A4" w:rsidRDefault="001844A4" w:rsidP="001C1F9B">
      <w:pPr>
        <w:pStyle w:val="4Bulletedcopyblue"/>
        <w:numPr>
          <w:ilvl w:val="0"/>
          <w:numId w:val="62"/>
        </w:numPr>
        <w:spacing w:line="360" w:lineRule="auto"/>
        <w:jc w:val="both"/>
        <w:rPr>
          <w:rFonts w:ascii="Avenir Next LT Pro" w:hAnsi="Avenir Next LT Pro"/>
          <w:sz w:val="24"/>
          <w:szCs w:val="24"/>
        </w:rPr>
      </w:pPr>
      <w:r w:rsidRPr="00136186">
        <w:rPr>
          <w:rFonts w:ascii="Avenir Next LT Pro" w:hAnsi="Avenir Next LT Pro"/>
          <w:sz w:val="24"/>
          <w:szCs w:val="24"/>
          <w:lang w:val="en-GB"/>
        </w:rPr>
        <w:t xml:space="preserve">Extremism is vocal or active opposition to fundamental British values, such as democracy, the rule of law, individual liberty, and mutual respect and tolerance of different faiths and beliefs. </w:t>
      </w:r>
      <w:r w:rsidRPr="00136186">
        <w:rPr>
          <w:rFonts w:ascii="Avenir Next LT Pro" w:hAnsi="Avenir Next LT Pro"/>
          <w:sz w:val="24"/>
          <w:szCs w:val="24"/>
        </w:rPr>
        <w:t>This also includes calling for the death of members of the armed forces</w:t>
      </w:r>
    </w:p>
    <w:p w14:paraId="6E2DB2B9" w14:textId="6BDF7CD8" w:rsidR="00136186" w:rsidRDefault="00136186" w:rsidP="00136186">
      <w:pPr>
        <w:pStyle w:val="4Bulletedcopyblue"/>
        <w:numPr>
          <w:ilvl w:val="0"/>
          <w:numId w:val="0"/>
        </w:numPr>
        <w:spacing w:line="360" w:lineRule="auto"/>
        <w:ind w:left="360"/>
        <w:jc w:val="both"/>
        <w:rPr>
          <w:rFonts w:ascii="Avenir Next LT Pro" w:hAnsi="Avenir Next LT Pro"/>
          <w:sz w:val="24"/>
          <w:szCs w:val="24"/>
        </w:rPr>
      </w:pPr>
    </w:p>
    <w:p w14:paraId="77C55C95" w14:textId="77777777" w:rsidR="00136186" w:rsidRPr="00136186" w:rsidRDefault="00136186" w:rsidP="00136186">
      <w:pPr>
        <w:pStyle w:val="4Bulletedcopyblue"/>
        <w:numPr>
          <w:ilvl w:val="0"/>
          <w:numId w:val="0"/>
        </w:numPr>
        <w:spacing w:line="360" w:lineRule="auto"/>
        <w:ind w:left="360"/>
        <w:jc w:val="both"/>
        <w:rPr>
          <w:rFonts w:ascii="Avenir Next LT Pro" w:hAnsi="Avenir Next LT Pro"/>
          <w:sz w:val="24"/>
          <w:szCs w:val="24"/>
        </w:rPr>
      </w:pPr>
    </w:p>
    <w:p w14:paraId="56309F82" w14:textId="77777777" w:rsidR="001844A4" w:rsidRPr="00136186" w:rsidRDefault="001844A4" w:rsidP="001C1F9B">
      <w:pPr>
        <w:pStyle w:val="4Bulletedcopyblue"/>
        <w:numPr>
          <w:ilvl w:val="0"/>
          <w:numId w:val="62"/>
        </w:numPr>
        <w:spacing w:line="360" w:lineRule="auto"/>
        <w:jc w:val="both"/>
        <w:rPr>
          <w:rFonts w:ascii="Avenir Next LT Pro" w:hAnsi="Avenir Next LT Pro"/>
          <w:sz w:val="24"/>
          <w:szCs w:val="24"/>
          <w:lang w:val="en-GB"/>
        </w:rPr>
      </w:pPr>
      <w:r w:rsidRPr="00136186">
        <w:rPr>
          <w:rFonts w:ascii="Avenir Next LT Pro" w:hAnsi="Avenir Next LT Pro"/>
          <w:sz w:val="24"/>
          <w:szCs w:val="24"/>
        </w:rPr>
        <w:lastRenderedPageBreak/>
        <w:t xml:space="preserve">Terrorism is an action that: </w:t>
      </w:r>
    </w:p>
    <w:p w14:paraId="226434FD" w14:textId="77777777" w:rsidR="001844A4" w:rsidRPr="00136186" w:rsidRDefault="001844A4" w:rsidP="001C1F9B">
      <w:pPr>
        <w:pStyle w:val="4Bulletedcopyblue"/>
        <w:numPr>
          <w:ilvl w:val="1"/>
          <w:numId w:val="54"/>
        </w:numPr>
        <w:spacing w:line="360" w:lineRule="auto"/>
        <w:jc w:val="both"/>
        <w:rPr>
          <w:rFonts w:ascii="Avenir Next LT Pro" w:hAnsi="Avenir Next LT Pro"/>
          <w:sz w:val="24"/>
          <w:szCs w:val="24"/>
          <w:lang w:val="en-GB"/>
        </w:rPr>
      </w:pPr>
      <w:r w:rsidRPr="00136186">
        <w:rPr>
          <w:rFonts w:ascii="Avenir Next LT Pro" w:hAnsi="Avenir Next LT Pro"/>
          <w:sz w:val="24"/>
          <w:szCs w:val="24"/>
        </w:rPr>
        <w:t>Endangers or causes serious violence to a person/people;</w:t>
      </w:r>
    </w:p>
    <w:p w14:paraId="7951A3ED" w14:textId="77777777" w:rsidR="001844A4" w:rsidRPr="00136186" w:rsidRDefault="001844A4" w:rsidP="001C1F9B">
      <w:pPr>
        <w:pStyle w:val="4Bulletedcopyblue"/>
        <w:numPr>
          <w:ilvl w:val="1"/>
          <w:numId w:val="54"/>
        </w:numPr>
        <w:spacing w:line="360" w:lineRule="auto"/>
        <w:jc w:val="both"/>
        <w:rPr>
          <w:rFonts w:ascii="Avenir Next LT Pro" w:hAnsi="Avenir Next LT Pro"/>
          <w:sz w:val="24"/>
          <w:szCs w:val="24"/>
          <w:lang w:val="en-GB"/>
        </w:rPr>
      </w:pPr>
      <w:r w:rsidRPr="00136186">
        <w:rPr>
          <w:rFonts w:ascii="Avenir Next LT Pro" w:hAnsi="Avenir Next LT Pro"/>
          <w:sz w:val="24"/>
          <w:szCs w:val="24"/>
        </w:rPr>
        <w:t>Causes serious damage to property; or</w:t>
      </w:r>
    </w:p>
    <w:p w14:paraId="4C0AA904" w14:textId="77777777" w:rsidR="001844A4" w:rsidRPr="00136186" w:rsidRDefault="001844A4" w:rsidP="001C1F9B">
      <w:pPr>
        <w:pStyle w:val="4Bulletedcopyblue"/>
        <w:numPr>
          <w:ilvl w:val="1"/>
          <w:numId w:val="54"/>
        </w:numPr>
        <w:spacing w:line="360" w:lineRule="auto"/>
        <w:jc w:val="both"/>
        <w:rPr>
          <w:rFonts w:ascii="Avenir Next LT Pro" w:hAnsi="Avenir Next LT Pro"/>
          <w:sz w:val="24"/>
          <w:szCs w:val="24"/>
          <w:lang w:val="en-GB"/>
        </w:rPr>
      </w:pPr>
      <w:r w:rsidRPr="00136186">
        <w:rPr>
          <w:rFonts w:ascii="Avenir Next LT Pro" w:hAnsi="Avenir Next LT Pro"/>
          <w:sz w:val="24"/>
          <w:szCs w:val="24"/>
        </w:rPr>
        <w:t>Seriously interferes or disrupts an electronic system</w:t>
      </w:r>
    </w:p>
    <w:p w14:paraId="5002EA46" w14:textId="77777777" w:rsidR="001844A4" w:rsidRPr="00136186" w:rsidRDefault="001844A4" w:rsidP="001C1F9B">
      <w:pPr>
        <w:spacing w:line="360" w:lineRule="auto"/>
        <w:ind w:left="567"/>
        <w:jc w:val="both"/>
        <w:rPr>
          <w:rFonts w:ascii="Avenir Next LT Pro" w:hAnsi="Avenir Next LT Pro"/>
          <w:sz w:val="24"/>
          <w:lang w:val="en-GB"/>
        </w:rPr>
      </w:pPr>
      <w:r w:rsidRPr="00136186">
        <w:rPr>
          <w:rFonts w:ascii="Avenir Next LT Pro" w:hAnsi="Avenir Next LT Pro"/>
          <w:sz w:val="24"/>
        </w:rPr>
        <w:t>The use or threat of terrorism must be designed to influence the government or to intimidate the public and is made for the purpose of advancing a political, religious or ideological cause.</w:t>
      </w:r>
    </w:p>
    <w:p w14:paraId="1AE267E2"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7AB80484"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00923DBC"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We will ensure that suitable internet filtering is in place and equip our pupils to stay safe online at school and at home.</w:t>
      </w:r>
    </w:p>
    <w:p w14:paraId="0556F97E"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There is no single way of identifying an individual who is likely to be susceptible to an extremist ideology. Radicalisation can occur quickly or over a long period. </w:t>
      </w:r>
    </w:p>
    <w:p w14:paraId="74ADFFFB"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Staff will be alert to changes in pupils’ behaviour. </w:t>
      </w:r>
    </w:p>
    <w:p w14:paraId="52424823"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The government website </w:t>
      </w:r>
      <w:hyperlink r:id="rId39" w:history="1">
        <w:r w:rsidRPr="00136186">
          <w:rPr>
            <w:rStyle w:val="Hyperlink"/>
            <w:rFonts w:ascii="Avenir Next LT Pro" w:hAnsi="Avenir Next LT Pro"/>
            <w:sz w:val="24"/>
            <w:lang w:val="en-GB"/>
          </w:rPr>
          <w:t>Educate Against Hate</w:t>
        </w:r>
      </w:hyperlink>
      <w:r w:rsidRPr="00136186">
        <w:rPr>
          <w:rFonts w:ascii="Avenir Next LT Pro" w:hAnsi="Avenir Next LT Pro"/>
          <w:sz w:val="24"/>
          <w:lang w:val="en-GB"/>
        </w:rPr>
        <w:t xml:space="preserve"> and charity </w:t>
      </w:r>
      <w:hyperlink r:id="rId40" w:history="1">
        <w:r w:rsidRPr="00136186">
          <w:rPr>
            <w:rStyle w:val="Hyperlink"/>
            <w:rFonts w:ascii="Avenir Next LT Pro" w:hAnsi="Avenir Next LT Pro"/>
            <w:sz w:val="24"/>
            <w:lang w:val="en-GB"/>
          </w:rPr>
          <w:t>NSPCC</w:t>
        </w:r>
      </w:hyperlink>
      <w:r w:rsidRPr="00136186">
        <w:rPr>
          <w:rFonts w:ascii="Avenir Next LT Pro" w:hAnsi="Avenir Next LT Pro"/>
          <w:sz w:val="24"/>
          <w:lang w:val="en-GB"/>
        </w:rPr>
        <w:t xml:space="preserve"> say that signs that a pupil is being radicalised can include:</w:t>
      </w:r>
    </w:p>
    <w:p w14:paraId="53D63C5B" w14:textId="54FDF650"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Refusal to engage with, or becoming abusive to, peers who are different from themselves</w:t>
      </w:r>
      <w:r w:rsidR="00136186">
        <w:rPr>
          <w:rFonts w:ascii="Avenir Next LT Pro" w:hAnsi="Avenir Next LT Pro"/>
          <w:sz w:val="24"/>
          <w:szCs w:val="24"/>
        </w:rPr>
        <w:t>.</w:t>
      </w:r>
    </w:p>
    <w:p w14:paraId="5CD66080" w14:textId="55121063"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Becoming susceptible to conspiracy theories and feelings of persecution</w:t>
      </w:r>
      <w:r w:rsidR="00136186">
        <w:rPr>
          <w:rFonts w:ascii="Avenir Next LT Pro" w:hAnsi="Avenir Next LT Pro"/>
          <w:sz w:val="24"/>
          <w:szCs w:val="24"/>
        </w:rPr>
        <w:t>.</w:t>
      </w:r>
    </w:p>
    <w:p w14:paraId="2740E87E" w14:textId="681CC6A8"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Changes in friendship groups and appearance</w:t>
      </w:r>
      <w:r w:rsidR="00136186">
        <w:rPr>
          <w:rFonts w:ascii="Avenir Next LT Pro" w:hAnsi="Avenir Next LT Pro"/>
          <w:sz w:val="24"/>
          <w:szCs w:val="24"/>
        </w:rPr>
        <w:t>.</w:t>
      </w:r>
    </w:p>
    <w:p w14:paraId="0023E306" w14:textId="23CDB582"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Rejecting activities they used to enjoy</w:t>
      </w:r>
      <w:r w:rsidR="00136186">
        <w:rPr>
          <w:rFonts w:ascii="Avenir Next LT Pro" w:hAnsi="Avenir Next LT Pro"/>
          <w:sz w:val="24"/>
          <w:szCs w:val="24"/>
        </w:rPr>
        <w:t>.</w:t>
      </w:r>
    </w:p>
    <w:p w14:paraId="7BC907F6" w14:textId="433259AA"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Converting to a new religion</w:t>
      </w:r>
      <w:r w:rsidR="00136186">
        <w:rPr>
          <w:rFonts w:ascii="Avenir Next LT Pro" w:hAnsi="Avenir Next LT Pro"/>
          <w:sz w:val="24"/>
          <w:szCs w:val="24"/>
        </w:rPr>
        <w:t>.</w:t>
      </w:r>
    </w:p>
    <w:p w14:paraId="6A435DB4" w14:textId="7DA6B57B"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Isolating themselves from family and friends</w:t>
      </w:r>
      <w:r w:rsidR="00136186">
        <w:rPr>
          <w:rFonts w:ascii="Avenir Next LT Pro" w:hAnsi="Avenir Next LT Pro"/>
          <w:sz w:val="24"/>
          <w:szCs w:val="24"/>
        </w:rPr>
        <w:t>.</w:t>
      </w:r>
    </w:p>
    <w:p w14:paraId="356EBBDA" w14:textId="7F8D3102"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lastRenderedPageBreak/>
        <w:t>Talking as if from a scripted speech</w:t>
      </w:r>
      <w:r w:rsidR="00136186">
        <w:rPr>
          <w:rFonts w:ascii="Avenir Next LT Pro" w:hAnsi="Avenir Next LT Pro"/>
          <w:sz w:val="24"/>
          <w:szCs w:val="24"/>
        </w:rPr>
        <w:t>.</w:t>
      </w:r>
    </w:p>
    <w:p w14:paraId="74295E87" w14:textId="669E0758"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An unwillingness or inability to discuss their views</w:t>
      </w:r>
      <w:r w:rsidR="00136186">
        <w:rPr>
          <w:rFonts w:ascii="Avenir Next LT Pro" w:hAnsi="Avenir Next LT Pro"/>
          <w:sz w:val="24"/>
          <w:szCs w:val="24"/>
        </w:rPr>
        <w:t>.</w:t>
      </w:r>
    </w:p>
    <w:p w14:paraId="721C540E" w14:textId="578CB148"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A sudden disrespectful attitude towards others</w:t>
      </w:r>
      <w:r w:rsidR="00136186">
        <w:rPr>
          <w:rFonts w:ascii="Avenir Next LT Pro" w:hAnsi="Avenir Next LT Pro"/>
          <w:sz w:val="24"/>
          <w:szCs w:val="24"/>
        </w:rPr>
        <w:t>.</w:t>
      </w:r>
    </w:p>
    <w:p w14:paraId="43D19665" w14:textId="4B79E9BA"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Increased levels of anger</w:t>
      </w:r>
      <w:r w:rsidR="00136186">
        <w:rPr>
          <w:rFonts w:ascii="Avenir Next LT Pro" w:hAnsi="Avenir Next LT Pro"/>
          <w:sz w:val="24"/>
          <w:szCs w:val="24"/>
        </w:rPr>
        <w:t>.</w:t>
      </w:r>
    </w:p>
    <w:p w14:paraId="5A837D87" w14:textId="53470D17"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Increased secretiveness, especially around internet use</w:t>
      </w:r>
      <w:r w:rsidR="00136186">
        <w:rPr>
          <w:rFonts w:ascii="Avenir Next LT Pro" w:hAnsi="Avenir Next LT Pro"/>
          <w:sz w:val="24"/>
          <w:szCs w:val="24"/>
        </w:rPr>
        <w:t>.</w:t>
      </w:r>
    </w:p>
    <w:p w14:paraId="01737FE9" w14:textId="67CDFB27"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Expressions of sympathy for extremist ideologies and groups, or justification of their actions</w:t>
      </w:r>
      <w:r w:rsidR="00136186">
        <w:rPr>
          <w:rFonts w:ascii="Avenir Next LT Pro" w:hAnsi="Avenir Next LT Pro"/>
          <w:sz w:val="24"/>
          <w:szCs w:val="24"/>
        </w:rPr>
        <w:t>.</w:t>
      </w:r>
    </w:p>
    <w:p w14:paraId="46FEB548" w14:textId="11DF1DC9"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Accessing extremist material online, including on Facebook or Twitter</w:t>
      </w:r>
      <w:r w:rsidR="00136186">
        <w:rPr>
          <w:rFonts w:ascii="Avenir Next LT Pro" w:hAnsi="Avenir Next LT Pro"/>
          <w:sz w:val="24"/>
          <w:szCs w:val="24"/>
        </w:rPr>
        <w:t>.</w:t>
      </w:r>
    </w:p>
    <w:p w14:paraId="347D685F" w14:textId="6428F22A"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Possessing extremist literature</w:t>
      </w:r>
      <w:r w:rsidR="00136186">
        <w:rPr>
          <w:rFonts w:ascii="Avenir Next LT Pro" w:hAnsi="Avenir Next LT Pro"/>
          <w:sz w:val="24"/>
          <w:szCs w:val="24"/>
        </w:rPr>
        <w:t>.</w:t>
      </w:r>
    </w:p>
    <w:p w14:paraId="4A19C1F4" w14:textId="5147956E" w:rsidR="001844A4" w:rsidRPr="00136186" w:rsidRDefault="001844A4" w:rsidP="00136186">
      <w:pPr>
        <w:pStyle w:val="4Bulletedcopyblue"/>
        <w:numPr>
          <w:ilvl w:val="0"/>
          <w:numId w:val="66"/>
        </w:numPr>
        <w:spacing w:line="360" w:lineRule="auto"/>
        <w:jc w:val="both"/>
        <w:rPr>
          <w:rFonts w:ascii="Avenir Next LT Pro" w:hAnsi="Avenir Next LT Pro"/>
          <w:sz w:val="24"/>
          <w:szCs w:val="24"/>
        </w:rPr>
      </w:pPr>
      <w:r w:rsidRPr="00136186">
        <w:rPr>
          <w:rFonts w:ascii="Avenir Next LT Pro" w:hAnsi="Avenir Next LT Pro"/>
          <w:sz w:val="24"/>
          <w:szCs w:val="24"/>
        </w:rPr>
        <w:t>Being in contact with extremist recruiters and joining, or seeking to join, extremist organisations</w:t>
      </w:r>
      <w:r w:rsidR="00136186">
        <w:rPr>
          <w:rFonts w:ascii="Avenir Next LT Pro" w:hAnsi="Avenir Next LT Pro"/>
          <w:sz w:val="24"/>
          <w:szCs w:val="24"/>
        </w:rPr>
        <w:t>.</w:t>
      </w:r>
    </w:p>
    <w:p w14:paraId="731C63E1" w14:textId="717691BA" w:rsidR="001C1F9B"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233CEFB"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 xml:space="preserve">If staff are concerned about a pupil, they will follow our procedures set out in section 7.5 of this policy, including discussing their concerns with the DSL. </w:t>
      </w:r>
    </w:p>
    <w:p w14:paraId="18982683" w14:textId="77777777" w:rsidR="001844A4" w:rsidRPr="00136186" w:rsidRDefault="001844A4" w:rsidP="001C1F9B">
      <w:pPr>
        <w:pStyle w:val="1bodycopy10pt"/>
        <w:spacing w:line="360" w:lineRule="auto"/>
        <w:jc w:val="both"/>
        <w:rPr>
          <w:rFonts w:ascii="Avenir Next LT Pro" w:hAnsi="Avenir Next LT Pro"/>
          <w:sz w:val="24"/>
          <w:lang w:val="en-GB"/>
        </w:rPr>
      </w:pPr>
      <w:r w:rsidRPr="00136186">
        <w:rPr>
          <w:rFonts w:ascii="Avenir Next LT Pro" w:hAnsi="Avenir Next LT Pro"/>
          <w:sz w:val="24"/>
          <w:lang w:val="en-GB"/>
        </w:rPr>
        <w:t>Staff should always take action if they are worried.</w:t>
      </w:r>
    </w:p>
    <w:p w14:paraId="200A3354" w14:textId="77777777" w:rsidR="001844A4" w:rsidRPr="005407C2" w:rsidRDefault="001844A4" w:rsidP="001C1F9B">
      <w:pPr>
        <w:pStyle w:val="Heading3"/>
        <w:spacing w:line="360" w:lineRule="auto"/>
        <w:jc w:val="both"/>
        <w:rPr>
          <w:lang w:val="en-GB"/>
        </w:rPr>
      </w:pPr>
      <w:bookmarkStart w:id="71" w:name="_Toc112328379"/>
      <w:r w:rsidRPr="005407C2">
        <w:rPr>
          <w:lang w:val="en-GB"/>
        </w:rPr>
        <w:t>Checking the identity and suitability of visitors</w:t>
      </w:r>
      <w:bookmarkEnd w:id="71"/>
    </w:p>
    <w:p w14:paraId="425FEFC9"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All visitors will be required to sign in and out at reception. Visitors who are not DBS checked and outside agency staff will be accompanied at all times. </w:t>
      </w:r>
    </w:p>
    <w:p w14:paraId="757EDCCA"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If the visitor is unknown to the setting, we will check their credentials and reason for visiting before allowing them to enter the setting. Visitors should be ready to produce identification.</w:t>
      </w:r>
    </w:p>
    <w:p w14:paraId="1EE92B5E"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Visitors are expected to wear a visitor’s sticker and read and understand the safeguarding statement when signing in.</w:t>
      </w:r>
    </w:p>
    <w:p w14:paraId="723183E5"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lastRenderedPageBreak/>
        <w:t>Visitors to the school who are visiting for a professional purpose, such as educational psychologists and school improvement officers, will be asked to show photo ID and:</w:t>
      </w:r>
    </w:p>
    <w:p w14:paraId="709DE4B8" w14:textId="77777777" w:rsidR="001844A4" w:rsidRPr="00136186" w:rsidRDefault="001844A4" w:rsidP="001C1F9B">
      <w:pPr>
        <w:pStyle w:val="4Bulletedcopyblue"/>
        <w:numPr>
          <w:ilvl w:val="0"/>
          <w:numId w:val="63"/>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 xml:space="preserve">Will be asked to show their DBS certificate, which will be checked alongside their photo ID; or </w:t>
      </w:r>
    </w:p>
    <w:p w14:paraId="745C62D9" w14:textId="77777777" w:rsidR="001844A4" w:rsidRPr="00136186" w:rsidRDefault="001844A4" w:rsidP="001C1F9B">
      <w:pPr>
        <w:pStyle w:val="4Bulletedcopyblue"/>
        <w:numPr>
          <w:ilvl w:val="0"/>
          <w:numId w:val="63"/>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 xml:space="preserve">The organisation sending the professional, such as the LA or educational psychology service, will provide prior written confirmation that an enhanced DBS check with barred list information has been carried out </w:t>
      </w:r>
    </w:p>
    <w:p w14:paraId="1749105A"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6905075D" w14:textId="77777777" w:rsidR="001844A4" w:rsidRPr="005407C2" w:rsidRDefault="001844A4" w:rsidP="001C1F9B">
      <w:pPr>
        <w:pStyle w:val="Heading3"/>
        <w:spacing w:line="360" w:lineRule="auto"/>
        <w:jc w:val="both"/>
        <w:rPr>
          <w:lang w:val="en-GB"/>
        </w:rPr>
      </w:pPr>
      <w:bookmarkStart w:id="72" w:name="_Toc112328380"/>
      <w:r w:rsidRPr="005407C2">
        <w:rPr>
          <w:lang w:val="en-GB"/>
        </w:rPr>
        <w:t>Non-collection of children</w:t>
      </w:r>
      <w:bookmarkEnd w:id="72"/>
    </w:p>
    <w:p w14:paraId="00F85D3F"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If a child is not collected at the end of the session/day, we will:</w:t>
      </w:r>
    </w:p>
    <w:p w14:paraId="531DE0EC" w14:textId="1A265FE1" w:rsidR="001844A4" w:rsidRPr="00136186" w:rsidRDefault="001844A4" w:rsidP="001C1F9B">
      <w:pPr>
        <w:pStyle w:val="4Bulletedcopyblue"/>
        <w:numPr>
          <w:ilvl w:val="0"/>
          <w:numId w:val="64"/>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Make contact with emergency contacts in order of priority.</w:t>
      </w:r>
    </w:p>
    <w:p w14:paraId="3C4AAFED" w14:textId="4D38FB67" w:rsidR="001844A4" w:rsidRPr="00136186" w:rsidRDefault="001844A4" w:rsidP="001C1F9B">
      <w:pPr>
        <w:pStyle w:val="4Bulletedcopyblue"/>
        <w:numPr>
          <w:ilvl w:val="0"/>
          <w:numId w:val="64"/>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Where appropriate, contact the integrated services team</w:t>
      </w:r>
      <w:r w:rsidR="001C1F9B" w:rsidRPr="00136186">
        <w:rPr>
          <w:rFonts w:ascii="Avenir Next LT Pro" w:hAnsi="Avenir Next LT Pro"/>
          <w:sz w:val="24"/>
          <w:szCs w:val="24"/>
          <w:lang w:val="en-GB"/>
        </w:rPr>
        <w:t>.</w:t>
      </w:r>
    </w:p>
    <w:p w14:paraId="184BF583" w14:textId="2FE8A2E0" w:rsidR="001844A4" w:rsidRPr="00136186" w:rsidRDefault="001844A4" w:rsidP="001C1F9B">
      <w:pPr>
        <w:pStyle w:val="4Bulletedcopyblue"/>
        <w:numPr>
          <w:ilvl w:val="0"/>
          <w:numId w:val="64"/>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Keep the child safe until a responsible adult is available</w:t>
      </w:r>
      <w:r w:rsidR="001C1F9B" w:rsidRPr="00136186">
        <w:rPr>
          <w:rFonts w:ascii="Avenir Next LT Pro" w:hAnsi="Avenir Next LT Pro"/>
          <w:sz w:val="24"/>
          <w:szCs w:val="24"/>
          <w:lang w:val="en-GB"/>
        </w:rPr>
        <w:t>.</w:t>
      </w:r>
    </w:p>
    <w:p w14:paraId="351650F9" w14:textId="77777777" w:rsidR="001844A4" w:rsidRPr="005407C2" w:rsidRDefault="001844A4" w:rsidP="001C1F9B">
      <w:pPr>
        <w:pStyle w:val="Heading3"/>
        <w:spacing w:line="360" w:lineRule="auto"/>
        <w:jc w:val="both"/>
        <w:rPr>
          <w:lang w:val="en-GB"/>
        </w:rPr>
      </w:pPr>
      <w:bookmarkStart w:id="73" w:name="_Toc112328381"/>
      <w:r w:rsidRPr="005407C2">
        <w:rPr>
          <w:lang w:val="en-GB"/>
        </w:rPr>
        <w:t>Missing pupils</w:t>
      </w:r>
      <w:bookmarkEnd w:id="73"/>
    </w:p>
    <w:p w14:paraId="342D24A5" w14:textId="77777777" w:rsidR="001844A4" w:rsidRPr="00136186" w:rsidRDefault="001844A4" w:rsidP="001C1F9B">
      <w:pPr>
        <w:spacing w:line="360" w:lineRule="auto"/>
        <w:jc w:val="both"/>
        <w:rPr>
          <w:rFonts w:ascii="Avenir Next LT Pro" w:hAnsi="Avenir Next LT Pro"/>
          <w:sz w:val="24"/>
          <w:lang w:val="en-GB"/>
        </w:rPr>
      </w:pPr>
      <w:r w:rsidRPr="00136186">
        <w:rPr>
          <w:rFonts w:ascii="Avenir Next LT Pro" w:hAnsi="Avenir Next LT Pro"/>
          <w:sz w:val="24"/>
          <w:lang w:val="en-GB"/>
        </w:rPr>
        <w:t xml:space="preserve">Our procedures are designed to ensure that a missing child is found and returned to effective supervision as soon as possible. If a child goes missing, we will: </w:t>
      </w:r>
    </w:p>
    <w:p w14:paraId="42E38CA8" w14:textId="1AA465F8" w:rsidR="001844A4" w:rsidRPr="00136186" w:rsidRDefault="001844A4" w:rsidP="001C1F9B">
      <w:pPr>
        <w:pStyle w:val="4Bulletedcopyblue"/>
        <w:numPr>
          <w:ilvl w:val="0"/>
          <w:numId w:val="65"/>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Inform the parent/carer immediately</w:t>
      </w:r>
      <w:r w:rsidR="001C1F9B" w:rsidRPr="00136186">
        <w:rPr>
          <w:rFonts w:ascii="Avenir Next LT Pro" w:hAnsi="Avenir Next LT Pro"/>
          <w:sz w:val="24"/>
          <w:szCs w:val="24"/>
          <w:lang w:val="en-GB"/>
        </w:rPr>
        <w:t>.</w:t>
      </w:r>
    </w:p>
    <w:p w14:paraId="2E97E425" w14:textId="2A625D5C" w:rsidR="001844A4" w:rsidRPr="00136186" w:rsidRDefault="001844A4" w:rsidP="001C1F9B">
      <w:pPr>
        <w:pStyle w:val="4Bulletedcopyblue"/>
        <w:numPr>
          <w:ilvl w:val="0"/>
          <w:numId w:val="65"/>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Deploy a team of staff to look for the child</w:t>
      </w:r>
      <w:r w:rsidR="001C1F9B" w:rsidRPr="00136186">
        <w:rPr>
          <w:rFonts w:ascii="Avenir Next LT Pro" w:hAnsi="Avenir Next LT Pro"/>
          <w:sz w:val="24"/>
          <w:szCs w:val="24"/>
          <w:lang w:val="en-GB"/>
        </w:rPr>
        <w:t>.</w:t>
      </w:r>
    </w:p>
    <w:p w14:paraId="24622305" w14:textId="255E36A0" w:rsidR="00453B2D" w:rsidRPr="00136186" w:rsidRDefault="001844A4" w:rsidP="001C1F9B">
      <w:pPr>
        <w:pStyle w:val="4Bulletedcopyblue"/>
        <w:numPr>
          <w:ilvl w:val="0"/>
          <w:numId w:val="65"/>
        </w:numPr>
        <w:spacing w:line="360" w:lineRule="auto"/>
        <w:jc w:val="both"/>
        <w:rPr>
          <w:rFonts w:ascii="Avenir Next LT Pro" w:hAnsi="Avenir Next LT Pro"/>
          <w:sz w:val="24"/>
          <w:szCs w:val="24"/>
          <w:lang w:val="en-GB"/>
        </w:rPr>
      </w:pPr>
      <w:r w:rsidRPr="00136186">
        <w:rPr>
          <w:rFonts w:ascii="Avenir Next LT Pro" w:hAnsi="Avenir Next LT Pro"/>
          <w:sz w:val="24"/>
          <w:szCs w:val="24"/>
          <w:lang w:val="en-GB"/>
        </w:rPr>
        <w:t>Inform the emergency services, as appropriate</w:t>
      </w:r>
      <w:r w:rsidR="001C1F9B" w:rsidRPr="00136186">
        <w:rPr>
          <w:rFonts w:ascii="Avenir Next LT Pro" w:hAnsi="Avenir Next LT Pro"/>
          <w:sz w:val="24"/>
          <w:szCs w:val="24"/>
          <w:lang w:val="en-GB"/>
        </w:rPr>
        <w:t>.</w:t>
      </w:r>
    </w:p>
    <w:sectPr w:rsidR="00453B2D" w:rsidRPr="00136186" w:rsidSect="005334CC">
      <w:headerReference w:type="default" r:id="rId41"/>
      <w:footerReference w:type="default" r:id="rId42"/>
      <w:foot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0175" w14:textId="77777777" w:rsidR="003F66A7" w:rsidRDefault="003F66A7" w:rsidP="00131FE1">
      <w:pPr>
        <w:spacing w:after="0"/>
      </w:pPr>
      <w:r>
        <w:separator/>
      </w:r>
    </w:p>
  </w:endnote>
  <w:endnote w:type="continuationSeparator" w:id="0">
    <w:p w14:paraId="777D5FAC" w14:textId="77777777" w:rsidR="003F66A7" w:rsidRDefault="003F66A7" w:rsidP="00131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EMPOS FINE SEMIBOLD">
    <w:altName w:val="Cambria"/>
    <w:charset w:val="4D"/>
    <w:family w:val="roman"/>
    <w:pitch w:val="variable"/>
    <w:sig w:usb0="00000007" w:usb1="10000000" w:usb2="00000000" w:usb3="00000000" w:csb0="00000093" w:csb1="00000000"/>
  </w:font>
  <w:font w:name="Avenir Next LT Pro">
    <w:charset w:val="00"/>
    <w:family w:val="swiss"/>
    <w:pitch w:val="variable"/>
    <w:sig w:usb0="800000E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Tiempos Headline Bold">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A0AB" w14:textId="0361D664" w:rsidR="00131FE1" w:rsidRDefault="00131FE1">
    <w:pPr>
      <w:pStyle w:val="Footer"/>
    </w:pPr>
    <w:r>
      <w:rPr>
        <w:noProof/>
      </w:rPr>
      <w:drawing>
        <wp:anchor distT="0" distB="0" distL="114300" distR="114300" simplePos="0" relativeHeight="251659264" behindDoc="1" locked="0" layoutInCell="1" allowOverlap="1" wp14:anchorId="5B6A5FA4" wp14:editId="46BD9D3A">
          <wp:simplePos x="0" y="0"/>
          <wp:positionH relativeFrom="margin">
            <wp:posOffset>-901277</wp:posOffset>
          </wp:positionH>
          <wp:positionV relativeFrom="paragraph">
            <wp:posOffset>-2652395</wp:posOffset>
          </wp:positionV>
          <wp:extent cx="7614759" cy="3227705"/>
          <wp:effectExtent l="0" t="0" r="5715" b="0"/>
          <wp:wrapNone/>
          <wp:docPr id="453" name="Picture 453" descr="A picture containing tex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759" cy="3227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9571" w14:textId="3B0EAFAE" w:rsidR="00253147" w:rsidRDefault="00253147">
    <w:pPr>
      <w:pStyle w:val="Footer"/>
    </w:pPr>
    <w:r>
      <w:rPr>
        <w:noProof/>
      </w:rPr>
      <w:drawing>
        <wp:anchor distT="0" distB="0" distL="114300" distR="114300" simplePos="0" relativeHeight="251663360" behindDoc="1" locked="0" layoutInCell="1" allowOverlap="1" wp14:anchorId="3D766F57" wp14:editId="0EAD7652">
          <wp:simplePos x="0" y="0"/>
          <wp:positionH relativeFrom="margin">
            <wp:posOffset>-901700</wp:posOffset>
          </wp:positionH>
          <wp:positionV relativeFrom="paragraph">
            <wp:posOffset>-2654300</wp:posOffset>
          </wp:positionV>
          <wp:extent cx="7614759" cy="3227705"/>
          <wp:effectExtent l="0" t="0" r="5715" b="0"/>
          <wp:wrapNone/>
          <wp:docPr id="6" name="Picture 6" descr="A picture containing tex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759" cy="32277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A7FB" w14:textId="77777777" w:rsidR="003F66A7" w:rsidRDefault="003F66A7" w:rsidP="00131FE1">
      <w:pPr>
        <w:spacing w:after="0"/>
      </w:pPr>
      <w:r>
        <w:separator/>
      </w:r>
    </w:p>
  </w:footnote>
  <w:footnote w:type="continuationSeparator" w:id="0">
    <w:p w14:paraId="702EB491" w14:textId="77777777" w:rsidR="003F66A7" w:rsidRDefault="003F66A7" w:rsidP="00131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6DFD" w14:textId="28A91393" w:rsidR="00C93DD1" w:rsidRDefault="00C93DD1">
    <w:pPr>
      <w:pStyle w:val="Header"/>
    </w:pPr>
    <w:r>
      <w:rPr>
        <w:noProof/>
        <w:color w:val="4472C4" w:themeColor="accent1"/>
      </w:rPr>
      <w:drawing>
        <wp:anchor distT="0" distB="0" distL="114300" distR="114300" simplePos="0" relativeHeight="251661312" behindDoc="1" locked="0" layoutInCell="1" allowOverlap="1" wp14:anchorId="7960B9A1" wp14:editId="5E575A8A">
          <wp:simplePos x="0" y="0"/>
          <wp:positionH relativeFrom="margin">
            <wp:posOffset>5367867</wp:posOffset>
          </wp:positionH>
          <wp:positionV relativeFrom="paragraph">
            <wp:posOffset>-203623</wp:posOffset>
          </wp:positionV>
          <wp:extent cx="533400" cy="525454"/>
          <wp:effectExtent l="0" t="0" r="0" b="8255"/>
          <wp:wrapTight wrapText="bothSides">
            <wp:wrapPolygon edited="0">
              <wp:start x="7714" y="0"/>
              <wp:lineTo x="0" y="7052"/>
              <wp:lineTo x="0" y="21156"/>
              <wp:lineTo x="20829" y="21156"/>
              <wp:lineTo x="20829" y="7052"/>
              <wp:lineTo x="19286" y="4701"/>
              <wp:lineTo x="11571" y="0"/>
              <wp:lineTo x="7714" y="0"/>
            </wp:wrapPolygon>
          </wp:wrapTight>
          <wp:docPr id="452" name="Picture 45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rotWithShape="1">
                  <a:blip r:embed="rId1">
                    <a:extLst>
                      <a:ext uri="{28A0092B-C50C-407E-A947-70E740481C1C}">
                        <a14:useLocalDpi xmlns:a14="http://schemas.microsoft.com/office/drawing/2010/main" val="0"/>
                      </a:ext>
                    </a:extLst>
                  </a:blip>
                  <a:srcRect r="68831"/>
                  <a:stretch/>
                </pic:blipFill>
                <pic:spPr bwMode="auto">
                  <a:xfrm>
                    <a:off x="0" y="0"/>
                    <a:ext cx="533400" cy="525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D075B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1.25pt;height:57.75pt" o:bullet="t">
        <v:imagedata r:id="rId1" o:title="Asset 1"/>
      </v:shape>
    </w:pict>
  </w:numPicBullet>
  <w:numPicBullet w:numPicBulletId="1">
    <w:pict>
      <v:shape id="_x0000_i1087" type="#_x0000_t75" style="width:209.25pt;height:332.25pt" o:bullet="t">
        <v:imagedata r:id="rId2" o:title="TK_LOGO_POINTER_RGB_bullet_blue"/>
      </v:shape>
    </w:pict>
  </w:numPicBullet>
  <w:abstractNum w:abstractNumId="0" w15:restartNumberingAfterBreak="0">
    <w:nsid w:val="045A2901"/>
    <w:multiLevelType w:val="hybridMultilevel"/>
    <w:tmpl w:val="01C8B07A"/>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5694CA0"/>
    <w:multiLevelType w:val="hybridMultilevel"/>
    <w:tmpl w:val="B23895AC"/>
    <w:lvl w:ilvl="0" w:tplc="DEEC86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F6BB8"/>
    <w:multiLevelType w:val="hybridMultilevel"/>
    <w:tmpl w:val="34D2C77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B864575"/>
    <w:multiLevelType w:val="hybridMultilevel"/>
    <w:tmpl w:val="47BC879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F96358"/>
    <w:multiLevelType w:val="hybridMultilevel"/>
    <w:tmpl w:val="05D04322"/>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1130102A"/>
    <w:multiLevelType w:val="hybridMultilevel"/>
    <w:tmpl w:val="335848B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14E07EA5"/>
    <w:multiLevelType w:val="hybridMultilevel"/>
    <w:tmpl w:val="70D4003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15615F54"/>
    <w:multiLevelType w:val="hybridMultilevel"/>
    <w:tmpl w:val="47AC06D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17693D7C"/>
    <w:multiLevelType w:val="hybridMultilevel"/>
    <w:tmpl w:val="F7CE42A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18233CAF"/>
    <w:multiLevelType w:val="hybridMultilevel"/>
    <w:tmpl w:val="0688C7E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B6414A2"/>
    <w:multiLevelType w:val="hybridMultilevel"/>
    <w:tmpl w:val="56208B26"/>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1F2B5963"/>
    <w:multiLevelType w:val="hybridMultilevel"/>
    <w:tmpl w:val="BC14CE7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202E2FF3"/>
    <w:multiLevelType w:val="hybridMultilevel"/>
    <w:tmpl w:val="AD868F4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0A503D7"/>
    <w:multiLevelType w:val="hybridMultilevel"/>
    <w:tmpl w:val="A73E7AA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4C6048F"/>
    <w:multiLevelType w:val="hybridMultilevel"/>
    <w:tmpl w:val="1D303E3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A610A08"/>
    <w:multiLevelType w:val="hybridMultilevel"/>
    <w:tmpl w:val="6180F43A"/>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2E327DD8"/>
    <w:multiLevelType w:val="hybridMultilevel"/>
    <w:tmpl w:val="AC9A397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2EB45ACC"/>
    <w:multiLevelType w:val="multilevel"/>
    <w:tmpl w:val="5452615E"/>
    <w:lvl w:ilvl="0">
      <w:start w:val="1"/>
      <w:numFmt w:val="decimal"/>
      <w:lvlText w:val="%1."/>
      <w:lvlJc w:val="left"/>
      <w:pPr>
        <w:ind w:left="1080" w:hanging="72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C62C9D"/>
    <w:multiLevelType w:val="hybridMultilevel"/>
    <w:tmpl w:val="873EF16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42640DA"/>
    <w:multiLevelType w:val="hybridMultilevel"/>
    <w:tmpl w:val="CC58E8E6"/>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6580EA1"/>
    <w:multiLevelType w:val="hybridMultilevel"/>
    <w:tmpl w:val="1C38D49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36C4465E"/>
    <w:multiLevelType w:val="hybridMultilevel"/>
    <w:tmpl w:val="F5A0C17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38666340"/>
    <w:multiLevelType w:val="hybridMultilevel"/>
    <w:tmpl w:val="29F2A86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3A7C61BE"/>
    <w:multiLevelType w:val="hybridMultilevel"/>
    <w:tmpl w:val="7514062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3CF07BFE"/>
    <w:multiLevelType w:val="hybridMultilevel"/>
    <w:tmpl w:val="692650EE"/>
    <w:lvl w:ilvl="0" w:tplc="DEEC862A">
      <w:start w:val="1"/>
      <w:numFmt w:val="bullet"/>
      <w:lvlText w:val=""/>
      <w:lvlPicBulletId w:val="0"/>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3E4A62E4"/>
    <w:multiLevelType w:val="hybridMultilevel"/>
    <w:tmpl w:val="7D3E548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8" w15:restartNumberingAfterBreak="0">
    <w:nsid w:val="3F9A48B8"/>
    <w:multiLevelType w:val="hybridMultilevel"/>
    <w:tmpl w:val="27E84AD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40D27FC5"/>
    <w:multiLevelType w:val="hybridMultilevel"/>
    <w:tmpl w:val="311C80B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417F5F7F"/>
    <w:multiLevelType w:val="hybridMultilevel"/>
    <w:tmpl w:val="2392F57C"/>
    <w:lvl w:ilvl="0" w:tplc="DEEC862A">
      <w:start w:val="1"/>
      <w:numFmt w:val="bullet"/>
      <w:lvlText w:val=""/>
      <w:lvlPicBulletId w:val="0"/>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41A33AD3"/>
    <w:multiLevelType w:val="hybridMultilevel"/>
    <w:tmpl w:val="701433A8"/>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42A1540A"/>
    <w:multiLevelType w:val="hybridMultilevel"/>
    <w:tmpl w:val="9BDE129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43596AB8"/>
    <w:multiLevelType w:val="hybridMultilevel"/>
    <w:tmpl w:val="A77CAC3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43A37D2C"/>
    <w:multiLevelType w:val="hybridMultilevel"/>
    <w:tmpl w:val="1B723D1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5" w15:restartNumberingAfterBreak="0">
    <w:nsid w:val="453C4DB3"/>
    <w:multiLevelType w:val="hybridMultilevel"/>
    <w:tmpl w:val="DC486E02"/>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457A193F"/>
    <w:multiLevelType w:val="hybridMultilevel"/>
    <w:tmpl w:val="F0081606"/>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7" w15:restartNumberingAfterBreak="0">
    <w:nsid w:val="46F44CCD"/>
    <w:multiLevelType w:val="hybridMultilevel"/>
    <w:tmpl w:val="3B88292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49406472"/>
    <w:multiLevelType w:val="hybridMultilevel"/>
    <w:tmpl w:val="43E6643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4E8802CB"/>
    <w:multiLevelType w:val="hybridMultilevel"/>
    <w:tmpl w:val="71E6071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0" w15:restartNumberingAfterBreak="0">
    <w:nsid w:val="4F2A3B8D"/>
    <w:multiLevelType w:val="hybridMultilevel"/>
    <w:tmpl w:val="66E0220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50AF0F1B"/>
    <w:multiLevelType w:val="hybridMultilevel"/>
    <w:tmpl w:val="26F2607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51573B51"/>
    <w:multiLevelType w:val="hybridMultilevel"/>
    <w:tmpl w:val="4336D5A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536A408F"/>
    <w:multiLevelType w:val="hybridMultilevel"/>
    <w:tmpl w:val="58F0594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5" w15:restartNumberingAfterBreak="0">
    <w:nsid w:val="574D73A0"/>
    <w:multiLevelType w:val="hybridMultilevel"/>
    <w:tmpl w:val="A622EA9A"/>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59170056"/>
    <w:multiLevelType w:val="hybridMultilevel"/>
    <w:tmpl w:val="7AEE8DA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7" w15:restartNumberingAfterBreak="0">
    <w:nsid w:val="5CD35E10"/>
    <w:multiLevelType w:val="hybridMultilevel"/>
    <w:tmpl w:val="B560B98A"/>
    <w:lvl w:ilvl="0" w:tplc="DEEC862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6A64F7"/>
    <w:multiLevelType w:val="hybridMultilevel"/>
    <w:tmpl w:val="9A3A4E06"/>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9" w15:restartNumberingAfterBreak="0">
    <w:nsid w:val="635173AE"/>
    <w:multiLevelType w:val="hybridMultilevel"/>
    <w:tmpl w:val="AD5E66D2"/>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0" w15:restartNumberingAfterBreak="0">
    <w:nsid w:val="691513B5"/>
    <w:multiLevelType w:val="hybridMultilevel"/>
    <w:tmpl w:val="E3DC166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1" w15:restartNumberingAfterBreak="0">
    <w:nsid w:val="69356604"/>
    <w:multiLevelType w:val="hybridMultilevel"/>
    <w:tmpl w:val="CEFE8D92"/>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2" w15:restartNumberingAfterBreak="0">
    <w:nsid w:val="69995B78"/>
    <w:multiLevelType w:val="hybridMultilevel"/>
    <w:tmpl w:val="74C87C50"/>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3" w15:restartNumberingAfterBreak="0">
    <w:nsid w:val="6F816662"/>
    <w:multiLevelType w:val="hybridMultilevel"/>
    <w:tmpl w:val="8B20F172"/>
    <w:lvl w:ilvl="0" w:tplc="DEEC862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FB8387F"/>
    <w:multiLevelType w:val="hybridMultilevel"/>
    <w:tmpl w:val="F664DFC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7044279E"/>
    <w:multiLevelType w:val="hybridMultilevel"/>
    <w:tmpl w:val="32B6E7C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6" w15:restartNumberingAfterBreak="0">
    <w:nsid w:val="706946DA"/>
    <w:multiLevelType w:val="hybridMultilevel"/>
    <w:tmpl w:val="93F23B48"/>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7" w15:restartNumberingAfterBreak="0">
    <w:nsid w:val="72601664"/>
    <w:multiLevelType w:val="hybridMultilevel"/>
    <w:tmpl w:val="C70A6F24"/>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8" w15:restartNumberingAfterBreak="0">
    <w:nsid w:val="73E86B05"/>
    <w:multiLevelType w:val="hybridMultilevel"/>
    <w:tmpl w:val="17989C74"/>
    <w:lvl w:ilvl="0" w:tplc="DEEC86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2D1044"/>
    <w:multiLevelType w:val="hybridMultilevel"/>
    <w:tmpl w:val="F1141A2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5224E6"/>
    <w:multiLevelType w:val="hybridMultilevel"/>
    <w:tmpl w:val="BC605374"/>
    <w:lvl w:ilvl="0" w:tplc="DEEC862A">
      <w:start w:val="1"/>
      <w:numFmt w:val="bullet"/>
      <w:lvlText w:val=""/>
      <w:lvlPicBulletId w:val="0"/>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2" w15:restartNumberingAfterBreak="0">
    <w:nsid w:val="78DB3DD6"/>
    <w:multiLevelType w:val="hybridMultilevel"/>
    <w:tmpl w:val="7AF8EB5C"/>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3" w15:restartNumberingAfterBreak="0">
    <w:nsid w:val="796155AE"/>
    <w:multiLevelType w:val="hybridMultilevel"/>
    <w:tmpl w:val="83ACC5FE"/>
    <w:lvl w:ilvl="0" w:tplc="DEEC862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4" w15:restartNumberingAfterBreak="0">
    <w:nsid w:val="7BC921E1"/>
    <w:multiLevelType w:val="hybridMultilevel"/>
    <w:tmpl w:val="DBB426E0"/>
    <w:lvl w:ilvl="0" w:tplc="4FDC43C4">
      <w:start w:val="1"/>
      <w:numFmt w:val="bullet"/>
      <w:lvlText w:val=""/>
      <w:lvlPicBulletId w:val="1"/>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5"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05991380">
    <w:abstractNumId w:val="4"/>
  </w:num>
  <w:num w:numId="2" w16cid:durableId="1397707438">
    <w:abstractNumId w:val="18"/>
  </w:num>
  <w:num w:numId="3" w16cid:durableId="730882763">
    <w:abstractNumId w:val="60"/>
  </w:num>
  <w:num w:numId="4" w16cid:durableId="1468862120">
    <w:abstractNumId w:val="65"/>
  </w:num>
  <w:num w:numId="5" w16cid:durableId="951132781">
    <w:abstractNumId w:val="58"/>
  </w:num>
  <w:num w:numId="6" w16cid:durableId="955134932">
    <w:abstractNumId w:val="2"/>
  </w:num>
  <w:num w:numId="7" w16cid:durableId="1919434192">
    <w:abstractNumId w:val="29"/>
  </w:num>
  <w:num w:numId="8" w16cid:durableId="40440353">
    <w:abstractNumId w:val="62"/>
  </w:num>
  <w:num w:numId="9" w16cid:durableId="1047534507">
    <w:abstractNumId w:val="38"/>
  </w:num>
  <w:num w:numId="10" w16cid:durableId="1215971535">
    <w:abstractNumId w:val="34"/>
  </w:num>
  <w:num w:numId="11" w16cid:durableId="1073551563">
    <w:abstractNumId w:val="47"/>
  </w:num>
  <w:num w:numId="12" w16cid:durableId="1385569187">
    <w:abstractNumId w:val="1"/>
  </w:num>
  <w:num w:numId="13" w16cid:durableId="36590245">
    <w:abstractNumId w:val="14"/>
  </w:num>
  <w:num w:numId="14" w16cid:durableId="701977103">
    <w:abstractNumId w:val="13"/>
  </w:num>
  <w:num w:numId="15" w16cid:durableId="132253780">
    <w:abstractNumId w:val="25"/>
  </w:num>
  <w:num w:numId="16" w16cid:durableId="1484010739">
    <w:abstractNumId w:val="23"/>
  </w:num>
  <w:num w:numId="17" w16cid:durableId="469053437">
    <w:abstractNumId w:val="27"/>
  </w:num>
  <w:num w:numId="18" w16cid:durableId="1928734932">
    <w:abstractNumId w:val="5"/>
  </w:num>
  <w:num w:numId="19" w16cid:durableId="1013611952">
    <w:abstractNumId w:val="41"/>
  </w:num>
  <w:num w:numId="20" w16cid:durableId="667514363">
    <w:abstractNumId w:val="50"/>
  </w:num>
  <w:num w:numId="21" w16cid:durableId="1855193781">
    <w:abstractNumId w:val="9"/>
  </w:num>
  <w:num w:numId="22" w16cid:durableId="1154879803">
    <w:abstractNumId w:val="40"/>
  </w:num>
  <w:num w:numId="23" w16cid:durableId="250243676">
    <w:abstractNumId w:val="55"/>
  </w:num>
  <w:num w:numId="24" w16cid:durableId="550265040">
    <w:abstractNumId w:val="48"/>
  </w:num>
  <w:num w:numId="25" w16cid:durableId="2048097251">
    <w:abstractNumId w:val="22"/>
  </w:num>
  <w:num w:numId="26" w16cid:durableId="916549257">
    <w:abstractNumId w:val="49"/>
  </w:num>
  <w:num w:numId="27" w16cid:durableId="2065373476">
    <w:abstractNumId w:val="16"/>
  </w:num>
  <w:num w:numId="28" w16cid:durableId="541864308">
    <w:abstractNumId w:val="21"/>
  </w:num>
  <w:num w:numId="29" w16cid:durableId="837038607">
    <w:abstractNumId w:val="11"/>
  </w:num>
  <w:num w:numId="30" w16cid:durableId="1002122281">
    <w:abstractNumId w:val="32"/>
  </w:num>
  <w:num w:numId="31" w16cid:durableId="1266691715">
    <w:abstractNumId w:val="3"/>
  </w:num>
  <w:num w:numId="32" w16cid:durableId="1915238889">
    <w:abstractNumId w:val="12"/>
  </w:num>
  <w:num w:numId="33" w16cid:durableId="230626625">
    <w:abstractNumId w:val="28"/>
  </w:num>
  <w:num w:numId="34" w16cid:durableId="303199715">
    <w:abstractNumId w:val="45"/>
  </w:num>
  <w:num w:numId="35" w16cid:durableId="1516965266">
    <w:abstractNumId w:val="33"/>
  </w:num>
  <w:num w:numId="36" w16cid:durableId="1695106343">
    <w:abstractNumId w:val="31"/>
  </w:num>
  <w:num w:numId="37" w16cid:durableId="1127774964">
    <w:abstractNumId w:val="52"/>
  </w:num>
  <w:num w:numId="38" w16cid:durableId="1862739625">
    <w:abstractNumId w:val="56"/>
  </w:num>
  <w:num w:numId="39" w16cid:durableId="834994595">
    <w:abstractNumId w:val="59"/>
  </w:num>
  <w:num w:numId="40" w16cid:durableId="1086028084">
    <w:abstractNumId w:val="42"/>
  </w:num>
  <w:num w:numId="41" w16cid:durableId="479150463">
    <w:abstractNumId w:val="57"/>
  </w:num>
  <w:num w:numId="42" w16cid:durableId="2146501691">
    <w:abstractNumId w:val="35"/>
  </w:num>
  <w:num w:numId="43" w16cid:durableId="554703250">
    <w:abstractNumId w:val="46"/>
  </w:num>
  <w:num w:numId="44" w16cid:durableId="924806512">
    <w:abstractNumId w:val="63"/>
  </w:num>
  <w:num w:numId="45" w16cid:durableId="1269123260">
    <w:abstractNumId w:val="6"/>
  </w:num>
  <w:num w:numId="46" w16cid:durableId="712996156">
    <w:abstractNumId w:val="17"/>
  </w:num>
  <w:num w:numId="47" w16cid:durableId="1690251804">
    <w:abstractNumId w:val="44"/>
  </w:num>
  <w:num w:numId="48" w16cid:durableId="1820533874">
    <w:abstractNumId w:val="51"/>
  </w:num>
  <w:num w:numId="49" w16cid:durableId="1359816570">
    <w:abstractNumId w:val="39"/>
  </w:num>
  <w:num w:numId="50" w16cid:durableId="1360427610">
    <w:abstractNumId w:val="24"/>
  </w:num>
  <w:num w:numId="51" w16cid:durableId="694421834">
    <w:abstractNumId w:val="37"/>
  </w:num>
  <w:num w:numId="52" w16cid:durableId="2052997930">
    <w:abstractNumId w:val="64"/>
  </w:num>
  <w:num w:numId="53" w16cid:durableId="1701206186">
    <w:abstractNumId w:val="43"/>
  </w:num>
  <w:num w:numId="54" w16cid:durableId="1298146979">
    <w:abstractNumId w:val="20"/>
  </w:num>
  <w:num w:numId="55" w16cid:durableId="2098668520">
    <w:abstractNumId w:val="53"/>
  </w:num>
  <w:num w:numId="56" w16cid:durableId="1647393949">
    <w:abstractNumId w:val="8"/>
  </w:num>
  <w:num w:numId="57" w16cid:durableId="1348289445">
    <w:abstractNumId w:val="19"/>
  </w:num>
  <w:num w:numId="58" w16cid:durableId="1240481762">
    <w:abstractNumId w:val="0"/>
  </w:num>
  <w:num w:numId="59" w16cid:durableId="1086849069">
    <w:abstractNumId w:val="36"/>
  </w:num>
  <w:num w:numId="60" w16cid:durableId="1440180131">
    <w:abstractNumId w:val="7"/>
  </w:num>
  <w:num w:numId="61" w16cid:durableId="484712266">
    <w:abstractNumId w:val="15"/>
  </w:num>
  <w:num w:numId="62" w16cid:durableId="261958945">
    <w:abstractNumId w:val="54"/>
  </w:num>
  <w:num w:numId="63" w16cid:durableId="286011639">
    <w:abstractNumId w:val="26"/>
  </w:num>
  <w:num w:numId="64" w16cid:durableId="844326220">
    <w:abstractNumId w:val="61"/>
  </w:num>
  <w:num w:numId="65" w16cid:durableId="1236278840">
    <w:abstractNumId w:val="30"/>
  </w:num>
  <w:num w:numId="66" w16cid:durableId="1186406708">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3A"/>
    <w:rsid w:val="00001E7E"/>
    <w:rsid w:val="00007F3C"/>
    <w:rsid w:val="00041654"/>
    <w:rsid w:val="00053EBA"/>
    <w:rsid w:val="00056F23"/>
    <w:rsid w:val="00065D5E"/>
    <w:rsid w:val="00077E7E"/>
    <w:rsid w:val="000D0ED3"/>
    <w:rsid w:val="00131FE1"/>
    <w:rsid w:val="00136186"/>
    <w:rsid w:val="001844A4"/>
    <w:rsid w:val="00190990"/>
    <w:rsid w:val="001C1F9B"/>
    <w:rsid w:val="001C7E35"/>
    <w:rsid w:val="001F1EF5"/>
    <w:rsid w:val="00253147"/>
    <w:rsid w:val="002847F4"/>
    <w:rsid w:val="00294AC4"/>
    <w:rsid w:val="002B6183"/>
    <w:rsid w:val="002B75F0"/>
    <w:rsid w:val="002F0A8C"/>
    <w:rsid w:val="002F39A3"/>
    <w:rsid w:val="0032253B"/>
    <w:rsid w:val="003A002F"/>
    <w:rsid w:val="003D373E"/>
    <w:rsid w:val="003F66A7"/>
    <w:rsid w:val="00427D92"/>
    <w:rsid w:val="00453B2D"/>
    <w:rsid w:val="004825F3"/>
    <w:rsid w:val="004A7DB6"/>
    <w:rsid w:val="00517784"/>
    <w:rsid w:val="005334CC"/>
    <w:rsid w:val="005368AE"/>
    <w:rsid w:val="005F2E90"/>
    <w:rsid w:val="00637816"/>
    <w:rsid w:val="00650D93"/>
    <w:rsid w:val="006A0945"/>
    <w:rsid w:val="006A1B57"/>
    <w:rsid w:val="006E16A9"/>
    <w:rsid w:val="0078291E"/>
    <w:rsid w:val="007A7B4C"/>
    <w:rsid w:val="007B6ED7"/>
    <w:rsid w:val="007D5BA5"/>
    <w:rsid w:val="008461F0"/>
    <w:rsid w:val="008564BC"/>
    <w:rsid w:val="008F61F9"/>
    <w:rsid w:val="0092324F"/>
    <w:rsid w:val="00987126"/>
    <w:rsid w:val="009A003A"/>
    <w:rsid w:val="009A35A6"/>
    <w:rsid w:val="009D5120"/>
    <w:rsid w:val="009F561F"/>
    <w:rsid w:val="009F7236"/>
    <w:rsid w:val="00A027A4"/>
    <w:rsid w:val="00A06FD3"/>
    <w:rsid w:val="00A3257B"/>
    <w:rsid w:val="00A5017E"/>
    <w:rsid w:val="00A77474"/>
    <w:rsid w:val="00B26123"/>
    <w:rsid w:val="00B90ED7"/>
    <w:rsid w:val="00C170BC"/>
    <w:rsid w:val="00C93DD1"/>
    <w:rsid w:val="00CD1828"/>
    <w:rsid w:val="00D1249D"/>
    <w:rsid w:val="00D27941"/>
    <w:rsid w:val="00D4359D"/>
    <w:rsid w:val="00D7010F"/>
    <w:rsid w:val="00DA11B5"/>
    <w:rsid w:val="00DA15FD"/>
    <w:rsid w:val="00DA4B4E"/>
    <w:rsid w:val="00DE39AF"/>
    <w:rsid w:val="00E34B6A"/>
    <w:rsid w:val="00E97F7F"/>
    <w:rsid w:val="00F0090B"/>
    <w:rsid w:val="00F30A7C"/>
    <w:rsid w:val="00F46330"/>
    <w:rsid w:val="00F55ADB"/>
    <w:rsid w:val="00F85DAC"/>
    <w:rsid w:val="00FA2C42"/>
    <w:rsid w:val="00FA6711"/>
    <w:rsid w:val="00FA74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E54521"/>
  <w15:chartTrackingRefBased/>
  <w15:docId w15:val="{71630A90-A78E-CD4D-A161-98312562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7F7F"/>
    <w:pPr>
      <w:spacing w:after="120"/>
    </w:pPr>
    <w:rPr>
      <w:rFonts w:ascii="Arial" w:eastAsia="MS Mincho" w:hAnsi="Arial" w:cs="Times New Roman"/>
      <w:sz w:val="20"/>
      <w:lang w:val="en-US"/>
    </w:rPr>
  </w:style>
  <w:style w:type="paragraph" w:styleId="Heading1">
    <w:name w:val="heading 1"/>
    <w:basedOn w:val="Normal"/>
    <w:next w:val="Normal"/>
    <w:link w:val="Heading1Char"/>
    <w:uiPriority w:val="9"/>
    <w:qFormat/>
    <w:rsid w:val="00065D5E"/>
    <w:pPr>
      <w:keepNext/>
      <w:keepLines/>
      <w:spacing w:before="240" w:after="0"/>
      <w:outlineLvl w:val="0"/>
    </w:pPr>
    <w:rPr>
      <w:rFonts w:ascii="TIEMPOS FINE SEMIBOLD" w:eastAsiaTheme="majorEastAsia" w:hAnsi="TIEMPOS FINE SEMIBOLD" w:cstheme="majorBidi"/>
      <w:color w:val="0D5060"/>
      <w:sz w:val="56"/>
      <w:szCs w:val="32"/>
    </w:rPr>
  </w:style>
  <w:style w:type="paragraph" w:styleId="Heading2">
    <w:name w:val="heading 2"/>
    <w:basedOn w:val="Normal"/>
    <w:next w:val="Normal"/>
    <w:link w:val="Heading2Char"/>
    <w:uiPriority w:val="9"/>
    <w:unhideWhenUsed/>
    <w:qFormat/>
    <w:rsid w:val="0032253B"/>
    <w:pPr>
      <w:keepNext/>
      <w:keepLines/>
      <w:spacing w:before="40" w:after="0"/>
      <w:outlineLvl w:val="1"/>
    </w:pPr>
    <w:rPr>
      <w:rFonts w:ascii="Avenir Next LT Pro" w:eastAsiaTheme="majorEastAsia" w:hAnsi="Avenir Next LT Pro" w:cstheme="majorBidi"/>
      <w:b/>
      <w:color w:val="1394AE"/>
      <w:sz w:val="28"/>
      <w:szCs w:val="26"/>
    </w:rPr>
  </w:style>
  <w:style w:type="paragraph" w:styleId="Heading3">
    <w:name w:val="heading 3"/>
    <w:basedOn w:val="Normal"/>
    <w:next w:val="Normal"/>
    <w:link w:val="Heading3Char"/>
    <w:uiPriority w:val="9"/>
    <w:unhideWhenUsed/>
    <w:qFormat/>
    <w:rsid w:val="00001E7E"/>
    <w:pPr>
      <w:keepNext/>
      <w:keepLines/>
      <w:spacing w:before="40" w:after="0"/>
      <w:outlineLvl w:val="2"/>
    </w:pPr>
    <w:rPr>
      <w:rFonts w:ascii="Avenir Next LT Pro" w:eastAsiaTheme="majorEastAsia" w:hAnsi="Avenir Next LT Pro" w:cstheme="majorBidi"/>
      <w:b/>
      <w:color w:val="81BA2A"/>
      <w:sz w:val="24"/>
    </w:rPr>
  </w:style>
  <w:style w:type="paragraph" w:styleId="Heading4">
    <w:name w:val="heading 4"/>
    <w:basedOn w:val="Normal"/>
    <w:next w:val="Normal"/>
    <w:link w:val="Heading4Char"/>
    <w:uiPriority w:val="9"/>
    <w:unhideWhenUsed/>
    <w:qFormat/>
    <w:rsid w:val="009A35A6"/>
    <w:pPr>
      <w:keepNext/>
      <w:keepLines/>
      <w:spacing w:before="40" w:after="0"/>
      <w:outlineLvl w:val="3"/>
    </w:pPr>
    <w:rPr>
      <w:rFonts w:ascii="Avenir Next LT Pro" w:eastAsiaTheme="majorEastAsia" w:hAnsi="Avenir Next LT Pro" w:cstheme="majorBid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E7E"/>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FE1"/>
    <w:pPr>
      <w:tabs>
        <w:tab w:val="center" w:pos="4513"/>
        <w:tab w:val="right" w:pos="9026"/>
      </w:tabs>
      <w:spacing w:after="0"/>
    </w:pPr>
  </w:style>
  <w:style w:type="character" w:customStyle="1" w:styleId="HeaderChar">
    <w:name w:val="Header Char"/>
    <w:basedOn w:val="DefaultParagraphFont"/>
    <w:link w:val="Header"/>
    <w:uiPriority w:val="99"/>
    <w:rsid w:val="00131FE1"/>
    <w:rPr>
      <w:rFonts w:ascii="Arial" w:eastAsia="MS Mincho" w:hAnsi="Arial" w:cs="Times New Roman"/>
      <w:sz w:val="20"/>
      <w:lang w:val="en-US"/>
    </w:rPr>
  </w:style>
  <w:style w:type="paragraph" w:styleId="Footer">
    <w:name w:val="footer"/>
    <w:basedOn w:val="Normal"/>
    <w:link w:val="FooterChar"/>
    <w:uiPriority w:val="99"/>
    <w:unhideWhenUsed/>
    <w:rsid w:val="00131FE1"/>
    <w:pPr>
      <w:tabs>
        <w:tab w:val="center" w:pos="4513"/>
        <w:tab w:val="right" w:pos="9026"/>
      </w:tabs>
      <w:spacing w:after="0"/>
    </w:pPr>
  </w:style>
  <w:style w:type="character" w:customStyle="1" w:styleId="FooterChar">
    <w:name w:val="Footer Char"/>
    <w:basedOn w:val="DefaultParagraphFont"/>
    <w:link w:val="Footer"/>
    <w:uiPriority w:val="99"/>
    <w:rsid w:val="00131FE1"/>
    <w:rPr>
      <w:rFonts w:ascii="Arial" w:eastAsia="MS Mincho" w:hAnsi="Arial" w:cs="Times New Roman"/>
      <w:sz w:val="20"/>
      <w:lang w:val="en-US"/>
    </w:rPr>
  </w:style>
  <w:style w:type="character" w:customStyle="1" w:styleId="Heading1Char">
    <w:name w:val="Heading 1 Char"/>
    <w:basedOn w:val="DefaultParagraphFont"/>
    <w:link w:val="Heading1"/>
    <w:uiPriority w:val="9"/>
    <w:rsid w:val="00065D5E"/>
    <w:rPr>
      <w:rFonts w:ascii="TIEMPOS FINE SEMIBOLD" w:eastAsiaTheme="majorEastAsia" w:hAnsi="TIEMPOS FINE SEMIBOLD" w:cstheme="majorBidi"/>
      <w:color w:val="0D5060"/>
      <w:sz w:val="56"/>
      <w:szCs w:val="32"/>
      <w:lang w:val="en-US"/>
    </w:rPr>
  </w:style>
  <w:style w:type="paragraph" w:styleId="TOCHeading">
    <w:name w:val="TOC Heading"/>
    <w:basedOn w:val="Heading1"/>
    <w:next w:val="Normal"/>
    <w:uiPriority w:val="39"/>
    <w:unhideWhenUsed/>
    <w:qFormat/>
    <w:rsid w:val="008F61F9"/>
    <w:pPr>
      <w:spacing w:before="480" w:line="276" w:lineRule="auto"/>
      <w:outlineLvl w:val="9"/>
    </w:pPr>
    <w:rPr>
      <w:b/>
      <w:bCs/>
      <w:sz w:val="28"/>
      <w:szCs w:val="28"/>
    </w:rPr>
  </w:style>
  <w:style w:type="paragraph" w:styleId="TOC1">
    <w:name w:val="toc 1"/>
    <w:basedOn w:val="Normal"/>
    <w:next w:val="Normal"/>
    <w:autoRedefine/>
    <w:uiPriority w:val="39"/>
    <w:unhideWhenUsed/>
    <w:rsid w:val="00987126"/>
    <w:pPr>
      <w:spacing w:before="240" w:after="240"/>
    </w:pPr>
    <w:rPr>
      <w:rFonts w:ascii="Avenir Next LT Pro" w:hAnsi="Avenir Next LT Pro" w:cstheme="minorHAnsi"/>
      <w:b/>
      <w:bCs/>
      <w:caps/>
      <w:color w:val="0D5060"/>
      <w:szCs w:val="20"/>
    </w:rPr>
  </w:style>
  <w:style w:type="paragraph" w:styleId="TOC2">
    <w:name w:val="toc 2"/>
    <w:basedOn w:val="Normal"/>
    <w:next w:val="Normal"/>
    <w:autoRedefine/>
    <w:uiPriority w:val="39"/>
    <w:unhideWhenUsed/>
    <w:rsid w:val="00987126"/>
    <w:pPr>
      <w:spacing w:before="120"/>
      <w:ind w:left="200"/>
    </w:pPr>
    <w:rPr>
      <w:rFonts w:ascii="Avenir Next LT Pro" w:hAnsi="Avenir Next LT Pro" w:cstheme="minorHAnsi"/>
      <w:b/>
      <w:smallCaps/>
      <w:color w:val="1394AE"/>
      <w:szCs w:val="20"/>
    </w:rPr>
  </w:style>
  <w:style w:type="paragraph" w:styleId="TOC3">
    <w:name w:val="toc 3"/>
    <w:basedOn w:val="Normal"/>
    <w:next w:val="Normal"/>
    <w:autoRedefine/>
    <w:uiPriority w:val="39"/>
    <w:unhideWhenUsed/>
    <w:rsid w:val="008F61F9"/>
    <w:pPr>
      <w:spacing w:after="0"/>
      <w:ind w:left="400"/>
    </w:pPr>
    <w:rPr>
      <w:rFonts w:asciiTheme="minorHAnsi" w:hAnsiTheme="minorHAnsi" w:cstheme="minorHAnsi"/>
      <w:i/>
      <w:iCs/>
      <w:szCs w:val="20"/>
    </w:rPr>
  </w:style>
  <w:style w:type="paragraph" w:styleId="TOC4">
    <w:name w:val="toc 4"/>
    <w:basedOn w:val="Normal"/>
    <w:next w:val="Normal"/>
    <w:autoRedefine/>
    <w:uiPriority w:val="39"/>
    <w:semiHidden/>
    <w:unhideWhenUsed/>
    <w:rsid w:val="008F61F9"/>
    <w:pPr>
      <w:spacing w:after="0"/>
      <w:ind w:left="60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8F61F9"/>
    <w:pPr>
      <w:spacing w:after="0"/>
      <w:ind w:left="80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8F61F9"/>
    <w:pPr>
      <w:spacing w:after="0"/>
      <w:ind w:left="10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8F61F9"/>
    <w:pPr>
      <w:spacing w:after="0"/>
      <w:ind w:left="120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8F61F9"/>
    <w:pPr>
      <w:spacing w:after="0"/>
      <w:ind w:left="140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8F61F9"/>
    <w:pPr>
      <w:spacing w:after="0"/>
      <w:ind w:left="1600"/>
    </w:pPr>
    <w:rPr>
      <w:rFonts w:asciiTheme="minorHAnsi" w:hAnsiTheme="minorHAnsi" w:cstheme="minorHAnsi"/>
      <w:sz w:val="18"/>
      <w:szCs w:val="18"/>
    </w:rPr>
  </w:style>
  <w:style w:type="paragraph" w:customStyle="1" w:styleId="1bodycopy10pt">
    <w:name w:val="1 body copy 10pt"/>
    <w:basedOn w:val="Normal"/>
    <w:link w:val="1bodycopy10ptChar"/>
    <w:qFormat/>
    <w:rsid w:val="00DE39AF"/>
  </w:style>
  <w:style w:type="character" w:customStyle="1" w:styleId="1bodycopy10ptChar">
    <w:name w:val="1 body copy 10pt Char"/>
    <w:link w:val="1bodycopy10pt"/>
    <w:rsid w:val="00DE39AF"/>
    <w:rPr>
      <w:rFonts w:ascii="Arial" w:eastAsia="MS Mincho" w:hAnsi="Arial" w:cs="Times New Roman"/>
      <w:sz w:val="20"/>
      <w:lang w:val="en-US"/>
    </w:rPr>
  </w:style>
  <w:style w:type="paragraph" w:customStyle="1" w:styleId="6Abstract">
    <w:name w:val="6 Abstract"/>
    <w:qFormat/>
    <w:rsid w:val="00DE39AF"/>
    <w:pPr>
      <w:spacing w:after="240" w:line="259" w:lineRule="auto"/>
    </w:pPr>
    <w:rPr>
      <w:rFonts w:ascii="Arial" w:eastAsia="MS Mincho" w:hAnsi="Arial" w:cs="Times New Roman"/>
      <w:sz w:val="28"/>
      <w:szCs w:val="28"/>
      <w:lang w:val="en-US"/>
    </w:rPr>
  </w:style>
  <w:style w:type="paragraph" w:customStyle="1" w:styleId="Tablebodycopy">
    <w:name w:val="Table body copy"/>
    <w:basedOn w:val="1bodycopy10pt"/>
    <w:qFormat/>
    <w:rsid w:val="00DE39AF"/>
    <w:pPr>
      <w:keepLines/>
      <w:spacing w:after="60"/>
      <w:textboxTightWrap w:val="allLines"/>
    </w:pPr>
  </w:style>
  <w:style w:type="paragraph" w:customStyle="1" w:styleId="Tablecopybulleted">
    <w:name w:val="Table copy bulleted"/>
    <w:basedOn w:val="Tablebodycopy"/>
    <w:qFormat/>
    <w:rsid w:val="00DE39AF"/>
    <w:pPr>
      <w:numPr>
        <w:numId w:val="1"/>
      </w:numPr>
      <w:tabs>
        <w:tab w:val="num" w:pos="360"/>
      </w:tabs>
      <w:ind w:left="0" w:firstLine="0"/>
    </w:pPr>
  </w:style>
  <w:style w:type="character" w:styleId="Hyperlink">
    <w:name w:val="Hyperlink"/>
    <w:basedOn w:val="DefaultParagraphFont"/>
    <w:uiPriority w:val="99"/>
    <w:unhideWhenUsed/>
    <w:rsid w:val="00DE39AF"/>
    <w:rPr>
      <w:color w:val="0563C1" w:themeColor="hyperlink"/>
      <w:u w:val="single"/>
    </w:rPr>
  </w:style>
  <w:style w:type="paragraph" w:styleId="ListParagraph">
    <w:name w:val="List Paragraph"/>
    <w:basedOn w:val="Normal"/>
    <w:uiPriority w:val="34"/>
    <w:qFormat/>
    <w:rsid w:val="007A7B4C"/>
    <w:pPr>
      <w:ind w:left="720"/>
      <w:contextualSpacing/>
    </w:pPr>
  </w:style>
  <w:style w:type="paragraph" w:customStyle="1" w:styleId="4Bulletedcopyblue">
    <w:name w:val="4 Bulleted copy blue"/>
    <w:basedOn w:val="Normal"/>
    <w:qFormat/>
    <w:rsid w:val="00FA6711"/>
    <w:pPr>
      <w:numPr>
        <w:numId w:val="4"/>
      </w:numPr>
    </w:pPr>
    <w:rPr>
      <w:rFonts w:cs="Arial"/>
      <w:szCs w:val="20"/>
    </w:rPr>
  </w:style>
  <w:style w:type="paragraph" w:customStyle="1" w:styleId="9Secondbullet">
    <w:name w:val="9 Second bullet"/>
    <w:basedOn w:val="1bodycopy10pt"/>
    <w:rsid w:val="00FA6711"/>
    <w:pPr>
      <w:numPr>
        <w:numId w:val="3"/>
      </w:numPr>
      <w:ind w:right="567"/>
    </w:pPr>
  </w:style>
  <w:style w:type="character" w:styleId="FollowedHyperlink">
    <w:name w:val="FollowedHyperlink"/>
    <w:basedOn w:val="DefaultParagraphFont"/>
    <w:uiPriority w:val="99"/>
    <w:semiHidden/>
    <w:unhideWhenUsed/>
    <w:rsid w:val="002847F4"/>
    <w:rPr>
      <w:color w:val="954F72" w:themeColor="followedHyperlink"/>
      <w:u w:val="single"/>
    </w:rPr>
  </w:style>
  <w:style w:type="paragraph" w:customStyle="1" w:styleId="Subhead2">
    <w:name w:val="Subhead 2"/>
    <w:basedOn w:val="1bodycopy10pt"/>
    <w:next w:val="1bodycopy10pt"/>
    <w:link w:val="Subhead2Char"/>
    <w:qFormat/>
    <w:rsid w:val="00E34B6A"/>
    <w:pPr>
      <w:spacing w:before="240"/>
    </w:pPr>
    <w:rPr>
      <w:b/>
      <w:color w:val="12263F"/>
      <w:sz w:val="24"/>
    </w:rPr>
  </w:style>
  <w:style w:type="character" w:customStyle="1" w:styleId="Subhead2Char">
    <w:name w:val="Subhead 2 Char"/>
    <w:link w:val="Subhead2"/>
    <w:rsid w:val="00E34B6A"/>
    <w:rPr>
      <w:rFonts w:ascii="Arial" w:eastAsia="MS Mincho" w:hAnsi="Arial" w:cs="Times New Roman"/>
      <w:b/>
      <w:color w:val="12263F"/>
      <w:lang w:val="en-US"/>
    </w:rPr>
  </w:style>
  <w:style w:type="paragraph" w:styleId="Subtitle">
    <w:name w:val="Subtitle"/>
    <w:basedOn w:val="Normal"/>
    <w:next w:val="Normal"/>
    <w:link w:val="SubtitleChar"/>
    <w:uiPriority w:val="11"/>
    <w:qFormat/>
    <w:rsid w:val="00E34B6A"/>
    <w:pPr>
      <w:numPr>
        <w:ilvl w:val="1"/>
      </w:numPr>
      <w:spacing w:after="160"/>
    </w:pPr>
    <w:rPr>
      <w:rFonts w:ascii="AvenirNext LT Pro Regular" w:eastAsiaTheme="minorEastAsia" w:hAnsi="AvenirNext LT Pro Regular" w:cstheme="minorBidi"/>
      <w:b/>
      <w:color w:val="1394AE"/>
      <w:spacing w:val="15"/>
      <w:sz w:val="24"/>
      <w:szCs w:val="22"/>
    </w:rPr>
  </w:style>
  <w:style w:type="character" w:customStyle="1" w:styleId="SubtitleChar">
    <w:name w:val="Subtitle Char"/>
    <w:basedOn w:val="DefaultParagraphFont"/>
    <w:link w:val="Subtitle"/>
    <w:uiPriority w:val="11"/>
    <w:rsid w:val="00E34B6A"/>
    <w:rPr>
      <w:rFonts w:ascii="AvenirNext LT Pro Regular" w:eastAsiaTheme="minorEastAsia" w:hAnsi="AvenirNext LT Pro Regular"/>
      <w:b/>
      <w:color w:val="1394AE"/>
      <w:spacing w:val="15"/>
      <w:szCs w:val="22"/>
      <w:lang w:val="en-US"/>
    </w:rPr>
  </w:style>
  <w:style w:type="character" w:customStyle="1" w:styleId="Heading2Char">
    <w:name w:val="Heading 2 Char"/>
    <w:basedOn w:val="DefaultParagraphFont"/>
    <w:link w:val="Heading2"/>
    <w:uiPriority w:val="9"/>
    <w:rsid w:val="0032253B"/>
    <w:rPr>
      <w:rFonts w:ascii="Avenir Next LT Pro" w:eastAsiaTheme="majorEastAsia" w:hAnsi="Avenir Next LT Pro" w:cstheme="majorBidi"/>
      <w:b/>
      <w:color w:val="1394AE"/>
      <w:sz w:val="28"/>
      <w:szCs w:val="26"/>
      <w:lang w:val="en-US"/>
    </w:rPr>
  </w:style>
  <w:style w:type="character" w:customStyle="1" w:styleId="Heading3Char">
    <w:name w:val="Heading 3 Char"/>
    <w:basedOn w:val="DefaultParagraphFont"/>
    <w:link w:val="Heading3"/>
    <w:uiPriority w:val="9"/>
    <w:rsid w:val="00001E7E"/>
    <w:rPr>
      <w:rFonts w:ascii="Avenir Next LT Pro" w:eastAsiaTheme="majorEastAsia" w:hAnsi="Avenir Next LT Pro" w:cstheme="majorBidi"/>
      <w:b/>
      <w:color w:val="81BA2A"/>
      <w:lang w:val="en-US"/>
    </w:rPr>
  </w:style>
  <w:style w:type="character" w:customStyle="1" w:styleId="Heading4Char">
    <w:name w:val="Heading 4 Char"/>
    <w:basedOn w:val="DefaultParagraphFont"/>
    <w:link w:val="Heading4"/>
    <w:uiPriority w:val="9"/>
    <w:rsid w:val="009A35A6"/>
    <w:rPr>
      <w:rFonts w:ascii="Avenir Next LT Pro" w:eastAsiaTheme="majorEastAsia" w:hAnsi="Avenir Next LT Pro" w:cstheme="majorBidi"/>
      <w:iCs/>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1989/41" TargetMode="External"/><Relationship Id="rId26" Type="http://schemas.openxmlformats.org/officeDocument/2006/relationships/hyperlink" Target="http://www.legislation.gov.uk/ukpga/2006/21/contents" TargetMode="External"/><Relationship Id="rId39" Type="http://schemas.openxmlformats.org/officeDocument/2006/relationships/hyperlink" Target="http://educateagainsthate.com/parents/what-are-the-warning-signs/"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uidance/making-barring-referrals-to-the-db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si/2009/2680/contents/made" TargetMode="External"/><Relationship Id="rId29"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gov.uk/government/publications/prevent-duty-guidance" TargetMode="External"/><Relationship Id="rId32" Type="http://schemas.openxmlformats.org/officeDocument/2006/relationships/hyperlink" Target="mailto:counter.extremism@education.gov.uk" TargetMode="External"/><Relationship Id="rId37" Type="http://schemas.openxmlformats.org/officeDocument/2006/relationships/hyperlink" Target="https://www.operationencompass.org/" TargetMode="External"/><Relationship Id="rId40" Type="http://schemas.openxmlformats.org/officeDocument/2006/relationships/hyperlink" Target="https://www.nspcc.org.uk/what-you-can-do/report-abuse/dedicated-helplines/protecting-children-from-radicalisa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2002/32/section/175"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legislation.gov.uk/ukpga/2008/25/section/128" TargetMode="External"/><Relationship Id="rId10" Type="http://schemas.openxmlformats.org/officeDocument/2006/relationships/endnotes" Target="endnotes.xml"/><Relationship Id="rId19" Type="http://schemas.openxmlformats.org/officeDocument/2006/relationships/hyperlink" Target="http://www.legislation.gov.uk/ukpga/2004/31/contents" TargetMode="External"/><Relationship Id="rId31" Type="http://schemas.openxmlformats.org/officeDocument/2006/relationships/hyperlink" Target="https://www.gov.uk/government/publications/channel-guidan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kelsi.org.uk/special-education-needs/integrated-childrens-services/front-door" TargetMode="External"/><Relationship Id="rId35" Type="http://schemas.openxmlformats.org/officeDocument/2006/relationships/hyperlink" Target="http://www.legislation.gov.uk/uksi/2009/37/contents/made"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si/2014/3283/schedule/part/3/made" TargetMode="External"/><Relationship Id="rId25" Type="http://schemas.openxmlformats.org/officeDocument/2006/relationships/hyperlink" Target="http://www.legislation.gov.uk/uksi/2018/794/contents/made" TargetMode="External"/><Relationship Id="rId33" Type="http://schemas.openxmlformats.org/officeDocument/2006/relationships/hyperlink" Target="https://www.gov.uk/government/publications/designated-teacher-for-looked-after-children" TargetMode="External"/><Relationship Id="rId38" Type="http://schemas.openxmlformats.org/officeDocument/2006/relationships/hyperlink" Target="mailto:fmu@fco.gov.uk" TargetMode="External"/><Relationship Id="rId20" Type="http://schemas.openxmlformats.org/officeDocument/2006/relationships/hyperlink" Target="http://www.legislation.gov.uk/ukpga/2015/9/part/5/crossheading/female-genital-mutilation"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F9676F9A82764E99673D1B4EA2B5B4" ma:contentTypeVersion="19" ma:contentTypeDescription="Create a new document." ma:contentTypeScope="" ma:versionID="ab9bd26e5b4280a1fe37c069b30f4347">
  <xsd:schema xmlns:xsd="http://www.w3.org/2001/XMLSchema" xmlns:xs="http://www.w3.org/2001/XMLSchema" xmlns:p="http://schemas.microsoft.com/office/2006/metadata/properties" xmlns:ns2="9d4dac76-7f45-45b0-8b29-579933d8b032" xmlns:ns3="7d9b43b3-e008-4ab4-9c4a-5e0c925db32a" targetNamespace="http://schemas.microsoft.com/office/2006/metadata/properties" ma:root="true" ma:fieldsID="69bf468376f61248b50757a492e5ae68" ns2:_="" ns3:_="">
    <xsd:import namespace="9d4dac76-7f45-45b0-8b29-579933d8b032"/>
    <xsd:import namespace="7d9b43b3-e008-4ab4-9c4a-5e0c925db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Target_x0020_Audiences" minOccurs="0"/>
                <xsd:element ref="ns2:_ModernAudienceTargetUserField" minOccurs="0"/>
                <xsd:element ref="ns2:_ModernAudienceAadObjectI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ac76-7f45-45b0-8b29-579933d8b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62bb6db3-1d41-42a0-9c0b-db7571cccfe3}" ma:internalName="_ModernAudienceAadObjectIds" ma:readOnly="true" ma:showField="_AadObjectIdForUser" ma:web="7d9b43b3-e008-4ab4-9c4a-5e0c925db32a">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9b43b3-e008-4ab4-9c4a-5e0c925db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8d08d4-86a0-4485-9fbb-ef98abbe2e29}" ma:internalName="TaxCatchAll" ma:showField="CatchAllData" ma:web="7d9b43b3-e008-4ab4-9c4a-5e0c925db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9d4dac76-7f45-45b0-8b29-579933d8b032">
      <UserInfo>
        <DisplayName/>
        <AccountId xsi:nil="true"/>
        <AccountType/>
      </UserInfo>
    </_ModernAudienceTargetUserField>
    <Target_x0020_Audiences xmlns="9d4dac76-7f45-45b0-8b29-579933d8b032" xsi:nil="true"/>
    <lcf76f155ced4ddcb4097134ff3c332f xmlns="9d4dac76-7f45-45b0-8b29-579933d8b032">
      <Terms xmlns="http://schemas.microsoft.com/office/infopath/2007/PartnerControls"/>
    </lcf76f155ced4ddcb4097134ff3c332f>
    <TaxCatchAll xmlns="7d9b43b3-e008-4ab4-9c4a-5e0c925db32a" xsi:nil="true"/>
  </documentManagement>
</p:properties>
</file>

<file path=customXml/itemProps1.xml><?xml version="1.0" encoding="utf-8"?>
<ds:datastoreItem xmlns:ds="http://schemas.openxmlformats.org/officeDocument/2006/customXml" ds:itemID="{9B9E8F0D-3E22-3A4A-A97A-D93EB017933D}">
  <ds:schemaRefs>
    <ds:schemaRef ds:uri="http://schemas.openxmlformats.org/officeDocument/2006/bibliography"/>
  </ds:schemaRefs>
</ds:datastoreItem>
</file>

<file path=customXml/itemProps2.xml><?xml version="1.0" encoding="utf-8"?>
<ds:datastoreItem xmlns:ds="http://schemas.openxmlformats.org/officeDocument/2006/customXml" ds:itemID="{AA525FDB-F3C3-486A-A057-135BEFEA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ac76-7f45-45b0-8b29-579933d8b032"/>
    <ds:schemaRef ds:uri="7d9b43b3-e008-4ab4-9c4a-5e0c925d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A8F10-7FDE-4625-8962-CB9F86F55014}">
  <ds:schemaRefs>
    <ds:schemaRef ds:uri="http://schemas.microsoft.com/sharepoint/v3/contenttype/forms"/>
  </ds:schemaRefs>
</ds:datastoreItem>
</file>

<file path=customXml/itemProps4.xml><?xml version="1.0" encoding="utf-8"?>
<ds:datastoreItem xmlns:ds="http://schemas.openxmlformats.org/officeDocument/2006/customXml" ds:itemID="{82EB1CB4-8F43-4AA7-B2C5-F4B70775B995}">
  <ds:schemaRefs>
    <ds:schemaRef ds:uri="7d9b43b3-e008-4ab4-9c4a-5e0c925db32a"/>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d4dac76-7f45-45b0-8b29-579933d8b03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15439</Words>
  <Characters>88007</Characters>
  <Application>Microsoft Office Word</Application>
  <DocSecurity>0</DocSecurity>
  <Lines>733</Lines>
  <Paragraphs>206</Paragraphs>
  <ScaleCrop>false</ScaleCrop>
  <Company/>
  <LinksUpToDate>false</LinksUpToDate>
  <CharactersWithSpaces>103240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 (Aletheia Academies Trust)</dc:creator>
  <cp:keywords/>
  <dc:description/>
  <cp:lastModifiedBy>Ward, G (Aletheia Academies Trust)</cp:lastModifiedBy>
  <cp:revision>2</cp:revision>
  <dcterms:created xsi:type="dcterms:W3CDTF">2022-11-10T09:27:00Z</dcterms:created>
  <dcterms:modified xsi:type="dcterms:W3CDTF">2022-11-10T09:27:00Z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0x010100DCF9676F9A82764E99673D1B4EA2B5B4</vt:lpwstr>
  </property>
  <property fmtid="{D5CDD505-2E9C-101B-9397-08002B2CF9AE}" pid="3" name="MediaServiceImageTags">
    <vt:lpwstr/>
  </property>
</Properties>
</file>