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9393"/>
      </w:tblGrid>
      <w:tr w:rsidR="00564BE1" w:rsidRPr="008B11FB" w:rsidTr="00FF073E">
        <w:tc>
          <w:tcPr>
            <w:tcW w:w="1073" w:type="dxa"/>
            <w:vAlign w:val="center"/>
          </w:tcPr>
          <w:p w:rsidR="00564BE1" w:rsidRPr="00E446B0" w:rsidRDefault="000A1AC2" w:rsidP="000A1AC2">
            <w:pPr>
              <w:jc w:val="center"/>
              <w:rPr>
                <w:rFonts w:cstheme="minorHAnsi"/>
              </w:rPr>
            </w:pPr>
            <w:bookmarkStart w:id="0" w:name="_GoBack"/>
            <w:bookmarkEnd w:id="0"/>
            <w:r w:rsidRPr="00E446B0">
              <w:rPr>
                <w:rFonts w:cstheme="minorHAnsi"/>
                <w:noProof/>
                <w:lang w:eastAsia="en-GB"/>
              </w:rPr>
              <w:drawing>
                <wp:inline distT="0" distB="0" distL="0" distR="0" wp14:anchorId="02616C58" wp14:editId="6E860A76">
                  <wp:extent cx="482803" cy="5414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4180" cy="543030"/>
                          </a:xfrm>
                          <a:prstGeom prst="rect">
                            <a:avLst/>
                          </a:prstGeom>
                          <a:noFill/>
                        </pic:spPr>
                      </pic:pic>
                    </a:graphicData>
                  </a:graphic>
                </wp:inline>
              </w:drawing>
            </w:r>
          </w:p>
        </w:tc>
        <w:tc>
          <w:tcPr>
            <w:tcW w:w="9393" w:type="dxa"/>
          </w:tcPr>
          <w:p w:rsidR="00564BE1" w:rsidRPr="00E446B0" w:rsidRDefault="00137635">
            <w:pPr>
              <w:rPr>
                <w:rFonts w:cstheme="minorHAnsi"/>
                <w:b/>
                <w:sz w:val="28"/>
                <w:szCs w:val="28"/>
              </w:rPr>
            </w:pPr>
            <w:r>
              <w:rPr>
                <w:rFonts w:cstheme="minorHAnsi"/>
                <w:b/>
                <w:sz w:val="28"/>
                <w:szCs w:val="28"/>
              </w:rPr>
              <w:t>Intervention</w:t>
            </w:r>
            <w:r w:rsidR="0048041A">
              <w:rPr>
                <w:rFonts w:cstheme="minorHAnsi"/>
                <w:b/>
                <w:sz w:val="28"/>
                <w:szCs w:val="28"/>
              </w:rPr>
              <w:t xml:space="preserve"> Coach</w:t>
            </w:r>
          </w:p>
        </w:tc>
      </w:tr>
      <w:tr w:rsidR="00564BE1" w:rsidRPr="008B11FB" w:rsidTr="00FF073E">
        <w:tc>
          <w:tcPr>
            <w:tcW w:w="1073" w:type="dxa"/>
          </w:tcPr>
          <w:p w:rsidR="00CF15C9" w:rsidRPr="00E446B0" w:rsidRDefault="00CF15C9" w:rsidP="00CF15C9">
            <w:pPr>
              <w:jc w:val="center"/>
              <w:rPr>
                <w:rFonts w:cstheme="minorHAnsi"/>
              </w:rPr>
            </w:pPr>
          </w:p>
          <w:p w:rsidR="00564BE1" w:rsidRPr="00E446B0" w:rsidRDefault="00564BE1" w:rsidP="00CF15C9">
            <w:pPr>
              <w:jc w:val="center"/>
              <w:rPr>
                <w:rFonts w:cstheme="minorHAnsi"/>
              </w:rPr>
            </w:pPr>
            <w:r w:rsidRPr="00E446B0">
              <w:rPr>
                <w:rFonts w:cstheme="minorHAnsi"/>
              </w:rPr>
              <w:t>Role Title</w:t>
            </w:r>
          </w:p>
        </w:tc>
        <w:tc>
          <w:tcPr>
            <w:tcW w:w="9393" w:type="dxa"/>
          </w:tcPr>
          <w:p w:rsidR="00CF15C9" w:rsidRPr="00E446B0" w:rsidRDefault="00CF15C9">
            <w:pPr>
              <w:rPr>
                <w:rFonts w:cstheme="minorHAnsi"/>
              </w:rPr>
            </w:pPr>
          </w:p>
          <w:p w:rsidR="00564BE1" w:rsidRPr="00E446B0" w:rsidRDefault="00137635">
            <w:pPr>
              <w:rPr>
                <w:rFonts w:cstheme="minorHAnsi"/>
              </w:rPr>
            </w:pPr>
            <w:r>
              <w:rPr>
                <w:rFonts w:cstheme="minorHAnsi"/>
              </w:rPr>
              <w:t>Intervention</w:t>
            </w:r>
            <w:r w:rsidR="0048041A">
              <w:rPr>
                <w:rFonts w:cstheme="minorHAnsi"/>
              </w:rPr>
              <w:t xml:space="preserve"> Coach</w:t>
            </w:r>
          </w:p>
        </w:tc>
      </w:tr>
      <w:tr w:rsidR="00564BE1" w:rsidRPr="008B11FB" w:rsidTr="00FF073E">
        <w:tc>
          <w:tcPr>
            <w:tcW w:w="1073" w:type="dxa"/>
          </w:tcPr>
          <w:p w:rsidR="00CF15C9" w:rsidRPr="00E446B0" w:rsidRDefault="00CF15C9" w:rsidP="00CF15C9">
            <w:pPr>
              <w:jc w:val="center"/>
              <w:rPr>
                <w:rFonts w:cstheme="minorHAnsi"/>
              </w:rPr>
            </w:pPr>
          </w:p>
          <w:p w:rsidR="00564BE1" w:rsidRPr="00E446B0" w:rsidRDefault="00564BE1" w:rsidP="00CF15C9">
            <w:pPr>
              <w:jc w:val="center"/>
              <w:rPr>
                <w:rFonts w:cstheme="minorHAnsi"/>
              </w:rPr>
            </w:pPr>
            <w:r w:rsidRPr="00E446B0">
              <w:rPr>
                <w:rFonts w:cstheme="minorHAnsi"/>
              </w:rPr>
              <w:t>Job Purpose- general</w:t>
            </w:r>
          </w:p>
        </w:tc>
        <w:tc>
          <w:tcPr>
            <w:tcW w:w="9393" w:type="dxa"/>
          </w:tcPr>
          <w:p w:rsidR="00602E00" w:rsidRDefault="00FD3D12" w:rsidP="00142DE4">
            <w:pPr>
              <w:pStyle w:val="ListParagraph"/>
              <w:numPr>
                <w:ilvl w:val="0"/>
                <w:numId w:val="4"/>
              </w:numPr>
              <w:jc w:val="both"/>
              <w:rPr>
                <w:rFonts w:cstheme="minorHAnsi"/>
              </w:rPr>
            </w:pPr>
            <w:r w:rsidRPr="00EE29DC">
              <w:rPr>
                <w:rFonts w:cstheme="minorHAnsi"/>
              </w:rPr>
              <w:t xml:space="preserve">The role of the Intervention Coach is to provide support for specific targeted groups relating to attendance, behaviour and </w:t>
            </w:r>
            <w:r w:rsidR="00633831">
              <w:rPr>
                <w:rFonts w:cstheme="minorHAnsi"/>
              </w:rPr>
              <w:t>‘mobile’ students (those who join the school at an unusual time)</w:t>
            </w:r>
            <w:r w:rsidRPr="00EE29DC">
              <w:rPr>
                <w:rFonts w:cstheme="minorHAnsi"/>
              </w:rPr>
              <w:t>. The Intervention Coach will</w:t>
            </w:r>
            <w:r w:rsidR="00633831">
              <w:rPr>
                <w:rFonts w:cstheme="minorHAnsi"/>
              </w:rPr>
              <w:t xml:space="preserve"> mentor and coach students as follows: </w:t>
            </w:r>
            <w:r w:rsidR="00094B16" w:rsidRPr="00EE29DC">
              <w:rPr>
                <w:rFonts w:cstheme="minorHAnsi"/>
              </w:rPr>
              <w:t xml:space="preserve"> two days per we</w:t>
            </w:r>
            <w:r w:rsidR="00633831">
              <w:rPr>
                <w:rFonts w:cstheme="minorHAnsi"/>
              </w:rPr>
              <w:t>ek</w:t>
            </w:r>
            <w:r w:rsidR="00142DE4">
              <w:rPr>
                <w:rFonts w:cstheme="minorHAnsi"/>
              </w:rPr>
              <w:t xml:space="preserve"> for students</w:t>
            </w:r>
            <w:r w:rsidR="00094B16" w:rsidRPr="00EE29DC">
              <w:rPr>
                <w:rFonts w:cstheme="minorHAnsi"/>
              </w:rPr>
              <w:t xml:space="preserve"> whose behaviour is </w:t>
            </w:r>
            <w:r w:rsidR="00633831">
              <w:rPr>
                <w:rFonts w:cstheme="minorHAnsi"/>
              </w:rPr>
              <w:t>regularly causing concern in lessons</w:t>
            </w:r>
            <w:r w:rsidR="00094B16" w:rsidRPr="00EE29DC">
              <w:rPr>
                <w:rFonts w:cstheme="minorHAnsi"/>
              </w:rPr>
              <w:t xml:space="preserve">; </w:t>
            </w:r>
            <w:r w:rsidR="00633831" w:rsidRPr="00EE29DC">
              <w:rPr>
                <w:rFonts w:cstheme="minorHAnsi"/>
              </w:rPr>
              <w:t>two days on students whose attendance is</w:t>
            </w:r>
            <w:r w:rsidR="00633831">
              <w:rPr>
                <w:rFonts w:cstheme="minorHAnsi"/>
              </w:rPr>
              <w:t xml:space="preserve"> not as it should be</w:t>
            </w:r>
            <w:r w:rsidR="00633831" w:rsidRPr="00EE29DC">
              <w:rPr>
                <w:rFonts w:cstheme="minorHAnsi"/>
              </w:rPr>
              <w:t>;</w:t>
            </w:r>
            <w:r w:rsidR="00633831">
              <w:rPr>
                <w:rFonts w:cstheme="minorHAnsi"/>
              </w:rPr>
              <w:t xml:space="preserve"> and one day a week </w:t>
            </w:r>
            <w:r w:rsidR="00142DE4">
              <w:rPr>
                <w:rFonts w:cstheme="minorHAnsi"/>
              </w:rPr>
              <w:t>on mobile students.  T</w:t>
            </w:r>
            <w:r w:rsidR="00094B16" w:rsidRPr="00142DE4">
              <w:rPr>
                <w:rFonts w:cstheme="minorHAnsi"/>
              </w:rPr>
              <w:t xml:space="preserve">hey will </w:t>
            </w:r>
            <w:r w:rsidR="00142DE4">
              <w:rPr>
                <w:rFonts w:cstheme="minorHAnsi"/>
              </w:rPr>
              <w:t xml:space="preserve">develop and deliver an initial course, </w:t>
            </w:r>
            <w:r w:rsidR="00094B16" w:rsidRPr="00142DE4">
              <w:rPr>
                <w:rFonts w:cstheme="minorHAnsi"/>
              </w:rPr>
              <w:t>set targets, observe lessons, develop positive strategies</w:t>
            </w:r>
            <w:r w:rsidR="00142DE4">
              <w:rPr>
                <w:rFonts w:cstheme="minorHAnsi"/>
              </w:rPr>
              <w:t>/plans</w:t>
            </w:r>
            <w:r w:rsidR="00094B16" w:rsidRPr="00142DE4">
              <w:rPr>
                <w:rFonts w:cstheme="minorHAnsi"/>
              </w:rPr>
              <w:t xml:space="preserve"> and coach the students on how to improve</w:t>
            </w:r>
            <w:r w:rsidR="00E72AF6">
              <w:rPr>
                <w:rFonts w:cstheme="minorHAnsi"/>
              </w:rPr>
              <w:t xml:space="preserve"> their target issue/settle into STS well</w:t>
            </w:r>
            <w:r w:rsidR="00094B16" w:rsidRPr="00142DE4">
              <w:rPr>
                <w:rFonts w:cstheme="minorHAnsi"/>
              </w:rPr>
              <w:t xml:space="preserve"> over a </w:t>
            </w:r>
            <w:proofErr w:type="gramStart"/>
            <w:r w:rsidR="00094B16" w:rsidRPr="00142DE4">
              <w:rPr>
                <w:rFonts w:cstheme="minorHAnsi"/>
              </w:rPr>
              <w:t>5 week</w:t>
            </w:r>
            <w:proofErr w:type="gramEnd"/>
            <w:r w:rsidR="00094B16" w:rsidRPr="00142DE4">
              <w:rPr>
                <w:rFonts w:cstheme="minorHAnsi"/>
              </w:rPr>
              <w:t xml:space="preserve"> cycle. The Intervention Coach will </w:t>
            </w:r>
            <w:r w:rsidR="00AE460E" w:rsidRPr="00142DE4">
              <w:rPr>
                <w:rFonts w:cstheme="minorHAnsi"/>
              </w:rPr>
              <w:t xml:space="preserve">communicate with parents/carers and create </w:t>
            </w:r>
            <w:r w:rsidR="00602E00">
              <w:rPr>
                <w:rFonts w:cstheme="minorHAnsi"/>
              </w:rPr>
              <w:t>a ‘handover</w:t>
            </w:r>
            <w:r w:rsidR="00E72AF6">
              <w:rPr>
                <w:rFonts w:cstheme="minorHAnsi"/>
              </w:rPr>
              <w:t>’</w:t>
            </w:r>
            <w:r w:rsidR="00602E00">
              <w:rPr>
                <w:rFonts w:cstheme="minorHAnsi"/>
              </w:rPr>
              <w:t xml:space="preserve"> plan for the students and their form tutors for when the coaching cycle is complete.</w:t>
            </w:r>
          </w:p>
          <w:p w:rsidR="00602E00" w:rsidRPr="00602E00" w:rsidRDefault="00602E00" w:rsidP="00156D99">
            <w:pPr>
              <w:pStyle w:val="ListParagraph"/>
              <w:ind w:left="379"/>
              <w:jc w:val="both"/>
              <w:rPr>
                <w:rFonts w:cstheme="minorHAnsi"/>
              </w:rPr>
            </w:pPr>
          </w:p>
          <w:p w:rsidR="00CF15C9" w:rsidRPr="00E446B0" w:rsidRDefault="00CF15C9" w:rsidP="00CF15C9">
            <w:pPr>
              <w:jc w:val="both"/>
              <w:rPr>
                <w:rFonts w:cstheme="minorHAnsi"/>
                <w:i/>
              </w:rPr>
            </w:pPr>
            <w:r w:rsidRPr="00E446B0">
              <w:rPr>
                <w:rFonts w:cstheme="minorHAnsi"/>
                <w:i/>
              </w:rPr>
              <w:t>In common with all staff:</w:t>
            </w:r>
          </w:p>
          <w:p w:rsidR="00564BE1" w:rsidRPr="00E446B0" w:rsidRDefault="00564BE1" w:rsidP="00FF073E">
            <w:pPr>
              <w:pStyle w:val="ListParagraph"/>
              <w:numPr>
                <w:ilvl w:val="0"/>
                <w:numId w:val="4"/>
              </w:numPr>
              <w:rPr>
                <w:rFonts w:eastAsia="Times New Roman" w:cstheme="minorHAnsi"/>
                <w:lang w:eastAsia="en-GB"/>
              </w:rPr>
            </w:pPr>
            <w:r w:rsidRPr="00E446B0">
              <w:rPr>
                <w:rFonts w:eastAsia="Times New Roman" w:cstheme="minorHAnsi"/>
                <w:lang w:eastAsia="en-GB"/>
              </w:rPr>
              <w:t>Act as a positive role model for the students and as an ambassador for the school at all times.  Be fully aware of, and act on</w:t>
            </w:r>
            <w:r w:rsidR="00F7593A" w:rsidRPr="00E446B0">
              <w:rPr>
                <w:rFonts w:eastAsia="Times New Roman" w:cstheme="minorHAnsi"/>
                <w:lang w:eastAsia="en-GB"/>
              </w:rPr>
              <w:t>,</w:t>
            </w:r>
            <w:r w:rsidR="00FF073E" w:rsidRPr="00E446B0">
              <w:rPr>
                <w:rFonts w:eastAsia="Times New Roman" w:cstheme="minorHAnsi"/>
                <w:lang w:eastAsia="en-GB"/>
              </w:rPr>
              <w:t xml:space="preserve"> child p</w:t>
            </w:r>
            <w:r w:rsidRPr="00E446B0">
              <w:rPr>
                <w:rFonts w:eastAsia="Times New Roman" w:cstheme="minorHAnsi"/>
                <w:lang w:eastAsia="en-GB"/>
              </w:rPr>
              <w:t>rotection procedures whenever necessary and ensure all activity is in tune with the whole s</w:t>
            </w:r>
            <w:r w:rsidR="00FF073E" w:rsidRPr="00E446B0">
              <w:rPr>
                <w:rFonts w:eastAsia="Times New Roman" w:cstheme="minorHAnsi"/>
                <w:lang w:eastAsia="en-GB"/>
              </w:rPr>
              <w:t>chool development plan and the staff code of c</w:t>
            </w:r>
            <w:r w:rsidRPr="00E446B0">
              <w:rPr>
                <w:rFonts w:eastAsia="Times New Roman" w:cstheme="minorHAnsi"/>
                <w:lang w:eastAsia="en-GB"/>
              </w:rPr>
              <w:t>onduct.</w:t>
            </w:r>
          </w:p>
          <w:p w:rsidR="00FF073E" w:rsidRPr="00E446B0" w:rsidRDefault="00FF073E" w:rsidP="00FF073E">
            <w:pPr>
              <w:pStyle w:val="ListParagraph"/>
              <w:numPr>
                <w:ilvl w:val="0"/>
                <w:numId w:val="4"/>
              </w:numPr>
              <w:rPr>
                <w:rFonts w:cstheme="minorHAnsi"/>
              </w:rPr>
            </w:pPr>
            <w:r w:rsidRPr="00E446B0">
              <w:rPr>
                <w:rFonts w:cstheme="minorHAnsi"/>
              </w:rPr>
              <w:t>To participate in meetings, training other staff development and CPD activities and performance development as required.</w:t>
            </w:r>
          </w:p>
          <w:p w:rsidR="00FF073E" w:rsidRPr="00E446B0" w:rsidRDefault="00FF073E" w:rsidP="00FF073E">
            <w:pPr>
              <w:pStyle w:val="ListParagraph"/>
              <w:numPr>
                <w:ilvl w:val="0"/>
                <w:numId w:val="4"/>
              </w:numPr>
              <w:rPr>
                <w:rFonts w:cstheme="minorHAnsi"/>
              </w:rPr>
            </w:pPr>
            <w:r w:rsidRPr="00E446B0">
              <w:rPr>
                <w:rFonts w:cstheme="minorHAnsi"/>
              </w:rPr>
              <w:t>To be aware of and comply with all school policies and procedures including child protection, health and safety, security, confidentiality and data protection.</w:t>
            </w:r>
          </w:p>
          <w:p w:rsidR="00CF15C9" w:rsidRPr="00E446B0" w:rsidRDefault="00CF15C9" w:rsidP="00564BE1">
            <w:pPr>
              <w:jc w:val="both"/>
              <w:rPr>
                <w:rFonts w:eastAsia="Times New Roman" w:cstheme="minorHAnsi"/>
                <w:i/>
                <w:lang w:eastAsia="en-GB"/>
              </w:rPr>
            </w:pPr>
          </w:p>
          <w:p w:rsidR="00564BE1" w:rsidRPr="00E446B0" w:rsidRDefault="00564BE1" w:rsidP="00564BE1">
            <w:pPr>
              <w:jc w:val="both"/>
              <w:rPr>
                <w:rFonts w:cstheme="minorHAnsi"/>
                <w:i/>
              </w:rPr>
            </w:pPr>
            <w:r w:rsidRPr="00E446B0">
              <w:rPr>
                <w:rFonts w:cstheme="minorHAnsi"/>
                <w:i/>
              </w:rPr>
              <w:t>Liaising with:</w:t>
            </w:r>
          </w:p>
          <w:p w:rsidR="00564BE1" w:rsidRPr="00BC1DA2" w:rsidRDefault="00EE29DC" w:rsidP="00FF073E">
            <w:pPr>
              <w:pStyle w:val="ListParagraph"/>
              <w:numPr>
                <w:ilvl w:val="0"/>
                <w:numId w:val="4"/>
              </w:numPr>
              <w:jc w:val="both"/>
              <w:rPr>
                <w:rFonts w:cstheme="minorHAnsi"/>
              </w:rPr>
            </w:pPr>
            <w:r>
              <w:rPr>
                <w:rFonts w:cstheme="minorHAnsi"/>
              </w:rPr>
              <w:t xml:space="preserve">Head of More, Attendance and Welfare Team, Year </w:t>
            </w:r>
            <w:r w:rsidRPr="00BC1DA2">
              <w:rPr>
                <w:rFonts w:cstheme="minorHAnsi"/>
              </w:rPr>
              <w:t>Teams</w:t>
            </w:r>
            <w:r w:rsidR="00BC1DA2">
              <w:rPr>
                <w:rFonts w:cstheme="minorHAnsi"/>
              </w:rPr>
              <w:t xml:space="preserve">, </w:t>
            </w:r>
            <w:r w:rsidR="00652900" w:rsidRPr="00BC1DA2">
              <w:rPr>
                <w:rFonts w:cstheme="minorHAnsi"/>
              </w:rPr>
              <w:t>Raising Standards Leader: Pupil Premium</w:t>
            </w:r>
            <w:r w:rsidR="00BD35BC" w:rsidRPr="00BC1DA2">
              <w:rPr>
                <w:rFonts w:cstheme="minorHAnsi"/>
              </w:rPr>
              <w:t xml:space="preserve"> (RSL- PP)</w:t>
            </w:r>
            <w:r w:rsidR="00771558" w:rsidRPr="00BC1DA2">
              <w:rPr>
                <w:rFonts w:cstheme="minorHAnsi"/>
              </w:rPr>
              <w:t xml:space="preserve">, </w:t>
            </w:r>
            <w:r w:rsidR="00BC1DA2">
              <w:rPr>
                <w:rFonts w:cstheme="minorHAnsi"/>
              </w:rPr>
              <w:t>P</w:t>
            </w:r>
            <w:r w:rsidR="00771558" w:rsidRPr="00BC1DA2">
              <w:rPr>
                <w:rFonts w:cstheme="minorHAnsi"/>
              </w:rPr>
              <w:t>astoral s</w:t>
            </w:r>
            <w:r w:rsidR="00652900" w:rsidRPr="00BC1DA2">
              <w:rPr>
                <w:rFonts w:cstheme="minorHAnsi"/>
              </w:rPr>
              <w:t xml:space="preserve">taff, and </w:t>
            </w:r>
            <w:r w:rsidR="00BC1DA2">
              <w:rPr>
                <w:rFonts w:cstheme="minorHAnsi"/>
              </w:rPr>
              <w:t>T</w:t>
            </w:r>
            <w:r w:rsidR="00652900" w:rsidRPr="00BC1DA2">
              <w:rPr>
                <w:rFonts w:cstheme="minorHAnsi"/>
              </w:rPr>
              <w:t>eaching staff</w:t>
            </w:r>
            <w:r w:rsidR="00564BE1" w:rsidRPr="00BC1DA2">
              <w:rPr>
                <w:rFonts w:cstheme="minorHAnsi"/>
              </w:rPr>
              <w:t>.</w:t>
            </w:r>
          </w:p>
          <w:p w:rsidR="00564BE1" w:rsidRPr="00E446B0" w:rsidRDefault="00564BE1" w:rsidP="00CF15C9">
            <w:pPr>
              <w:rPr>
                <w:rFonts w:cstheme="minorHAnsi"/>
              </w:rPr>
            </w:pPr>
          </w:p>
        </w:tc>
      </w:tr>
      <w:tr w:rsidR="00652900" w:rsidRPr="008B11FB" w:rsidTr="00194CDC">
        <w:trPr>
          <w:trHeight w:val="3059"/>
        </w:trPr>
        <w:tc>
          <w:tcPr>
            <w:tcW w:w="1068" w:type="dxa"/>
          </w:tcPr>
          <w:p w:rsidR="00652900" w:rsidRPr="00E446B0" w:rsidRDefault="00652900" w:rsidP="00CF15C9">
            <w:pPr>
              <w:jc w:val="center"/>
              <w:rPr>
                <w:rFonts w:cstheme="minorHAnsi"/>
              </w:rPr>
            </w:pPr>
            <w:r w:rsidRPr="00E446B0">
              <w:rPr>
                <w:rFonts w:cstheme="minorHAnsi"/>
              </w:rPr>
              <w:t>Job Purpose - specific</w:t>
            </w:r>
          </w:p>
        </w:tc>
        <w:tc>
          <w:tcPr>
            <w:tcW w:w="9614" w:type="dxa"/>
          </w:tcPr>
          <w:p w:rsidR="00360C07" w:rsidRPr="00E72AF6" w:rsidRDefault="00652900" w:rsidP="00602E00">
            <w:pPr>
              <w:pStyle w:val="ListParagraph"/>
              <w:numPr>
                <w:ilvl w:val="0"/>
                <w:numId w:val="5"/>
              </w:numPr>
              <w:rPr>
                <w:rFonts w:cstheme="minorHAnsi"/>
              </w:rPr>
            </w:pPr>
            <w:r w:rsidRPr="00BC1DA2">
              <w:rPr>
                <w:rFonts w:eastAsia="Times New Roman" w:cstheme="minorHAnsi"/>
                <w:lang w:eastAsia="en-GB"/>
              </w:rPr>
              <w:t>To promote the importance of learning with students who are dis-engaged – particularly disadvantaged students</w:t>
            </w:r>
          </w:p>
          <w:p w:rsidR="00E72AF6" w:rsidRPr="00602E00" w:rsidRDefault="00E72AF6" w:rsidP="00602E00">
            <w:pPr>
              <w:pStyle w:val="ListParagraph"/>
              <w:numPr>
                <w:ilvl w:val="0"/>
                <w:numId w:val="5"/>
              </w:numPr>
              <w:rPr>
                <w:rFonts w:cstheme="minorHAnsi"/>
              </w:rPr>
            </w:pPr>
            <w:r>
              <w:rPr>
                <w:rFonts w:cstheme="minorHAnsi"/>
              </w:rPr>
              <w:t>To design, deliver and develop bespoke courses on the three target issues (behaviour in lesson</w:t>
            </w:r>
            <w:r w:rsidR="00281067">
              <w:rPr>
                <w:rFonts w:cstheme="minorHAnsi"/>
              </w:rPr>
              <w:t>s</w:t>
            </w:r>
            <w:r>
              <w:rPr>
                <w:rFonts w:cstheme="minorHAnsi"/>
              </w:rPr>
              <w:t>, attendance, and settling in at STS)</w:t>
            </w:r>
          </w:p>
          <w:p w:rsidR="00BC1DA2" w:rsidRPr="00BC1DA2" w:rsidRDefault="00BC1DA2" w:rsidP="008B298A">
            <w:pPr>
              <w:pStyle w:val="ListParagraph"/>
              <w:numPr>
                <w:ilvl w:val="0"/>
                <w:numId w:val="5"/>
              </w:numPr>
              <w:rPr>
                <w:rFonts w:cstheme="minorHAnsi"/>
              </w:rPr>
            </w:pPr>
            <w:r>
              <w:rPr>
                <w:rFonts w:eastAsia="Times New Roman" w:cstheme="minorHAnsi"/>
                <w:lang w:eastAsia="en-GB"/>
              </w:rPr>
              <w:t>To set targets and develop effective classroom strategies to support the students</w:t>
            </w:r>
          </w:p>
          <w:p w:rsidR="00BC1DA2" w:rsidRDefault="00BC1DA2" w:rsidP="00BC1DA2">
            <w:pPr>
              <w:pStyle w:val="ListParagraph"/>
              <w:numPr>
                <w:ilvl w:val="0"/>
                <w:numId w:val="14"/>
              </w:numPr>
              <w:ind w:left="379"/>
              <w:jc w:val="both"/>
              <w:rPr>
                <w:rFonts w:eastAsia="Times New Roman" w:cstheme="minorHAnsi"/>
                <w:lang w:eastAsia="en-GB"/>
              </w:rPr>
            </w:pPr>
            <w:r>
              <w:rPr>
                <w:rFonts w:eastAsia="Times New Roman" w:cstheme="minorHAnsi"/>
                <w:lang w:eastAsia="en-GB"/>
              </w:rPr>
              <w:t>To communicate effectively and appropriately with teachers</w:t>
            </w:r>
            <w:r w:rsidR="00281067">
              <w:rPr>
                <w:rFonts w:eastAsia="Times New Roman" w:cstheme="minorHAnsi"/>
                <w:lang w:eastAsia="en-GB"/>
              </w:rPr>
              <w:t xml:space="preserve">, </w:t>
            </w:r>
            <w:r>
              <w:rPr>
                <w:rFonts w:eastAsia="Times New Roman" w:cstheme="minorHAnsi"/>
                <w:lang w:eastAsia="en-GB"/>
              </w:rPr>
              <w:t>year teams</w:t>
            </w:r>
            <w:r w:rsidR="00281067">
              <w:rPr>
                <w:rFonts w:eastAsia="Times New Roman" w:cstheme="minorHAnsi"/>
                <w:lang w:eastAsia="en-GB"/>
              </w:rPr>
              <w:t xml:space="preserve"> and parents</w:t>
            </w:r>
            <w:r>
              <w:rPr>
                <w:rFonts w:eastAsia="Times New Roman" w:cstheme="minorHAnsi"/>
                <w:lang w:eastAsia="en-GB"/>
              </w:rPr>
              <w:t xml:space="preserve"> when supporting the students</w:t>
            </w:r>
            <w:r w:rsidRPr="00BC1DA2">
              <w:rPr>
                <w:rFonts w:eastAsia="Times New Roman" w:cstheme="minorHAnsi"/>
                <w:lang w:eastAsia="en-GB"/>
              </w:rPr>
              <w:t xml:space="preserve"> </w:t>
            </w:r>
          </w:p>
          <w:p w:rsidR="00BC1DA2" w:rsidRPr="00BC1DA2" w:rsidRDefault="00BC1DA2" w:rsidP="00BC1DA2">
            <w:pPr>
              <w:pStyle w:val="ListParagraph"/>
              <w:numPr>
                <w:ilvl w:val="0"/>
                <w:numId w:val="14"/>
              </w:numPr>
              <w:ind w:left="379"/>
              <w:jc w:val="both"/>
              <w:rPr>
                <w:rFonts w:eastAsia="Times New Roman" w:cstheme="minorHAnsi"/>
                <w:lang w:eastAsia="en-GB"/>
              </w:rPr>
            </w:pPr>
            <w:r w:rsidRPr="00BC1DA2">
              <w:rPr>
                <w:rFonts w:eastAsia="Times New Roman" w:cstheme="minorHAnsi"/>
                <w:lang w:eastAsia="en-GB"/>
              </w:rPr>
              <w:t>To use available data to track the progress (behaviour) of the students they are working with</w:t>
            </w:r>
          </w:p>
          <w:p w:rsidR="0042623A" w:rsidRPr="00BC1DA2" w:rsidRDefault="0042623A" w:rsidP="0042623A">
            <w:pPr>
              <w:pStyle w:val="ListParagraph"/>
              <w:numPr>
                <w:ilvl w:val="0"/>
                <w:numId w:val="14"/>
              </w:numPr>
              <w:ind w:left="379"/>
              <w:jc w:val="both"/>
              <w:rPr>
                <w:rFonts w:eastAsia="Times New Roman" w:cstheme="minorHAnsi"/>
                <w:lang w:eastAsia="en-GB"/>
              </w:rPr>
            </w:pPr>
            <w:r w:rsidRPr="00BC1DA2">
              <w:rPr>
                <w:rFonts w:eastAsia="Times New Roman" w:cstheme="minorHAnsi"/>
                <w:lang w:eastAsia="en-GB"/>
              </w:rPr>
              <w:t>To act as a mediator in meetings between the student and a particular teacher where necessary (if, for example it is apparent that a student is struggling to improve in one particular subject)</w:t>
            </w:r>
          </w:p>
          <w:p w:rsidR="0042623A" w:rsidRPr="00BC1DA2" w:rsidRDefault="0042623A" w:rsidP="0042623A">
            <w:pPr>
              <w:pStyle w:val="ListParagraph"/>
              <w:numPr>
                <w:ilvl w:val="0"/>
                <w:numId w:val="5"/>
              </w:numPr>
              <w:rPr>
                <w:rFonts w:cstheme="minorHAnsi"/>
              </w:rPr>
            </w:pPr>
            <w:r w:rsidRPr="00BC1DA2">
              <w:rPr>
                <w:rFonts w:cstheme="minorHAnsi"/>
              </w:rPr>
              <w:t>To remember that this role is to coach the student – reprimands and sanctions will be dealt with elsewhere, sometimes concurrently.</w:t>
            </w:r>
          </w:p>
          <w:p w:rsidR="0042623A" w:rsidRDefault="0042623A" w:rsidP="00281067">
            <w:pPr>
              <w:pStyle w:val="ListParagraph"/>
              <w:numPr>
                <w:ilvl w:val="0"/>
                <w:numId w:val="5"/>
              </w:numPr>
              <w:rPr>
                <w:rFonts w:cstheme="minorHAnsi"/>
              </w:rPr>
            </w:pPr>
            <w:r>
              <w:rPr>
                <w:rFonts w:cstheme="minorHAnsi"/>
              </w:rPr>
              <w:t>To be able to develop the role and use initiative in finding effective ways to support students with guidance from line manager</w:t>
            </w:r>
          </w:p>
          <w:p w:rsidR="0042623A" w:rsidRDefault="0042623A" w:rsidP="008B298A">
            <w:pPr>
              <w:pStyle w:val="ListParagraph"/>
              <w:numPr>
                <w:ilvl w:val="0"/>
                <w:numId w:val="5"/>
              </w:numPr>
              <w:rPr>
                <w:rFonts w:cstheme="minorHAnsi"/>
              </w:rPr>
            </w:pPr>
            <w:r>
              <w:rPr>
                <w:rFonts w:cstheme="minorHAnsi"/>
              </w:rPr>
              <w:t xml:space="preserve">To be comfortable and knowledgeable in creating </w:t>
            </w:r>
            <w:proofErr w:type="gramStart"/>
            <w:r>
              <w:rPr>
                <w:rFonts w:cstheme="minorHAnsi"/>
              </w:rPr>
              <w:t>attendance based</w:t>
            </w:r>
            <w:proofErr w:type="gramEnd"/>
            <w:r>
              <w:rPr>
                <w:rFonts w:cstheme="minorHAnsi"/>
              </w:rPr>
              <w:t xml:space="preserve"> targets and developing effective strategies to improve attendance</w:t>
            </w:r>
          </w:p>
          <w:p w:rsidR="00360C07" w:rsidRDefault="00360C07" w:rsidP="008B298A">
            <w:pPr>
              <w:pStyle w:val="ListParagraph"/>
              <w:numPr>
                <w:ilvl w:val="0"/>
                <w:numId w:val="5"/>
              </w:numPr>
              <w:rPr>
                <w:rFonts w:cstheme="minorHAnsi"/>
              </w:rPr>
            </w:pPr>
            <w:r>
              <w:rPr>
                <w:rFonts w:cstheme="minorHAnsi"/>
              </w:rPr>
              <w:t>To coach new starters on what the school expects from their students and support them in being ready and happy in starting at STS</w:t>
            </w:r>
          </w:p>
          <w:p w:rsidR="00652900" w:rsidRPr="00E446B0" w:rsidRDefault="00652900" w:rsidP="00281067">
            <w:pPr>
              <w:pStyle w:val="ListParagraph"/>
              <w:numPr>
                <w:ilvl w:val="0"/>
                <w:numId w:val="5"/>
              </w:numPr>
              <w:rPr>
                <w:rFonts w:eastAsia="Times New Roman" w:cstheme="minorHAnsi"/>
                <w:lang w:eastAsia="en-GB"/>
              </w:rPr>
            </w:pPr>
          </w:p>
        </w:tc>
      </w:tr>
      <w:tr w:rsidR="00F809C3" w:rsidRPr="008B11FB" w:rsidTr="00652900">
        <w:tc>
          <w:tcPr>
            <w:tcW w:w="1073" w:type="dxa"/>
          </w:tcPr>
          <w:p w:rsidR="00F809C3" w:rsidRPr="00E446B0" w:rsidRDefault="00F809C3" w:rsidP="00CF15C9">
            <w:pPr>
              <w:jc w:val="center"/>
              <w:rPr>
                <w:rFonts w:cstheme="minorHAnsi"/>
              </w:rPr>
            </w:pPr>
            <w:r w:rsidRPr="00E446B0">
              <w:rPr>
                <w:rFonts w:cstheme="minorHAnsi"/>
              </w:rPr>
              <w:t>Line Manager</w:t>
            </w:r>
          </w:p>
        </w:tc>
        <w:tc>
          <w:tcPr>
            <w:tcW w:w="9393" w:type="dxa"/>
          </w:tcPr>
          <w:p w:rsidR="00F809C3" w:rsidRDefault="00F809C3" w:rsidP="000A1AC2">
            <w:pPr>
              <w:jc w:val="both"/>
              <w:rPr>
                <w:rFonts w:eastAsia="Times New Roman" w:cstheme="minorHAnsi"/>
                <w:i/>
                <w:lang w:eastAsia="en-GB"/>
              </w:rPr>
            </w:pPr>
            <w:r w:rsidRPr="00E446B0">
              <w:rPr>
                <w:rFonts w:eastAsia="Times New Roman" w:cstheme="minorHAnsi"/>
                <w:i/>
                <w:lang w:eastAsia="en-GB"/>
              </w:rPr>
              <w:t>Accountable to/line managed by:</w:t>
            </w:r>
          </w:p>
          <w:p w:rsidR="00652900" w:rsidRPr="00652900" w:rsidRDefault="00BC1DA2" w:rsidP="000A1AC2">
            <w:pPr>
              <w:jc w:val="both"/>
              <w:rPr>
                <w:rFonts w:eastAsia="Times New Roman" w:cstheme="minorHAnsi"/>
                <w:lang w:eastAsia="en-GB"/>
              </w:rPr>
            </w:pPr>
            <w:r>
              <w:rPr>
                <w:rFonts w:eastAsia="Times New Roman" w:cstheme="minorHAnsi"/>
                <w:lang w:eastAsia="en-GB"/>
              </w:rPr>
              <w:t>Head of MORE</w:t>
            </w:r>
          </w:p>
          <w:p w:rsidR="00F809C3" w:rsidRPr="00E446B0" w:rsidRDefault="00F809C3" w:rsidP="000A1AC2">
            <w:pPr>
              <w:jc w:val="both"/>
              <w:rPr>
                <w:rFonts w:cstheme="minorHAnsi"/>
                <w:i/>
              </w:rPr>
            </w:pPr>
          </w:p>
        </w:tc>
      </w:tr>
      <w:tr w:rsidR="00F809C3" w:rsidRPr="008B11FB" w:rsidTr="00652900">
        <w:tc>
          <w:tcPr>
            <w:tcW w:w="1073" w:type="dxa"/>
          </w:tcPr>
          <w:p w:rsidR="00F809C3" w:rsidRPr="00E446B0" w:rsidRDefault="00F809C3" w:rsidP="00CF15C9">
            <w:pPr>
              <w:jc w:val="center"/>
              <w:rPr>
                <w:rFonts w:cstheme="minorHAnsi"/>
              </w:rPr>
            </w:pPr>
            <w:r w:rsidRPr="00E446B0">
              <w:rPr>
                <w:rFonts w:cstheme="minorHAnsi"/>
              </w:rPr>
              <w:t>Notes</w:t>
            </w:r>
          </w:p>
        </w:tc>
        <w:tc>
          <w:tcPr>
            <w:tcW w:w="9393" w:type="dxa"/>
          </w:tcPr>
          <w:p w:rsidR="00FF073E" w:rsidRPr="00E446B0" w:rsidRDefault="00F809C3" w:rsidP="000A1AC2">
            <w:pPr>
              <w:jc w:val="both"/>
              <w:rPr>
                <w:rFonts w:cstheme="minorHAnsi"/>
              </w:rPr>
            </w:pPr>
            <w:r w:rsidRPr="00E446B0">
              <w:rPr>
                <w:rFonts w:cstheme="minorHAnsi"/>
              </w:rPr>
              <w:t xml:space="preserve">All job descriptions are current at the date shown, but following consultation with you, may be changed to reflect or anticipate changes in the </w:t>
            </w:r>
            <w:r w:rsidR="00E94656" w:rsidRPr="00E446B0">
              <w:rPr>
                <w:rFonts w:cstheme="minorHAnsi"/>
              </w:rPr>
              <w:t>job, which</w:t>
            </w:r>
            <w:r w:rsidRPr="00E446B0">
              <w:rPr>
                <w:rFonts w:cstheme="minorHAnsi"/>
              </w:rPr>
              <w:t xml:space="preserve"> are commensurate with the salary and job title. Employees will be expected to comply with any reasonable request from the Headteacher to undertake work of a similar level that is not specified in this job description. Employees are expected to be courteous to colleagues and provide a welcoming environment to visitors and telephone callers. The school will endeavour to make any necessary reasonable adjustments to the job and the working environment to enable access to employment opportunities for disabled job applicants or continued employment for any employee who develops a disabling condition.</w:t>
            </w:r>
          </w:p>
          <w:p w:rsidR="00F809C3" w:rsidRPr="00E446B0" w:rsidRDefault="00F809C3" w:rsidP="00FF073E">
            <w:pPr>
              <w:jc w:val="both"/>
              <w:rPr>
                <w:rFonts w:cstheme="minorHAnsi"/>
              </w:rPr>
            </w:pPr>
          </w:p>
        </w:tc>
      </w:tr>
      <w:tr w:rsidR="00F809C3" w:rsidRPr="008B11FB" w:rsidTr="00FF073E">
        <w:trPr>
          <w:trHeight w:val="1125"/>
        </w:trPr>
        <w:tc>
          <w:tcPr>
            <w:tcW w:w="1073" w:type="dxa"/>
          </w:tcPr>
          <w:p w:rsidR="00F809C3" w:rsidRPr="00E446B0" w:rsidRDefault="00F809C3" w:rsidP="00FF073E">
            <w:pPr>
              <w:rPr>
                <w:rFonts w:cstheme="minorHAnsi"/>
              </w:rPr>
            </w:pPr>
            <w:r w:rsidRPr="00E446B0">
              <w:rPr>
                <w:rFonts w:cstheme="minorHAnsi"/>
              </w:rPr>
              <w:lastRenderedPageBreak/>
              <w:t>Pay Scale</w:t>
            </w:r>
          </w:p>
        </w:tc>
        <w:tc>
          <w:tcPr>
            <w:tcW w:w="9393" w:type="dxa"/>
          </w:tcPr>
          <w:p w:rsidR="00F809C3" w:rsidRPr="00E446B0" w:rsidRDefault="00544721" w:rsidP="00564BE1">
            <w:pPr>
              <w:jc w:val="both"/>
              <w:rPr>
                <w:rFonts w:cstheme="minorHAnsi"/>
              </w:rPr>
            </w:pPr>
            <w:r w:rsidRPr="00E446B0">
              <w:rPr>
                <w:rFonts w:cstheme="minorHAnsi"/>
              </w:rPr>
              <w:t>Sandwich</w:t>
            </w:r>
            <w:r w:rsidR="00EA03DD" w:rsidRPr="00E446B0">
              <w:rPr>
                <w:rFonts w:cstheme="minorHAnsi"/>
              </w:rPr>
              <w:t xml:space="preserve"> Technology Support Staff </w:t>
            </w:r>
            <w:r w:rsidR="005554C4">
              <w:rPr>
                <w:rFonts w:cstheme="minorHAnsi"/>
              </w:rPr>
              <w:t>Ban</w:t>
            </w:r>
            <w:r w:rsidR="005E4F0F">
              <w:rPr>
                <w:rFonts w:cstheme="minorHAnsi"/>
              </w:rPr>
              <w:t>d</w:t>
            </w:r>
            <w:r w:rsidR="005554C4">
              <w:rPr>
                <w:rFonts w:cstheme="minorHAnsi"/>
              </w:rPr>
              <w:t xml:space="preserve"> 7 (pro rata – term time only). </w:t>
            </w:r>
          </w:p>
          <w:p w:rsidR="00F809C3" w:rsidRPr="00E446B0" w:rsidRDefault="00F809C3" w:rsidP="00564BE1">
            <w:pPr>
              <w:jc w:val="both"/>
              <w:rPr>
                <w:rFonts w:cstheme="minorHAnsi"/>
              </w:rPr>
            </w:pPr>
          </w:p>
        </w:tc>
      </w:tr>
      <w:tr w:rsidR="00F809C3" w:rsidRPr="008B11FB" w:rsidTr="00FF073E">
        <w:tc>
          <w:tcPr>
            <w:tcW w:w="1073" w:type="dxa"/>
          </w:tcPr>
          <w:p w:rsidR="00F809C3" w:rsidRPr="00E446B0" w:rsidRDefault="00F809C3" w:rsidP="00CF15C9">
            <w:pPr>
              <w:jc w:val="center"/>
              <w:rPr>
                <w:rFonts w:cstheme="minorHAnsi"/>
              </w:rPr>
            </w:pPr>
            <w:r w:rsidRPr="00E446B0">
              <w:rPr>
                <w:rFonts w:cstheme="minorHAnsi"/>
              </w:rPr>
              <w:t>Name</w:t>
            </w:r>
          </w:p>
        </w:tc>
        <w:tc>
          <w:tcPr>
            <w:tcW w:w="9393" w:type="dxa"/>
          </w:tcPr>
          <w:p w:rsidR="00F809C3" w:rsidRPr="00E446B0" w:rsidRDefault="00F809C3" w:rsidP="00544721">
            <w:pPr>
              <w:jc w:val="both"/>
              <w:rPr>
                <w:rFonts w:cstheme="minorHAnsi"/>
              </w:rPr>
            </w:pPr>
          </w:p>
        </w:tc>
      </w:tr>
      <w:tr w:rsidR="00F809C3" w:rsidRPr="008B11FB" w:rsidTr="00FF073E">
        <w:trPr>
          <w:trHeight w:val="420"/>
        </w:trPr>
        <w:tc>
          <w:tcPr>
            <w:tcW w:w="1073" w:type="dxa"/>
          </w:tcPr>
          <w:p w:rsidR="00F809C3" w:rsidRPr="00E446B0" w:rsidRDefault="00F809C3" w:rsidP="00CF15C9">
            <w:pPr>
              <w:jc w:val="center"/>
              <w:rPr>
                <w:rFonts w:cstheme="minorHAnsi"/>
              </w:rPr>
            </w:pPr>
            <w:r w:rsidRPr="00E446B0">
              <w:rPr>
                <w:rFonts w:cstheme="minorHAnsi"/>
              </w:rPr>
              <w:t>Signature</w:t>
            </w:r>
          </w:p>
        </w:tc>
        <w:tc>
          <w:tcPr>
            <w:tcW w:w="9393" w:type="dxa"/>
          </w:tcPr>
          <w:p w:rsidR="00F809C3" w:rsidRPr="00E446B0" w:rsidRDefault="00F809C3" w:rsidP="00564BE1">
            <w:pPr>
              <w:jc w:val="both"/>
              <w:rPr>
                <w:rFonts w:cstheme="minorHAnsi"/>
              </w:rPr>
            </w:pPr>
          </w:p>
        </w:tc>
      </w:tr>
      <w:tr w:rsidR="00F809C3" w:rsidRPr="008B11FB" w:rsidTr="00FF073E">
        <w:tc>
          <w:tcPr>
            <w:tcW w:w="1073" w:type="dxa"/>
          </w:tcPr>
          <w:p w:rsidR="00F809C3" w:rsidRPr="00E446B0" w:rsidRDefault="00F809C3" w:rsidP="00CF15C9">
            <w:pPr>
              <w:jc w:val="center"/>
              <w:rPr>
                <w:rFonts w:cstheme="minorHAnsi"/>
              </w:rPr>
            </w:pPr>
            <w:r w:rsidRPr="00E446B0">
              <w:rPr>
                <w:rFonts w:cstheme="minorHAnsi"/>
              </w:rPr>
              <w:t>Date</w:t>
            </w:r>
          </w:p>
        </w:tc>
        <w:tc>
          <w:tcPr>
            <w:tcW w:w="9393" w:type="dxa"/>
          </w:tcPr>
          <w:p w:rsidR="00F809C3" w:rsidRPr="00E446B0" w:rsidRDefault="00F809C3" w:rsidP="00564BE1">
            <w:pPr>
              <w:jc w:val="both"/>
              <w:rPr>
                <w:rFonts w:cstheme="minorHAnsi"/>
              </w:rPr>
            </w:pPr>
          </w:p>
        </w:tc>
      </w:tr>
    </w:tbl>
    <w:p w:rsidR="00883472" w:rsidRPr="008B11FB" w:rsidRDefault="00883472">
      <w:pPr>
        <w:rPr>
          <w:rFonts w:cstheme="minorHAnsi"/>
        </w:rPr>
      </w:pPr>
    </w:p>
    <w:sectPr w:rsidR="00883472" w:rsidRPr="008B11FB" w:rsidSect="00FF073E">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91EC2"/>
    <w:multiLevelType w:val="hybridMultilevel"/>
    <w:tmpl w:val="7A4A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E5EDA"/>
    <w:multiLevelType w:val="hybridMultilevel"/>
    <w:tmpl w:val="4C5CB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C076C9"/>
    <w:multiLevelType w:val="hybridMultilevel"/>
    <w:tmpl w:val="B3F8E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1B6A03"/>
    <w:multiLevelType w:val="hybridMultilevel"/>
    <w:tmpl w:val="5EF0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C62D4"/>
    <w:multiLevelType w:val="hybridMultilevel"/>
    <w:tmpl w:val="9B883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946772"/>
    <w:multiLevelType w:val="hybridMultilevel"/>
    <w:tmpl w:val="AF7E2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4923CB"/>
    <w:multiLevelType w:val="hybridMultilevel"/>
    <w:tmpl w:val="CE0E955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AC52520"/>
    <w:multiLevelType w:val="hybridMultilevel"/>
    <w:tmpl w:val="93083192"/>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4FAB1638"/>
    <w:multiLevelType w:val="hybridMultilevel"/>
    <w:tmpl w:val="651C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586212"/>
    <w:multiLevelType w:val="hybridMultilevel"/>
    <w:tmpl w:val="1DE2A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F64FEE"/>
    <w:multiLevelType w:val="hybridMultilevel"/>
    <w:tmpl w:val="782C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953097"/>
    <w:multiLevelType w:val="hybridMultilevel"/>
    <w:tmpl w:val="B8341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A64396C"/>
    <w:multiLevelType w:val="hybridMultilevel"/>
    <w:tmpl w:val="3190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714C37"/>
    <w:multiLevelType w:val="hybridMultilevel"/>
    <w:tmpl w:val="4AF03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DA764C5"/>
    <w:multiLevelType w:val="hybridMultilevel"/>
    <w:tmpl w:val="6198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FB2E8C"/>
    <w:multiLevelType w:val="hybridMultilevel"/>
    <w:tmpl w:val="BE345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8"/>
  </w:num>
  <w:num w:numId="4">
    <w:abstractNumId w:val="4"/>
  </w:num>
  <w:num w:numId="5">
    <w:abstractNumId w:val="1"/>
  </w:num>
  <w:num w:numId="6">
    <w:abstractNumId w:val="7"/>
  </w:num>
  <w:num w:numId="7">
    <w:abstractNumId w:val="0"/>
  </w:num>
  <w:num w:numId="8">
    <w:abstractNumId w:val="2"/>
  </w:num>
  <w:num w:numId="9">
    <w:abstractNumId w:val="14"/>
  </w:num>
  <w:num w:numId="10">
    <w:abstractNumId w:val="9"/>
  </w:num>
  <w:num w:numId="11">
    <w:abstractNumId w:val="15"/>
  </w:num>
  <w:num w:numId="12">
    <w:abstractNumId w:val="11"/>
  </w:num>
  <w:num w:numId="13">
    <w:abstractNumId w:val="6"/>
  </w:num>
  <w:num w:numId="14">
    <w:abstractNumId w:val="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E1"/>
    <w:rsid w:val="00006E57"/>
    <w:rsid w:val="00094B16"/>
    <w:rsid w:val="000A1AC2"/>
    <w:rsid w:val="000D5F44"/>
    <w:rsid w:val="000D7ABB"/>
    <w:rsid w:val="00133C5F"/>
    <w:rsid w:val="00135EC4"/>
    <w:rsid w:val="00137635"/>
    <w:rsid w:val="00142DE4"/>
    <w:rsid w:val="00156D99"/>
    <w:rsid w:val="001D7962"/>
    <w:rsid w:val="001F4E91"/>
    <w:rsid w:val="00215DAC"/>
    <w:rsid w:val="00281067"/>
    <w:rsid w:val="002C59E6"/>
    <w:rsid w:val="002D5E76"/>
    <w:rsid w:val="002F5137"/>
    <w:rsid w:val="00360C07"/>
    <w:rsid w:val="003B084E"/>
    <w:rsid w:val="003E55F5"/>
    <w:rsid w:val="004125D9"/>
    <w:rsid w:val="0042623A"/>
    <w:rsid w:val="0048041A"/>
    <w:rsid w:val="00544721"/>
    <w:rsid w:val="005554C4"/>
    <w:rsid w:val="00564BE1"/>
    <w:rsid w:val="00580F22"/>
    <w:rsid w:val="00586E58"/>
    <w:rsid w:val="005B6FF5"/>
    <w:rsid w:val="005E4F0F"/>
    <w:rsid w:val="00602E00"/>
    <w:rsid w:val="00633831"/>
    <w:rsid w:val="00650E4D"/>
    <w:rsid w:val="00652900"/>
    <w:rsid w:val="006B4E03"/>
    <w:rsid w:val="006E2A8D"/>
    <w:rsid w:val="00762534"/>
    <w:rsid w:val="00771558"/>
    <w:rsid w:val="00883472"/>
    <w:rsid w:val="008A6D8C"/>
    <w:rsid w:val="008B11FB"/>
    <w:rsid w:val="008B298A"/>
    <w:rsid w:val="00994134"/>
    <w:rsid w:val="009D1639"/>
    <w:rsid w:val="00A15D78"/>
    <w:rsid w:val="00A34073"/>
    <w:rsid w:val="00A67D36"/>
    <w:rsid w:val="00AE460E"/>
    <w:rsid w:val="00BA5093"/>
    <w:rsid w:val="00BB47F1"/>
    <w:rsid w:val="00BC1DA2"/>
    <w:rsid w:val="00BD35BC"/>
    <w:rsid w:val="00BF1D12"/>
    <w:rsid w:val="00C16563"/>
    <w:rsid w:val="00CF15C9"/>
    <w:rsid w:val="00D05A53"/>
    <w:rsid w:val="00D46325"/>
    <w:rsid w:val="00E446B0"/>
    <w:rsid w:val="00E6679C"/>
    <w:rsid w:val="00E72AF6"/>
    <w:rsid w:val="00E93DBA"/>
    <w:rsid w:val="00E94656"/>
    <w:rsid w:val="00EA03DD"/>
    <w:rsid w:val="00EE29DC"/>
    <w:rsid w:val="00F7593A"/>
    <w:rsid w:val="00F809C3"/>
    <w:rsid w:val="00FD3D12"/>
    <w:rsid w:val="00FF0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52273F-E192-43AF-9728-939AC2FC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4BE1"/>
    <w:pPr>
      <w:ind w:left="720"/>
      <w:contextualSpacing/>
    </w:pPr>
  </w:style>
  <w:style w:type="paragraph" w:styleId="BalloonText">
    <w:name w:val="Balloon Text"/>
    <w:basedOn w:val="Normal"/>
    <w:link w:val="BalloonTextChar"/>
    <w:uiPriority w:val="99"/>
    <w:semiHidden/>
    <w:unhideWhenUsed/>
    <w:rsid w:val="000A1AC2"/>
    <w:rPr>
      <w:rFonts w:ascii="Tahoma" w:hAnsi="Tahoma" w:cs="Tahoma"/>
      <w:sz w:val="16"/>
      <w:szCs w:val="16"/>
    </w:rPr>
  </w:style>
  <w:style w:type="character" w:customStyle="1" w:styleId="BalloonTextChar">
    <w:name w:val="Balloon Text Char"/>
    <w:basedOn w:val="DefaultParagraphFont"/>
    <w:link w:val="BalloonText"/>
    <w:uiPriority w:val="99"/>
    <w:semiHidden/>
    <w:rsid w:val="000A1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576</Words>
  <Characters>3286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Sandwich Technology School</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Janette Foster</cp:lastModifiedBy>
  <cp:revision>2</cp:revision>
  <cp:lastPrinted>2018-10-02T08:29:00Z</cp:lastPrinted>
  <dcterms:created xsi:type="dcterms:W3CDTF">2022-10-18T11:43:00Z</dcterms:created>
  <dcterms:modified xsi:type="dcterms:W3CDTF">2022-10-18T11:43:00Z</dcterms:modified>
</cp:coreProperties>
</file>