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93" w:rsidRDefault="00755693" w:rsidP="00755693">
      <w:bookmarkStart w:id="0" w:name="_GoBack"/>
      <w:bookmarkEnd w:id="0"/>
    </w:p>
    <w:p w:rsidR="00126F4A" w:rsidRDefault="00126F4A" w:rsidP="00126F4A">
      <w:pPr>
        <w:pStyle w:val="Heading2"/>
        <w:rPr>
          <w:rFonts w:ascii="Times New Roman" w:hAnsi="Times New Roman"/>
          <w:b/>
          <w:bCs/>
          <w:i w:val="0"/>
          <w:iCs w:val="0"/>
          <w:sz w:val="28"/>
        </w:rPr>
      </w:pPr>
      <w:r>
        <w:rPr>
          <w:rFonts w:ascii="Times New Roman" w:hAnsi="Times New Roman"/>
          <w:b/>
          <w:bCs/>
          <w:i w:val="0"/>
          <w:iCs w:val="0"/>
          <w:sz w:val="28"/>
        </w:rPr>
        <w:t>Job Description: Learning Support Assistant- ASD Provision Focus</w:t>
      </w:r>
    </w:p>
    <w:p w:rsidR="00126F4A" w:rsidRDefault="00126F4A" w:rsidP="00126F4A">
      <w:pPr>
        <w:rPr>
          <w:rFonts w:ascii="Arial" w:hAnsi="Arial"/>
          <w:sz w:val="20"/>
        </w:rPr>
      </w:pPr>
      <w:r>
        <w:rPr>
          <w:noProof/>
          <w:lang w:val="en-GB" w:eastAsia="en-GB"/>
        </w:rPr>
        <mc:AlternateContent>
          <mc:Choice Requires="wps">
            <w:drawing>
              <wp:anchor distT="0" distB="0" distL="114300" distR="114300" simplePos="0" relativeHeight="251659264" behindDoc="0" locked="0" layoutInCell="1" allowOverlap="1" wp14:anchorId="1BB6C633" wp14:editId="4DDE5E94">
                <wp:simplePos x="0" y="0"/>
                <wp:positionH relativeFrom="column">
                  <wp:posOffset>0</wp:posOffset>
                </wp:positionH>
                <wp:positionV relativeFrom="paragraph">
                  <wp:posOffset>34290</wp:posOffset>
                </wp:positionV>
                <wp:extent cx="6768465" cy="0"/>
                <wp:effectExtent l="952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D8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3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"/>
            </w:pict>
          </mc:Fallback>
        </mc:AlternateContent>
      </w:r>
    </w:p>
    <w:p w:rsidR="00126F4A" w:rsidRPr="004C3B92" w:rsidRDefault="00126F4A" w:rsidP="00126F4A">
      <w:pPr>
        <w:rPr>
          <w:rFonts w:ascii="Arial" w:hAnsi="Arial"/>
          <w:sz w:val="20"/>
        </w:rPr>
      </w:pPr>
      <w:r w:rsidRPr="00F04753">
        <w:t xml:space="preserve">The duties may be varied to meet the changing demands of the school at the reasonable discretion of the </w:t>
      </w:r>
      <w:proofErr w:type="spellStart"/>
      <w:r w:rsidRPr="00F04753">
        <w:t>Headteacher</w:t>
      </w:r>
      <w:proofErr w:type="spellEnd"/>
      <w:r w:rsidRPr="00F04753">
        <w:t xml:space="preserve"> and following consultation with you.</w:t>
      </w:r>
    </w:p>
    <w:p w:rsidR="00755693" w:rsidRDefault="00755693" w:rsidP="00755693">
      <w:pPr>
        <w:jc w:val="center"/>
        <w:rPr>
          <w:rFonts w:ascii="Garamond" w:hAnsi="Garamond" w:cs="Garamond"/>
          <w:i/>
          <w:iCs/>
        </w:rPr>
      </w:pPr>
    </w:p>
    <w:p w:rsidR="00755693" w:rsidRDefault="00755693" w:rsidP="00755693">
      <w:pPr>
        <w:pStyle w:val="Default"/>
        <w:rPr>
          <w:rFonts w:ascii="Times New Roman" w:hAnsi="Times New Roman" w:cs="Times New Roman"/>
        </w:rPr>
      </w:pPr>
      <w:r w:rsidRPr="008E6AE6">
        <w:rPr>
          <w:rFonts w:ascii="Times New Roman" w:hAnsi="Times New Roman" w:cs="Times New Roman"/>
          <w:b/>
        </w:rPr>
        <w:t>Responsible to:</w:t>
      </w:r>
      <w:r w:rsidRPr="008E6AE6">
        <w:rPr>
          <w:rFonts w:ascii="Times New Roman" w:hAnsi="Times New Roman" w:cs="Times New Roman"/>
        </w:rPr>
        <w:t xml:space="preserve"> </w:t>
      </w:r>
      <w:r w:rsidR="00491AC4">
        <w:rPr>
          <w:rFonts w:ascii="Times New Roman" w:hAnsi="Times New Roman" w:cs="Times New Roman"/>
        </w:rPr>
        <w:t>Assistant Head T</w:t>
      </w:r>
      <w:r w:rsidR="00B46387">
        <w:rPr>
          <w:rFonts w:ascii="Times New Roman" w:hAnsi="Times New Roman" w:cs="Times New Roman"/>
        </w:rPr>
        <w:t>eacher (Mental Health and Wellbeing)</w:t>
      </w:r>
      <w:r w:rsidRPr="008E6AE6">
        <w:rPr>
          <w:rFonts w:ascii="Times New Roman" w:hAnsi="Times New Roman" w:cs="Times New Roman"/>
        </w:rPr>
        <w:t xml:space="preserve"> </w:t>
      </w:r>
    </w:p>
    <w:p w:rsidR="00755693" w:rsidRPr="008E6AE6" w:rsidRDefault="00755693" w:rsidP="00755693">
      <w:pPr>
        <w:pStyle w:val="Default"/>
        <w:rPr>
          <w:rFonts w:ascii="Times New Roman" w:hAnsi="Times New Roman" w:cs="Times New Roman"/>
        </w:rPr>
      </w:pPr>
    </w:p>
    <w:p w:rsidR="00755693" w:rsidRDefault="00755693" w:rsidP="00755693">
      <w:pPr>
        <w:pStyle w:val="Default"/>
        <w:rPr>
          <w:rFonts w:ascii="Times New Roman" w:hAnsi="Times New Roman" w:cs="Times New Roman"/>
        </w:rPr>
      </w:pPr>
      <w:r w:rsidRPr="008E6AE6">
        <w:rPr>
          <w:rFonts w:ascii="Times New Roman" w:hAnsi="Times New Roman" w:cs="Times New Roman"/>
          <w:b/>
        </w:rPr>
        <w:t>Job purpose:</w:t>
      </w:r>
      <w:r w:rsidRPr="008E6AE6">
        <w:rPr>
          <w:rFonts w:ascii="Times New Roman" w:hAnsi="Times New Roman" w:cs="Times New Roman"/>
        </w:rPr>
        <w:t xml:space="preserve"> </w:t>
      </w:r>
    </w:p>
    <w:p w:rsidR="00755693" w:rsidRDefault="00755693" w:rsidP="00755693">
      <w:pPr>
        <w:pStyle w:val="Default"/>
        <w:rPr>
          <w:rFonts w:ascii="Times New Roman" w:hAnsi="Times New Roman" w:cs="Times New Roman"/>
        </w:rPr>
      </w:pPr>
    </w:p>
    <w:p w:rsidR="00755693" w:rsidRPr="00775901" w:rsidRDefault="00755693" w:rsidP="00755693">
      <w:pPr>
        <w:autoSpaceDE w:val="0"/>
        <w:autoSpaceDN w:val="0"/>
        <w:adjustRightInd w:val="0"/>
        <w:rPr>
          <w:color w:val="000000"/>
          <w:lang w:val="en-GB" w:eastAsia="en-GB"/>
        </w:rPr>
      </w:pPr>
      <w:r w:rsidRPr="001D3334">
        <w:rPr>
          <w:color w:val="000000"/>
          <w:lang w:val="en-GB" w:eastAsia="en-GB"/>
        </w:rPr>
        <w:t xml:space="preserve">Working as part of the Wellbeing team to deliver specialist mental health mentoring sessions and interventions for students within specific professional guidelines and internal policies, to promote independence and enable students to fully reach their potential and maximise their academic student experience. </w:t>
      </w:r>
    </w:p>
    <w:p w:rsidR="00755693" w:rsidRPr="001D3334" w:rsidRDefault="00755693" w:rsidP="00755693">
      <w:pPr>
        <w:autoSpaceDE w:val="0"/>
        <w:autoSpaceDN w:val="0"/>
        <w:adjustRightInd w:val="0"/>
        <w:rPr>
          <w:color w:val="000000"/>
          <w:lang w:val="en-GB" w:eastAsia="en-GB"/>
        </w:rPr>
      </w:pPr>
    </w:p>
    <w:p w:rsidR="00755693" w:rsidRDefault="00755693" w:rsidP="00755693">
      <w:pPr>
        <w:autoSpaceDE w:val="0"/>
        <w:autoSpaceDN w:val="0"/>
        <w:adjustRightInd w:val="0"/>
        <w:rPr>
          <w:b/>
          <w:bCs/>
          <w:color w:val="000000"/>
          <w:lang w:val="en-GB" w:eastAsia="en-GB"/>
        </w:rPr>
      </w:pPr>
      <w:r w:rsidRPr="001D3334">
        <w:rPr>
          <w:b/>
          <w:bCs/>
          <w:color w:val="000000"/>
          <w:lang w:val="en-GB" w:eastAsia="en-GB"/>
        </w:rPr>
        <w:t xml:space="preserve">Main Duties and Responsibilities: </w:t>
      </w:r>
    </w:p>
    <w:p w:rsidR="00755693" w:rsidRDefault="00755693" w:rsidP="00755693">
      <w:pPr>
        <w:autoSpaceDE w:val="0"/>
        <w:autoSpaceDN w:val="0"/>
        <w:adjustRightInd w:val="0"/>
        <w:rPr>
          <w:b/>
          <w:bCs/>
          <w:color w:val="000000"/>
          <w:lang w:val="en-GB" w:eastAsia="en-GB"/>
        </w:rPr>
      </w:pPr>
    </w:p>
    <w:p w:rsidR="00755693" w:rsidRDefault="00755693" w:rsidP="00755693">
      <w:pPr>
        <w:autoSpaceDE w:val="0"/>
        <w:autoSpaceDN w:val="0"/>
        <w:adjustRightInd w:val="0"/>
        <w:rPr>
          <w:b/>
          <w:bCs/>
          <w:color w:val="000000"/>
          <w:lang w:val="en-GB" w:eastAsia="en-GB"/>
        </w:rPr>
      </w:pPr>
      <w:r>
        <w:rPr>
          <w:b/>
          <w:bCs/>
          <w:color w:val="000000"/>
          <w:lang w:val="en-GB" w:eastAsia="en-GB"/>
        </w:rPr>
        <w:t xml:space="preserve">Under the direction of the </w:t>
      </w:r>
      <w:r w:rsidR="00CE01F4" w:rsidRPr="00CE01F4">
        <w:rPr>
          <w:b/>
          <w:bCs/>
          <w:color w:val="000000"/>
          <w:lang w:val="en-GB" w:eastAsia="en-GB"/>
        </w:rPr>
        <w:t xml:space="preserve">Assistant Head teacher (Mental Health and Wellbeing) </w:t>
      </w:r>
      <w:r>
        <w:rPr>
          <w:b/>
          <w:bCs/>
          <w:color w:val="000000"/>
          <w:lang w:val="en-GB" w:eastAsia="en-GB"/>
        </w:rPr>
        <w:t xml:space="preserve">and within the </w:t>
      </w:r>
      <w:r w:rsidR="00BC4306">
        <w:rPr>
          <w:b/>
          <w:bCs/>
          <w:color w:val="000000"/>
          <w:lang w:val="en-GB" w:eastAsia="en-GB"/>
        </w:rPr>
        <w:t>ASD Specialist Resourced Provision</w:t>
      </w:r>
      <w:r>
        <w:rPr>
          <w:b/>
          <w:bCs/>
          <w:color w:val="000000"/>
          <w:lang w:val="en-GB" w:eastAsia="en-GB"/>
        </w:rPr>
        <w:t>:</w:t>
      </w:r>
    </w:p>
    <w:p w:rsidR="00755693" w:rsidRPr="001D3334" w:rsidRDefault="00755693" w:rsidP="00755693">
      <w:pPr>
        <w:autoSpaceDE w:val="0"/>
        <w:autoSpaceDN w:val="0"/>
        <w:adjustRightInd w:val="0"/>
        <w:rPr>
          <w:color w:val="000000"/>
          <w:lang w:val="en-GB" w:eastAsia="en-GB"/>
        </w:rPr>
      </w:pP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 xml:space="preserve">To work under the direction and guidance of the </w:t>
      </w:r>
      <w:proofErr w:type="spellStart"/>
      <w:r>
        <w:rPr>
          <w:lang w:val="en-GB"/>
        </w:rPr>
        <w:t>SENCo</w:t>
      </w:r>
      <w:proofErr w:type="spellEnd"/>
      <w:r w:rsidR="0022469D">
        <w:rPr>
          <w:lang w:val="en-GB"/>
        </w:rPr>
        <w:t>, ASD Lead Teacher</w:t>
      </w:r>
      <w:r>
        <w:rPr>
          <w:lang w:val="en-GB"/>
        </w:rPr>
        <w:t xml:space="preserve"> and ASD Coordinators</w:t>
      </w:r>
      <w:r w:rsidRPr="00F04753">
        <w:rPr>
          <w:lang w:val="en-GB"/>
        </w:rPr>
        <w:t xml:space="preserve"> to assist in the educational and social development of students.</w:t>
      </w: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 xml:space="preserve">Participate in the implementation of individual education programmes for students as designed by </w:t>
      </w:r>
      <w:proofErr w:type="spellStart"/>
      <w:r w:rsidR="0022469D">
        <w:rPr>
          <w:lang w:val="en-GB"/>
        </w:rPr>
        <w:t>SENCo</w:t>
      </w:r>
      <w:proofErr w:type="spellEnd"/>
      <w:r w:rsidR="0022469D">
        <w:rPr>
          <w:lang w:val="en-GB"/>
        </w:rPr>
        <w:t>, ASD Lead Teacher</w:t>
      </w:r>
      <w:r w:rsidR="0022469D" w:rsidRPr="00F04753">
        <w:rPr>
          <w:lang w:val="en-GB"/>
        </w:rPr>
        <w:t xml:space="preserve"> </w:t>
      </w:r>
      <w:r w:rsidRPr="00F04753">
        <w:rPr>
          <w:lang w:val="en-GB"/>
        </w:rPr>
        <w:t>and teaching staff.  Duties may include monitoring the progress educationally and /or socially.</w:t>
      </w: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To provide support for individual students within a group or class situation to enable them to participate in class activities: to be prepared to work with small groups of students both in and out of class.</w:t>
      </w: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Work with individual programmes devised by other professionals, e.g. Speech therapist, occupational therapists, as necessary.</w:t>
      </w: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Assist teacher</w:t>
      </w:r>
      <w:r>
        <w:rPr>
          <w:lang w:val="en-GB"/>
        </w:rPr>
        <w:t>s</w:t>
      </w:r>
      <w:r w:rsidRPr="00F04753">
        <w:rPr>
          <w:lang w:val="en-GB"/>
        </w:rPr>
        <w:t xml:space="preserve"> with observation and monitoring of the progress of the students, maintaining accurate records, in order to ensure documentation of all interventions with the students.</w:t>
      </w:r>
    </w:p>
    <w:p w:rsidR="00BC4306" w:rsidRPr="00F04753" w:rsidRDefault="00BC4306" w:rsidP="00BC4306">
      <w:pPr>
        <w:rPr>
          <w:lang w:val="en-GB"/>
        </w:rPr>
      </w:pPr>
    </w:p>
    <w:p w:rsidR="00BC4306" w:rsidRPr="00F04753" w:rsidRDefault="00BC4306" w:rsidP="00BC4306">
      <w:pPr>
        <w:numPr>
          <w:ilvl w:val="0"/>
          <w:numId w:val="3"/>
        </w:numPr>
        <w:rPr>
          <w:lang w:val="en-GB"/>
        </w:rPr>
      </w:pPr>
      <w:r w:rsidRPr="00F04753">
        <w:rPr>
          <w:lang w:val="en-GB"/>
        </w:rPr>
        <w:t>Support those students with emotional or behavioural problems and assist with the development of social skills to promote positive behaviour patterns raise self-esteem and improve independent working.</w:t>
      </w:r>
    </w:p>
    <w:p w:rsidR="00BC4306" w:rsidRPr="00F04753" w:rsidRDefault="00BC4306" w:rsidP="00BC4306">
      <w:pPr>
        <w:rPr>
          <w:lang w:val="en-GB"/>
        </w:rPr>
      </w:pPr>
    </w:p>
    <w:p w:rsidR="00BC4306" w:rsidRDefault="00BC4306" w:rsidP="00BC4306">
      <w:pPr>
        <w:numPr>
          <w:ilvl w:val="0"/>
          <w:numId w:val="3"/>
        </w:numPr>
        <w:rPr>
          <w:lang w:val="en-GB"/>
        </w:rPr>
      </w:pPr>
      <w:r w:rsidRPr="00F04753">
        <w:rPr>
          <w:lang w:val="en-GB"/>
        </w:rPr>
        <w:t>Participate and supervise students in off-site activities as directed by t</w:t>
      </w:r>
      <w:r>
        <w:rPr>
          <w:lang w:val="en-GB"/>
        </w:rPr>
        <w:t>he</w:t>
      </w:r>
      <w:r w:rsidR="00491AC4">
        <w:rPr>
          <w:lang w:val="en-GB"/>
        </w:rPr>
        <w:t xml:space="preserve"> </w:t>
      </w:r>
      <w:proofErr w:type="spellStart"/>
      <w:r w:rsidR="0022469D">
        <w:rPr>
          <w:lang w:val="en-GB"/>
        </w:rPr>
        <w:t>SENCo</w:t>
      </w:r>
      <w:proofErr w:type="spellEnd"/>
      <w:r w:rsidR="0022469D">
        <w:rPr>
          <w:lang w:val="en-GB"/>
        </w:rPr>
        <w:t>, ASD Lead Teacher, ASD Coordinators</w:t>
      </w:r>
      <w:r>
        <w:rPr>
          <w:lang w:val="en-GB"/>
        </w:rPr>
        <w:t xml:space="preserve"> </w:t>
      </w:r>
      <w:r w:rsidR="0022469D">
        <w:rPr>
          <w:lang w:val="en-GB"/>
        </w:rPr>
        <w:t>or</w:t>
      </w:r>
      <w:r w:rsidRPr="00F04753">
        <w:rPr>
          <w:lang w:val="en-GB"/>
        </w:rPr>
        <w:t xml:space="preserve"> teacher</w:t>
      </w:r>
      <w:r>
        <w:rPr>
          <w:lang w:val="en-GB"/>
        </w:rPr>
        <w:t>s</w:t>
      </w:r>
      <w:r w:rsidRPr="00F04753">
        <w:rPr>
          <w:lang w:val="en-GB"/>
        </w:rPr>
        <w:t>, e.g. educational trips, walks etc.  Supervise in PE lessons and at break and lunchtime to ensure the continued safety of the students.</w:t>
      </w:r>
    </w:p>
    <w:p w:rsidR="00BC4306" w:rsidRDefault="00BC4306" w:rsidP="00BC4306">
      <w:pPr>
        <w:pStyle w:val="ListParagraph"/>
        <w:rPr>
          <w:lang w:val="en-GB"/>
        </w:rPr>
      </w:pPr>
    </w:p>
    <w:p w:rsidR="00BC4306" w:rsidRDefault="00BC4306" w:rsidP="00BC4306">
      <w:pPr>
        <w:numPr>
          <w:ilvl w:val="0"/>
          <w:numId w:val="3"/>
        </w:numPr>
        <w:rPr>
          <w:lang w:val="en-GB"/>
        </w:rPr>
      </w:pPr>
      <w:r>
        <w:rPr>
          <w:lang w:val="en-GB"/>
        </w:rPr>
        <w:lastRenderedPageBreak/>
        <w:t>To offer targeted support in a whole class capacity as directed by the</w:t>
      </w:r>
      <w:r w:rsidR="00491AC4">
        <w:rPr>
          <w:lang w:val="en-GB"/>
        </w:rPr>
        <w:t xml:space="preserve"> </w:t>
      </w:r>
      <w:proofErr w:type="spellStart"/>
      <w:r w:rsidR="0022469D">
        <w:rPr>
          <w:lang w:val="en-GB"/>
        </w:rPr>
        <w:t>SENCo</w:t>
      </w:r>
      <w:proofErr w:type="spellEnd"/>
      <w:r w:rsidR="0022469D">
        <w:rPr>
          <w:lang w:val="en-GB"/>
        </w:rPr>
        <w:t>, ASD Lead Teacher and ASD Coordinators</w:t>
      </w:r>
      <w:r w:rsidR="0022469D" w:rsidRPr="00F04753">
        <w:rPr>
          <w:lang w:val="en-GB"/>
        </w:rPr>
        <w:t xml:space="preserve"> </w:t>
      </w:r>
      <w:r>
        <w:rPr>
          <w:lang w:val="en-GB"/>
        </w:rPr>
        <w:t>to ensure the needs of other pupils are met.</w:t>
      </w:r>
    </w:p>
    <w:p w:rsidR="00BC4306" w:rsidRDefault="00BC4306" w:rsidP="00BC4306">
      <w:pPr>
        <w:pStyle w:val="ListParagraph"/>
        <w:rPr>
          <w:lang w:val="en-GB"/>
        </w:rPr>
      </w:pPr>
    </w:p>
    <w:p w:rsidR="00BC4306" w:rsidRDefault="00BC4306" w:rsidP="0022469D">
      <w:pPr>
        <w:numPr>
          <w:ilvl w:val="0"/>
          <w:numId w:val="3"/>
        </w:numPr>
        <w:rPr>
          <w:lang w:val="en-GB"/>
        </w:rPr>
      </w:pPr>
      <w:r>
        <w:rPr>
          <w:lang w:val="en-GB"/>
        </w:rPr>
        <w:t xml:space="preserve">To work within the mainstream setting to monitor pupils underachieving or to identify </w:t>
      </w:r>
      <w:proofErr w:type="spellStart"/>
      <w:r>
        <w:rPr>
          <w:lang w:val="en-GB"/>
        </w:rPr>
        <w:t>SpLDs</w:t>
      </w:r>
      <w:proofErr w:type="spellEnd"/>
      <w:r>
        <w:rPr>
          <w:lang w:val="en-GB"/>
        </w:rPr>
        <w:t xml:space="preserve"> in collabora</w:t>
      </w:r>
      <w:r w:rsidR="00491AC4">
        <w:rPr>
          <w:lang w:val="en-GB"/>
        </w:rPr>
        <w:t xml:space="preserve">tion with the class teacher, </w:t>
      </w:r>
      <w:proofErr w:type="spellStart"/>
      <w:r w:rsidR="0022469D">
        <w:rPr>
          <w:lang w:val="en-GB"/>
        </w:rPr>
        <w:t>SENCo</w:t>
      </w:r>
      <w:proofErr w:type="spellEnd"/>
      <w:r w:rsidR="0022469D">
        <w:rPr>
          <w:lang w:val="en-GB"/>
        </w:rPr>
        <w:t>, ASD Lead Teacher and ASD Coordinators</w:t>
      </w:r>
    </w:p>
    <w:p w:rsidR="00BC4306" w:rsidRDefault="00BC4306" w:rsidP="00BC4306">
      <w:pPr>
        <w:rPr>
          <w:lang w:val="en-GB"/>
        </w:rPr>
      </w:pPr>
    </w:p>
    <w:p w:rsidR="00BC4306" w:rsidRPr="00364794" w:rsidRDefault="00BC4306" w:rsidP="00BC4306">
      <w:pPr>
        <w:numPr>
          <w:ilvl w:val="0"/>
          <w:numId w:val="3"/>
        </w:numPr>
        <w:rPr>
          <w:lang w:val="en-GB"/>
        </w:rPr>
      </w:pPr>
      <w:r>
        <w:rPr>
          <w:b/>
          <w:bCs/>
          <w:i/>
          <w:iCs/>
          <w:color w:val="000000"/>
          <w:lang w:val="en"/>
        </w:rPr>
        <w:t xml:space="preserve">To fulfil such other duties as may reasonably be expected by the </w:t>
      </w:r>
      <w:proofErr w:type="spellStart"/>
      <w:r>
        <w:rPr>
          <w:b/>
          <w:bCs/>
          <w:i/>
          <w:iCs/>
          <w:color w:val="000000"/>
          <w:lang w:val="en"/>
        </w:rPr>
        <w:t>Headteacher</w:t>
      </w:r>
      <w:proofErr w:type="spellEnd"/>
      <w:r>
        <w:rPr>
          <w:b/>
          <w:bCs/>
          <w:i/>
          <w:iCs/>
          <w:color w:val="000000"/>
          <w:lang w:val="en"/>
        </w:rPr>
        <w:t xml:space="preserve"> in line with the expectations of the post. </w:t>
      </w:r>
    </w:p>
    <w:p w:rsidR="00755693" w:rsidRDefault="00755693" w:rsidP="007F4138">
      <w:pPr>
        <w:rPr>
          <w:rFonts w:ascii="Garamond" w:hAnsi="Garamond" w:cs="Garamond"/>
          <w:i/>
          <w:iCs/>
        </w:rPr>
      </w:pPr>
    </w:p>
    <w:p w:rsidR="00755693" w:rsidRDefault="00755693" w:rsidP="00755693">
      <w:pPr>
        <w:jc w:val="center"/>
        <w:rPr>
          <w:rFonts w:ascii="Garamond" w:hAnsi="Garamond" w:cs="Garamond"/>
          <w:i/>
          <w:iCs/>
        </w:rPr>
      </w:pPr>
    </w:p>
    <w:p w:rsidR="00755693" w:rsidRDefault="00755693" w:rsidP="00755693">
      <w:pPr>
        <w:jc w:val="center"/>
        <w:rPr>
          <w:rFonts w:ascii="Garamond" w:hAnsi="Garamond" w:cs="Garamond"/>
          <w:i/>
          <w:iCs/>
        </w:rPr>
      </w:pPr>
    </w:p>
    <w:p w:rsidR="00755693" w:rsidRDefault="00755693" w:rsidP="00755693">
      <w:pPr>
        <w:jc w:val="center"/>
        <w:rPr>
          <w:rFonts w:ascii="Garamond" w:hAnsi="Garamond" w:cs="Garamond"/>
          <w:i/>
          <w:iCs/>
        </w:rPr>
      </w:pPr>
    </w:p>
    <w:p w:rsidR="00897B26" w:rsidRDefault="00897B26"/>
    <w:sectPr w:rsidR="00897B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0D" w:rsidRDefault="00B65D0D" w:rsidP="00B65D0D">
      <w:r>
        <w:separator/>
      </w:r>
    </w:p>
  </w:endnote>
  <w:endnote w:type="continuationSeparator" w:id="0">
    <w:p w:rsidR="00B65D0D" w:rsidRDefault="00B65D0D" w:rsidP="00B6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0D" w:rsidRDefault="00B65D0D" w:rsidP="00B65D0D">
      <w:r>
        <w:separator/>
      </w:r>
    </w:p>
  </w:footnote>
  <w:footnote w:type="continuationSeparator" w:id="0">
    <w:p w:rsidR="00B65D0D" w:rsidRDefault="00B65D0D" w:rsidP="00B65D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0D" w:rsidRPr="00B65D0D" w:rsidRDefault="00B65D0D" w:rsidP="00B65D0D">
    <w:pPr>
      <w:spacing w:after="160" w:line="259" w:lineRule="auto"/>
      <w:jc w:val="center"/>
      <w:rPr>
        <w:rFonts w:ascii="Castellar" w:eastAsiaTheme="minorHAnsi" w:hAnsi="Castellar" w:cstheme="minorBidi"/>
        <w:color w:val="993366"/>
        <w:sz w:val="44"/>
        <w:szCs w:val="44"/>
        <w:lang w:val="en-GB"/>
      </w:rPr>
    </w:pPr>
    <w:r>
      <w:rPr>
        <w:noProof/>
        <w:lang w:val="en-GB" w:eastAsia="en-GB"/>
      </w:rPr>
      <w:drawing>
        <wp:anchor distT="0" distB="0" distL="114300" distR="114300" simplePos="0" relativeHeight="251659264" behindDoc="0" locked="0" layoutInCell="1" allowOverlap="1" wp14:anchorId="0054D244" wp14:editId="51131D78">
          <wp:simplePos x="0" y="0"/>
          <wp:positionH relativeFrom="column">
            <wp:posOffset>-365760</wp:posOffset>
          </wp:positionH>
          <wp:positionV relativeFrom="paragraph">
            <wp:posOffset>7620</wp:posOffset>
          </wp:positionV>
          <wp:extent cx="1828800" cy="609600"/>
          <wp:effectExtent l="0" t="0" r="0" b="0"/>
          <wp:wrapNone/>
          <wp:docPr id="3" name="Picture 3" descr="Langton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ton 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D0D">
      <w:rPr>
        <w:rFonts w:ascii="Castellar" w:eastAsiaTheme="minorHAnsi" w:hAnsi="Castellar" w:cstheme="minorBidi"/>
        <w:color w:val="993366"/>
        <w:sz w:val="44"/>
        <w:szCs w:val="44"/>
        <w:lang w:val="en-GB"/>
      </w:rPr>
      <w:t>SIMON LANGTON</w:t>
    </w:r>
  </w:p>
  <w:p w:rsidR="00B65D0D" w:rsidRPr="00B65D0D" w:rsidRDefault="00B65D0D" w:rsidP="00B65D0D">
    <w:pPr>
      <w:spacing w:after="160" w:line="259" w:lineRule="auto"/>
      <w:jc w:val="center"/>
      <w:rPr>
        <w:rFonts w:asciiTheme="minorHAnsi" w:eastAsiaTheme="minorHAnsi" w:hAnsiTheme="minorHAnsi" w:cstheme="minorBidi"/>
        <w:b/>
        <w:sz w:val="36"/>
        <w:szCs w:val="36"/>
        <w:lang w:val="en-GB"/>
      </w:rPr>
    </w:pPr>
    <w:r w:rsidRPr="00B65D0D">
      <w:rPr>
        <w:rFonts w:asciiTheme="minorHAnsi" w:eastAsiaTheme="minorHAnsi" w:hAnsiTheme="minorHAnsi" w:cstheme="minorBidi"/>
        <w:b/>
        <w:sz w:val="36"/>
        <w:szCs w:val="36"/>
        <w:lang w:val="en-GB"/>
      </w:rPr>
      <w:t>Grammar School for Boys</w:t>
    </w:r>
  </w:p>
  <w:p w:rsidR="00B65D0D" w:rsidRDefault="00B65D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AC8"/>
    <w:multiLevelType w:val="hybridMultilevel"/>
    <w:tmpl w:val="4956D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5F30"/>
    <w:multiLevelType w:val="hybridMultilevel"/>
    <w:tmpl w:val="FBB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7323B"/>
    <w:multiLevelType w:val="hybridMultilevel"/>
    <w:tmpl w:val="641E3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93"/>
    <w:rsid w:val="00126F4A"/>
    <w:rsid w:val="0022469D"/>
    <w:rsid w:val="00491AC4"/>
    <w:rsid w:val="00755693"/>
    <w:rsid w:val="007F4138"/>
    <w:rsid w:val="00830B99"/>
    <w:rsid w:val="00897B26"/>
    <w:rsid w:val="008E44B2"/>
    <w:rsid w:val="009D1DE9"/>
    <w:rsid w:val="00B46387"/>
    <w:rsid w:val="00B65D0D"/>
    <w:rsid w:val="00BC4306"/>
    <w:rsid w:val="00CE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371391A-82A7-4CF6-AB40-932291F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69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755693"/>
    <w:pPr>
      <w:keepNext/>
      <w:outlineLvl w:val="1"/>
    </w:pPr>
    <w:rPr>
      <w:rFonts w:ascii="Arial" w:hAnsi="Arial"/>
      <w:i/>
      <w:i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5693"/>
    <w:rPr>
      <w:rFonts w:ascii="Arial" w:eastAsia="Times New Roman" w:hAnsi="Arial" w:cs="Times New Roman"/>
      <w:i/>
      <w:iCs/>
      <w:sz w:val="36"/>
      <w:szCs w:val="24"/>
    </w:rPr>
  </w:style>
  <w:style w:type="paragraph" w:customStyle="1" w:styleId="Default">
    <w:name w:val="Default"/>
    <w:rsid w:val="00755693"/>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B46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87"/>
    <w:rPr>
      <w:rFonts w:ascii="Segoe UI" w:eastAsia="Times New Roman" w:hAnsi="Segoe UI" w:cs="Segoe UI"/>
      <w:sz w:val="18"/>
      <w:szCs w:val="18"/>
      <w:lang w:val="en-US"/>
    </w:rPr>
  </w:style>
  <w:style w:type="paragraph" w:styleId="Header">
    <w:name w:val="header"/>
    <w:basedOn w:val="Normal"/>
    <w:link w:val="HeaderChar"/>
    <w:uiPriority w:val="99"/>
    <w:unhideWhenUsed/>
    <w:rsid w:val="00B65D0D"/>
    <w:pPr>
      <w:tabs>
        <w:tab w:val="center" w:pos="4513"/>
        <w:tab w:val="right" w:pos="9026"/>
      </w:tabs>
    </w:pPr>
  </w:style>
  <w:style w:type="character" w:customStyle="1" w:styleId="HeaderChar">
    <w:name w:val="Header Char"/>
    <w:basedOn w:val="DefaultParagraphFont"/>
    <w:link w:val="Header"/>
    <w:uiPriority w:val="99"/>
    <w:rsid w:val="00B65D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5D0D"/>
    <w:pPr>
      <w:tabs>
        <w:tab w:val="center" w:pos="4513"/>
        <w:tab w:val="right" w:pos="9026"/>
      </w:tabs>
    </w:pPr>
  </w:style>
  <w:style w:type="character" w:customStyle="1" w:styleId="FooterChar">
    <w:name w:val="Footer Char"/>
    <w:basedOn w:val="DefaultParagraphFont"/>
    <w:link w:val="Footer"/>
    <w:uiPriority w:val="99"/>
    <w:rsid w:val="00B65D0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5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Simon Langton Grammar School for Boys'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Tithecott</dc:creator>
  <cp:keywords/>
  <dc:description/>
  <cp:lastModifiedBy>Susan Rollinson</cp:lastModifiedBy>
  <cp:revision>2</cp:revision>
  <cp:lastPrinted>2019-02-08T12:05:00Z</cp:lastPrinted>
  <dcterms:created xsi:type="dcterms:W3CDTF">2019-03-11T09:54:00Z</dcterms:created>
  <dcterms:modified xsi:type="dcterms:W3CDTF">2019-03-11T09:54:00Z</dcterms:modified>
</cp:coreProperties>
</file>