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30BEF" w:rsidRDefault="00083AE3" w:rsidP="008D5093">
      <w:pPr>
        <w:pStyle w:val="Heading2"/>
        <w:rPr>
          <w:rFonts w:asciiTheme="minorHAnsi" w:hAnsiTheme="minorHAnsi" w:cstheme="minorHAnsi"/>
          <w:sz w:val="22"/>
          <w:szCs w:val="22"/>
        </w:rPr>
      </w:pPr>
      <w:r w:rsidRPr="00F30BEF">
        <w:rPr>
          <w:rFonts w:asciiTheme="minorHAnsi" w:hAnsiTheme="minorHAnsi" w:cstheme="minorHAnsi"/>
          <w:sz w:val="22"/>
          <w:szCs w:val="22"/>
        </w:rPr>
        <w:t>Job Descr</w:t>
      </w:r>
      <w:r w:rsidR="000B1E8A" w:rsidRPr="00F30BEF">
        <w:rPr>
          <w:rFonts w:asciiTheme="minorHAnsi" w:hAnsiTheme="minorHAnsi" w:cstheme="minorHAnsi"/>
          <w:sz w:val="22"/>
          <w:szCs w:val="22"/>
        </w:rPr>
        <w:t>iption</w:t>
      </w:r>
    </w:p>
    <w:p w14:paraId="373A69C3" w14:textId="77777777" w:rsidR="004D7E33" w:rsidRPr="00F30BEF"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17237" w:rsidRPr="00F30BEF" w14:paraId="56DB1A16" w14:textId="77777777" w:rsidTr="00232B9D">
        <w:tc>
          <w:tcPr>
            <w:tcW w:w="2689" w:type="dxa"/>
          </w:tcPr>
          <w:p w14:paraId="5333BA1F" w14:textId="3B2F9DD1" w:rsidR="004D7E33" w:rsidRPr="00F30BEF" w:rsidRDefault="006F2A44"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Job Title:</w:t>
            </w:r>
          </w:p>
        </w:tc>
        <w:tc>
          <w:tcPr>
            <w:tcW w:w="7217" w:type="dxa"/>
          </w:tcPr>
          <w:p w14:paraId="02782975" w14:textId="7EAFDCB5" w:rsidR="004D7E33" w:rsidRPr="00F30BEF" w:rsidRDefault="00810A4F"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Child and Adolescent Mental Health Nurse</w:t>
            </w:r>
          </w:p>
        </w:tc>
      </w:tr>
      <w:tr w:rsidR="00417237" w:rsidRPr="00F30BEF" w14:paraId="011F9E26" w14:textId="77777777" w:rsidTr="009A1B4A">
        <w:tc>
          <w:tcPr>
            <w:tcW w:w="2689" w:type="dxa"/>
          </w:tcPr>
          <w:p w14:paraId="2E849AC2" w14:textId="0CA73303" w:rsidR="004D7E33" w:rsidRPr="00F30BEF" w:rsidRDefault="004D7E33"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Reference:</w:t>
            </w:r>
          </w:p>
        </w:tc>
        <w:tc>
          <w:tcPr>
            <w:tcW w:w="7217" w:type="dxa"/>
            <w:shd w:val="clear" w:color="auto" w:fill="auto"/>
          </w:tcPr>
          <w:p w14:paraId="3031CA03" w14:textId="0C067AA7" w:rsidR="004D7E33" w:rsidRPr="00F30BEF" w:rsidRDefault="004D7E33" w:rsidP="004A017B">
            <w:pPr>
              <w:pStyle w:val="BasicParagraph"/>
              <w:suppressAutoHyphens/>
              <w:rPr>
                <w:rFonts w:asciiTheme="minorHAnsi" w:hAnsiTheme="minorHAnsi" w:cstheme="minorHAnsi"/>
                <w:color w:val="auto"/>
                <w:sz w:val="22"/>
                <w:szCs w:val="22"/>
              </w:rPr>
            </w:pPr>
          </w:p>
        </w:tc>
      </w:tr>
      <w:tr w:rsidR="00417237" w:rsidRPr="00F30BEF" w14:paraId="0FD97455" w14:textId="77777777" w:rsidTr="009A1B4A">
        <w:tc>
          <w:tcPr>
            <w:tcW w:w="2689" w:type="dxa"/>
          </w:tcPr>
          <w:p w14:paraId="3502CF1A" w14:textId="00D5D236" w:rsidR="004D7E33" w:rsidRPr="00F30BEF" w:rsidRDefault="004D7E33"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Re</w:t>
            </w:r>
            <w:r w:rsidR="006F2A44" w:rsidRPr="00F30BEF">
              <w:rPr>
                <w:rFonts w:asciiTheme="minorHAnsi" w:hAnsiTheme="minorHAnsi" w:cstheme="minorHAnsi"/>
                <w:color w:val="auto"/>
                <w:sz w:val="22"/>
                <w:szCs w:val="22"/>
              </w:rPr>
              <w:t>ports to:</w:t>
            </w:r>
          </w:p>
        </w:tc>
        <w:tc>
          <w:tcPr>
            <w:tcW w:w="7217" w:type="dxa"/>
            <w:shd w:val="clear" w:color="auto" w:fill="auto"/>
          </w:tcPr>
          <w:p w14:paraId="47CFF43C" w14:textId="693105EC" w:rsidR="004D7E33" w:rsidRPr="00F30BEF" w:rsidRDefault="000A44F3"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Mental Health Lead</w:t>
            </w:r>
          </w:p>
        </w:tc>
      </w:tr>
      <w:tr w:rsidR="00417237" w:rsidRPr="00F30BEF" w14:paraId="60A93D11" w14:textId="77777777" w:rsidTr="009A1B4A">
        <w:tc>
          <w:tcPr>
            <w:tcW w:w="2689" w:type="dxa"/>
          </w:tcPr>
          <w:p w14:paraId="2450AA76" w14:textId="398553E2" w:rsidR="004D7E33" w:rsidRPr="00F30BEF" w:rsidRDefault="006F2A44"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Responsible for:</w:t>
            </w:r>
          </w:p>
        </w:tc>
        <w:tc>
          <w:tcPr>
            <w:tcW w:w="7217" w:type="dxa"/>
            <w:shd w:val="clear" w:color="auto" w:fill="auto"/>
          </w:tcPr>
          <w:p w14:paraId="45A83294" w14:textId="3D4BE793" w:rsidR="004D7E33" w:rsidRPr="00F30BEF" w:rsidRDefault="005B4DAF"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 xml:space="preserve">No </w:t>
            </w:r>
            <w:r w:rsidR="007252AA" w:rsidRPr="00F30BEF">
              <w:rPr>
                <w:rFonts w:asciiTheme="minorHAnsi" w:hAnsiTheme="minorHAnsi" w:cstheme="minorHAnsi"/>
                <w:color w:val="auto"/>
                <w:sz w:val="22"/>
                <w:szCs w:val="22"/>
              </w:rPr>
              <w:t>L</w:t>
            </w:r>
            <w:r w:rsidR="00205F08" w:rsidRPr="00F30BEF">
              <w:rPr>
                <w:rFonts w:asciiTheme="minorHAnsi" w:hAnsiTheme="minorHAnsi" w:cstheme="minorHAnsi"/>
                <w:color w:val="auto"/>
                <w:sz w:val="22"/>
                <w:szCs w:val="22"/>
              </w:rPr>
              <w:t>ine management</w:t>
            </w:r>
          </w:p>
        </w:tc>
      </w:tr>
      <w:tr w:rsidR="00417237" w:rsidRPr="00F30BEF" w14:paraId="3BEC6941" w14:textId="77777777" w:rsidTr="009A1B4A">
        <w:tc>
          <w:tcPr>
            <w:tcW w:w="2689" w:type="dxa"/>
          </w:tcPr>
          <w:p w14:paraId="5858E039" w14:textId="37B0BD4D" w:rsidR="00B51DAA" w:rsidRPr="00F30BEF" w:rsidRDefault="00B51DAA"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Salary range:</w:t>
            </w:r>
          </w:p>
        </w:tc>
        <w:tc>
          <w:tcPr>
            <w:tcW w:w="7217" w:type="dxa"/>
            <w:shd w:val="clear" w:color="auto" w:fill="auto"/>
          </w:tcPr>
          <w:p w14:paraId="649ED208" w14:textId="4EA12713" w:rsidR="00B51DAA" w:rsidRPr="00F30BEF" w:rsidRDefault="008D7405" w:rsidP="004A017B">
            <w:pPr>
              <w:pStyle w:val="BasicParagraph"/>
              <w:suppressAutoHyphens/>
              <w:rPr>
                <w:rFonts w:asciiTheme="minorHAnsi" w:hAnsiTheme="minorHAnsi" w:cstheme="minorHAnsi"/>
                <w:color w:val="auto"/>
                <w:sz w:val="22"/>
                <w:szCs w:val="22"/>
              </w:rPr>
            </w:pPr>
            <w:r>
              <w:rPr>
                <w:rFonts w:asciiTheme="minorHAnsi" w:hAnsiTheme="minorHAnsi" w:cstheme="minorHAnsi"/>
                <w:color w:val="auto"/>
                <w:sz w:val="22"/>
                <w:szCs w:val="22"/>
              </w:rPr>
              <w:t xml:space="preserve">Band 6 </w:t>
            </w:r>
            <w:r w:rsidR="000A44F3">
              <w:rPr>
                <w:rFonts w:asciiTheme="minorHAnsi" w:hAnsiTheme="minorHAnsi" w:cstheme="minorHAnsi"/>
                <w:color w:val="auto"/>
                <w:sz w:val="22"/>
                <w:szCs w:val="22"/>
              </w:rPr>
              <w:t>£35,392 - £43,742 FTE depending on experience (£30.355.44 - £</w:t>
            </w:r>
            <w:r>
              <w:rPr>
                <w:rFonts w:asciiTheme="minorHAnsi" w:hAnsiTheme="minorHAnsi" w:cstheme="minorHAnsi"/>
                <w:color w:val="auto"/>
                <w:sz w:val="22"/>
                <w:szCs w:val="22"/>
              </w:rPr>
              <w:t>37,517.17 pro rata)</w:t>
            </w:r>
          </w:p>
        </w:tc>
      </w:tr>
      <w:tr w:rsidR="0046191C" w:rsidRPr="00F30BEF" w14:paraId="5F83F3B4" w14:textId="77777777" w:rsidTr="009A1B4A">
        <w:tc>
          <w:tcPr>
            <w:tcW w:w="2689" w:type="dxa"/>
          </w:tcPr>
          <w:p w14:paraId="49D68662" w14:textId="66FE44B6" w:rsidR="0046191C" w:rsidRPr="00F30BEF" w:rsidRDefault="0046191C"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Contract:</w:t>
            </w:r>
          </w:p>
        </w:tc>
        <w:tc>
          <w:tcPr>
            <w:tcW w:w="7217" w:type="dxa"/>
            <w:shd w:val="clear" w:color="auto" w:fill="auto"/>
          </w:tcPr>
          <w:p w14:paraId="45EE3C16" w14:textId="357E34B4" w:rsidR="0046191C" w:rsidRPr="00F30BEF" w:rsidRDefault="00A36E16" w:rsidP="004A017B">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F</w:t>
            </w:r>
            <w:r w:rsidR="002145CC">
              <w:rPr>
                <w:rFonts w:asciiTheme="minorHAnsi" w:hAnsiTheme="minorHAnsi" w:cstheme="minorHAnsi"/>
                <w:color w:val="auto"/>
                <w:sz w:val="22"/>
                <w:szCs w:val="22"/>
              </w:rPr>
              <w:t>ull or part time hours considered</w:t>
            </w:r>
            <w:r w:rsidRPr="00F30BEF">
              <w:rPr>
                <w:rFonts w:asciiTheme="minorHAnsi" w:hAnsiTheme="minorHAnsi" w:cstheme="minorHAnsi"/>
                <w:color w:val="auto"/>
                <w:sz w:val="22"/>
                <w:szCs w:val="22"/>
              </w:rPr>
              <w:t>,</w:t>
            </w:r>
            <w:r w:rsidR="003C16F3" w:rsidRPr="00F30BEF">
              <w:rPr>
                <w:rFonts w:asciiTheme="minorHAnsi" w:hAnsiTheme="minorHAnsi" w:cstheme="minorHAnsi"/>
                <w:color w:val="auto"/>
                <w:sz w:val="22"/>
                <w:szCs w:val="22"/>
              </w:rPr>
              <w:t xml:space="preserve"> term-time only</w:t>
            </w:r>
            <w:bookmarkStart w:id="0" w:name="_GoBack"/>
            <w:bookmarkEnd w:id="0"/>
          </w:p>
        </w:tc>
      </w:tr>
    </w:tbl>
    <w:p w14:paraId="6D79F7AD" w14:textId="3711CA6D" w:rsidR="00D34768" w:rsidRPr="00F30BEF" w:rsidRDefault="00D34768" w:rsidP="00232B9D">
      <w:pPr>
        <w:pStyle w:val="BasicParagraph"/>
        <w:suppressAutoHyphens/>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2689"/>
        <w:gridCol w:w="3608"/>
        <w:gridCol w:w="3609"/>
      </w:tblGrid>
      <w:tr w:rsidR="00417237" w:rsidRPr="00F30BEF" w14:paraId="4E18CA74" w14:textId="77777777" w:rsidTr="00232B9D">
        <w:tc>
          <w:tcPr>
            <w:tcW w:w="2689" w:type="dxa"/>
          </w:tcPr>
          <w:p w14:paraId="1A2A0456" w14:textId="0C435C3A" w:rsidR="00232B9D" w:rsidRPr="00F30BEF" w:rsidRDefault="00232B9D" w:rsidP="00232B9D">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Main purpose of the role:</w:t>
            </w:r>
          </w:p>
        </w:tc>
        <w:tc>
          <w:tcPr>
            <w:tcW w:w="7217" w:type="dxa"/>
            <w:gridSpan w:val="2"/>
          </w:tcPr>
          <w:p w14:paraId="58F51AFA" w14:textId="045BBA6C" w:rsidR="00320459" w:rsidRPr="00320459" w:rsidRDefault="00F30BEF" w:rsidP="004C51EE">
            <w:pPr>
              <w:spacing w:before="100" w:beforeAutospacing="1" w:after="100" w:afterAutospacing="1"/>
              <w:rPr>
                <w:rFonts w:asciiTheme="minorHAnsi" w:hAnsiTheme="minorHAnsi" w:cstheme="minorHAnsi"/>
                <w:color w:val="2D2D2D"/>
                <w:sz w:val="22"/>
                <w:shd w:val="clear" w:color="auto" w:fill="FFFFFF"/>
              </w:rPr>
            </w:pPr>
            <w:r>
              <w:rPr>
                <w:rFonts w:asciiTheme="minorHAnsi" w:hAnsiTheme="minorHAnsi" w:cstheme="minorHAnsi"/>
                <w:color w:val="2D2D2D"/>
                <w:sz w:val="22"/>
                <w:shd w:val="clear" w:color="auto" w:fill="FFFFFF"/>
              </w:rPr>
              <w:t>Working closely with Academy staff</w:t>
            </w:r>
            <w:r w:rsidR="00320459">
              <w:rPr>
                <w:rFonts w:asciiTheme="minorHAnsi" w:hAnsiTheme="minorHAnsi" w:cstheme="minorHAnsi"/>
                <w:color w:val="2D2D2D"/>
                <w:sz w:val="22"/>
                <w:shd w:val="clear" w:color="auto" w:fill="FFFFFF"/>
              </w:rPr>
              <w:t>, this role will support our children across both primary and secondary school by offering a high-quality assessment and evidence base therapeutic interventions.</w:t>
            </w:r>
          </w:p>
        </w:tc>
      </w:tr>
      <w:tr w:rsidR="00417237" w:rsidRPr="00F30BEF" w14:paraId="6908A5FD" w14:textId="77777777" w:rsidTr="00232B9D">
        <w:tc>
          <w:tcPr>
            <w:tcW w:w="2689" w:type="dxa"/>
          </w:tcPr>
          <w:p w14:paraId="33AFFA37" w14:textId="77777777" w:rsidR="00232B9D" w:rsidRPr="00F30BEF" w:rsidRDefault="00232B9D" w:rsidP="00232B9D">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M</w:t>
            </w:r>
            <w:r w:rsidR="004600BF" w:rsidRPr="00F30BEF">
              <w:rPr>
                <w:rFonts w:asciiTheme="minorHAnsi" w:hAnsiTheme="minorHAnsi" w:cstheme="minorHAnsi"/>
                <w:color w:val="auto"/>
                <w:sz w:val="22"/>
                <w:szCs w:val="22"/>
              </w:rPr>
              <w:t>ai</w:t>
            </w:r>
            <w:r w:rsidRPr="00F30BEF">
              <w:rPr>
                <w:rFonts w:asciiTheme="minorHAnsi" w:hAnsiTheme="minorHAnsi" w:cstheme="minorHAnsi"/>
                <w:color w:val="auto"/>
                <w:sz w:val="22"/>
                <w:szCs w:val="22"/>
              </w:rPr>
              <w:t>n duties:</w:t>
            </w:r>
          </w:p>
          <w:p w14:paraId="281B919E" w14:textId="402F2B62" w:rsidR="004600BF" w:rsidRPr="00F30BEF" w:rsidRDefault="004600BF" w:rsidP="00232B9D">
            <w:pPr>
              <w:pStyle w:val="BasicParagraph"/>
              <w:suppressAutoHyphens/>
              <w:rPr>
                <w:rFonts w:asciiTheme="minorHAnsi" w:hAnsiTheme="minorHAnsi" w:cstheme="minorHAnsi"/>
                <w:i/>
                <w:iCs/>
                <w:color w:val="auto"/>
                <w:sz w:val="22"/>
                <w:szCs w:val="22"/>
              </w:rPr>
            </w:pPr>
          </w:p>
        </w:tc>
        <w:tc>
          <w:tcPr>
            <w:tcW w:w="7217" w:type="dxa"/>
            <w:gridSpan w:val="2"/>
          </w:tcPr>
          <w:p w14:paraId="52275EDB" w14:textId="68B839D0" w:rsidR="00716EB2" w:rsidRPr="00F30BEF" w:rsidRDefault="005B4DAF" w:rsidP="00716EB2">
            <w:pPr>
              <w:pStyle w:val="NormalWeb"/>
              <w:numPr>
                <w:ilvl w:val="0"/>
                <w:numId w:val="8"/>
              </w:numPr>
              <w:shd w:val="clear" w:color="auto" w:fill="FFFFFF"/>
              <w:spacing w:before="0" w:beforeAutospacing="0" w:after="0" w:afterAutospacing="0"/>
              <w:ind w:left="453" w:hanging="3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To offer high quality assessment and interventions ensuring high standards of clinical practice when working with all children, young people and their families/carers</w:t>
            </w:r>
            <w:r w:rsidRPr="00F30BEF">
              <w:rPr>
                <w:rFonts w:asciiTheme="minorHAnsi" w:hAnsiTheme="minorHAnsi" w:cstheme="minorHAnsi"/>
                <w:sz w:val="22"/>
                <w:szCs w:val="22"/>
              </w:rPr>
              <w:t xml:space="preserve"> </w:t>
            </w:r>
          </w:p>
          <w:p w14:paraId="1E0A51D6" w14:textId="4DCC12BA" w:rsidR="005B4DAF" w:rsidRPr="00F30BEF" w:rsidRDefault="005B4DAF"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To provide evidence-based therapeutic interventions to children, young people and their families/carers</w:t>
            </w:r>
          </w:p>
          <w:p w14:paraId="28F73BB2" w14:textId="7A41B912" w:rsidR="005B4DAF" w:rsidRPr="00F30BEF" w:rsidRDefault="005B4DAF"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To identify and assess any children and families in need, and to work in partnership with Primary Care, Children’s Centres, Children’s Services, Voluntary Sector and other appropriate agencies, to deliver care within the local area.</w:t>
            </w:r>
          </w:p>
          <w:p w14:paraId="66B451FA" w14:textId="1676AB4C" w:rsidR="005B4DAF" w:rsidRPr="00F30BEF" w:rsidRDefault="005B4DAF"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To promote and enhance health and wellbeing to children and their families through assessment, implementation of individualised health care plans and evaluation of care.</w:t>
            </w:r>
          </w:p>
          <w:p w14:paraId="6196394E" w14:textId="1A65F192" w:rsidR="005B4DAF" w:rsidRPr="00F30BEF" w:rsidRDefault="005B4DAF"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To ensure that services provided comply with the standards set out in CQC</w:t>
            </w:r>
          </w:p>
          <w:p w14:paraId="53F125DC" w14:textId="59D0A113" w:rsidR="005B4DAF" w:rsidRPr="00F30BEF" w:rsidRDefault="00A52470"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To</w:t>
            </w:r>
            <w:r w:rsidR="00F30BEF" w:rsidRPr="00F30BEF">
              <w:rPr>
                <w:rFonts w:asciiTheme="minorHAnsi" w:hAnsiTheme="minorHAnsi" w:cstheme="minorHAnsi"/>
                <w:color w:val="2D2D2D"/>
                <w:sz w:val="22"/>
                <w:szCs w:val="22"/>
                <w:shd w:val="clear" w:color="auto" w:fill="FFFFFF"/>
              </w:rPr>
              <w:t xml:space="preserve"> work closely with the</w:t>
            </w:r>
            <w:r w:rsidR="000A44F3">
              <w:rPr>
                <w:rFonts w:asciiTheme="minorHAnsi" w:hAnsiTheme="minorHAnsi" w:cstheme="minorHAnsi"/>
                <w:color w:val="2D2D2D"/>
                <w:sz w:val="22"/>
                <w:szCs w:val="22"/>
                <w:shd w:val="clear" w:color="auto" w:fill="FFFFFF"/>
              </w:rPr>
              <w:t xml:space="preserve"> Mental Health Lead,</w:t>
            </w:r>
            <w:r w:rsidR="00F30BEF" w:rsidRPr="00F30BEF">
              <w:rPr>
                <w:rFonts w:asciiTheme="minorHAnsi" w:hAnsiTheme="minorHAnsi" w:cstheme="minorHAnsi"/>
                <w:color w:val="2D2D2D"/>
                <w:sz w:val="22"/>
                <w:szCs w:val="22"/>
                <w:shd w:val="clear" w:color="auto" w:fill="FFFFFF"/>
              </w:rPr>
              <w:t xml:space="preserve"> Designated Safeguarding Lead and their team</w:t>
            </w:r>
          </w:p>
          <w:p w14:paraId="1E766252" w14:textId="6FA081AD" w:rsidR="00A52470" w:rsidRPr="00F30BEF" w:rsidRDefault="00A52470"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 xml:space="preserve">To provide evidence-based practice and ensure services are policy driven and </w:t>
            </w:r>
            <w:r w:rsidR="00320459">
              <w:rPr>
                <w:rFonts w:asciiTheme="minorHAnsi" w:hAnsiTheme="minorHAnsi" w:cstheme="minorHAnsi"/>
                <w:color w:val="2D2D2D"/>
                <w:sz w:val="22"/>
                <w:szCs w:val="22"/>
                <w:shd w:val="clear" w:color="auto" w:fill="FFFFFF"/>
              </w:rPr>
              <w:t>child</w:t>
            </w:r>
            <w:r w:rsidRPr="00F30BEF">
              <w:rPr>
                <w:rFonts w:asciiTheme="minorHAnsi" w:hAnsiTheme="minorHAnsi" w:cstheme="minorHAnsi"/>
                <w:color w:val="2D2D2D"/>
                <w:sz w:val="22"/>
                <w:szCs w:val="22"/>
                <w:shd w:val="clear" w:color="auto" w:fill="FFFFFF"/>
              </w:rPr>
              <w:t xml:space="preserve"> centred.</w:t>
            </w:r>
          </w:p>
          <w:p w14:paraId="6C18D5B7" w14:textId="7C1139A1" w:rsidR="00A52470" w:rsidRPr="00F30BEF" w:rsidRDefault="00A52470"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Enhancing own performance by continuously developing own knowledge and skills by attending meetings and conferences as appropriate. Read relevant journals and other publications to continually update knowledge</w:t>
            </w:r>
          </w:p>
          <w:p w14:paraId="3BDCC98E" w14:textId="358969D2" w:rsidR="00A52470" w:rsidRPr="00F30BEF" w:rsidRDefault="00A52470"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color w:val="2D2D2D"/>
                <w:sz w:val="22"/>
                <w:szCs w:val="22"/>
                <w:shd w:val="clear" w:color="auto" w:fill="FFFFFF"/>
              </w:rPr>
              <w:t>To work within NMC guidelines and to national and Academy policies and procedures.</w:t>
            </w:r>
          </w:p>
          <w:p w14:paraId="30CF5368" w14:textId="611C843F" w:rsidR="00716EB2" w:rsidRPr="00F30BEF" w:rsidRDefault="00716EB2" w:rsidP="00716EB2">
            <w:pPr>
              <w:pStyle w:val="BasicParagraph"/>
              <w:numPr>
                <w:ilvl w:val="0"/>
                <w:numId w:val="8"/>
              </w:numPr>
              <w:suppressAutoHyphens/>
              <w:ind w:left="457"/>
              <w:rPr>
                <w:rFonts w:asciiTheme="minorHAnsi" w:hAnsiTheme="minorHAnsi" w:cstheme="minorHAnsi"/>
                <w:sz w:val="22"/>
                <w:szCs w:val="22"/>
              </w:rPr>
            </w:pPr>
            <w:r w:rsidRPr="00F30BEF">
              <w:rPr>
                <w:rFonts w:asciiTheme="minorHAnsi" w:hAnsiTheme="minorHAnsi" w:cstheme="minorHAnsi"/>
                <w:sz w:val="22"/>
                <w:szCs w:val="22"/>
              </w:rPr>
              <w:t>To deal with any immediate problems or emergencies according to the academy’s policies and procedures.</w:t>
            </w:r>
          </w:p>
          <w:p w14:paraId="44AE2D32" w14:textId="3E5B3312" w:rsidR="007252AA" w:rsidRPr="00F30BEF" w:rsidRDefault="00716EB2" w:rsidP="00716EB2">
            <w:pPr>
              <w:pStyle w:val="ListParagraph"/>
              <w:numPr>
                <w:ilvl w:val="0"/>
                <w:numId w:val="8"/>
              </w:numPr>
              <w:ind w:left="457"/>
              <w:contextualSpacing/>
              <w:jc w:val="both"/>
              <w:rPr>
                <w:rFonts w:asciiTheme="minorHAnsi" w:hAnsiTheme="minorHAnsi" w:cstheme="minorHAnsi"/>
                <w:color w:val="1F497D" w:themeColor="text2"/>
              </w:rPr>
            </w:pPr>
            <w:r w:rsidRPr="00F30BEF">
              <w:rPr>
                <w:rFonts w:asciiTheme="minorHAnsi" w:hAnsiTheme="minorHAnsi" w:cstheme="minorHAnsi"/>
                <w:bCs/>
              </w:rPr>
              <w:lastRenderedPageBreak/>
              <w:t>Undertake any other duties, which from time to time may be required and be relevant and commensurate with the role, as deemed necessary by the Principal.</w:t>
            </w:r>
          </w:p>
        </w:tc>
      </w:tr>
      <w:tr w:rsidR="00417237" w:rsidRPr="00F30BEF" w14:paraId="209FC3DC" w14:textId="77777777" w:rsidTr="00062BEE">
        <w:tc>
          <w:tcPr>
            <w:tcW w:w="2689" w:type="dxa"/>
          </w:tcPr>
          <w:p w14:paraId="201BC987" w14:textId="77777777" w:rsidR="00205F08" w:rsidRPr="00F30BEF" w:rsidRDefault="00205F08" w:rsidP="00232B9D">
            <w:pPr>
              <w:pStyle w:val="BasicParagraph"/>
              <w:suppressAutoHyphens/>
              <w:rPr>
                <w:rFonts w:asciiTheme="minorHAnsi" w:hAnsiTheme="minorHAnsi" w:cstheme="minorHAnsi"/>
                <w:b/>
                <w:color w:val="auto"/>
                <w:sz w:val="22"/>
                <w:szCs w:val="22"/>
              </w:rPr>
            </w:pPr>
          </w:p>
        </w:tc>
        <w:tc>
          <w:tcPr>
            <w:tcW w:w="3608" w:type="dxa"/>
          </w:tcPr>
          <w:p w14:paraId="650F0653" w14:textId="25360F36" w:rsidR="00205F08" w:rsidRPr="00F30BEF" w:rsidRDefault="00205F08" w:rsidP="00232B9D">
            <w:pPr>
              <w:pStyle w:val="BasicParagraph"/>
              <w:suppressAutoHyphens/>
              <w:rPr>
                <w:rFonts w:asciiTheme="minorHAnsi" w:hAnsiTheme="minorHAnsi" w:cstheme="minorHAnsi"/>
                <w:b/>
                <w:color w:val="auto"/>
                <w:sz w:val="22"/>
                <w:szCs w:val="22"/>
              </w:rPr>
            </w:pPr>
            <w:r w:rsidRPr="00F30BEF">
              <w:rPr>
                <w:rFonts w:asciiTheme="minorHAnsi" w:hAnsiTheme="minorHAnsi" w:cstheme="minorHAnsi"/>
                <w:b/>
                <w:color w:val="auto"/>
                <w:sz w:val="22"/>
                <w:szCs w:val="22"/>
              </w:rPr>
              <w:t>Essential</w:t>
            </w:r>
          </w:p>
        </w:tc>
        <w:tc>
          <w:tcPr>
            <w:tcW w:w="3609" w:type="dxa"/>
          </w:tcPr>
          <w:p w14:paraId="0C728688" w14:textId="75B229ED" w:rsidR="00205F08" w:rsidRPr="00F30BEF" w:rsidRDefault="00205F08" w:rsidP="00232B9D">
            <w:pPr>
              <w:pStyle w:val="BasicParagraph"/>
              <w:suppressAutoHyphens/>
              <w:rPr>
                <w:rFonts w:asciiTheme="minorHAnsi" w:hAnsiTheme="minorHAnsi" w:cstheme="minorHAnsi"/>
                <w:b/>
                <w:color w:val="auto"/>
                <w:sz w:val="22"/>
                <w:szCs w:val="22"/>
              </w:rPr>
            </w:pPr>
            <w:r w:rsidRPr="00F30BEF">
              <w:rPr>
                <w:rFonts w:asciiTheme="minorHAnsi" w:hAnsiTheme="minorHAnsi" w:cstheme="minorHAnsi"/>
                <w:b/>
                <w:color w:val="auto"/>
                <w:sz w:val="22"/>
                <w:szCs w:val="22"/>
              </w:rPr>
              <w:t>Desirable</w:t>
            </w:r>
          </w:p>
        </w:tc>
      </w:tr>
      <w:tr w:rsidR="00417237" w:rsidRPr="00F30BEF" w14:paraId="084EE308" w14:textId="77777777" w:rsidTr="006458BD">
        <w:tc>
          <w:tcPr>
            <w:tcW w:w="2689" w:type="dxa"/>
          </w:tcPr>
          <w:p w14:paraId="1E0523A2" w14:textId="1575377F" w:rsidR="00205F08" w:rsidRPr="00F30BEF" w:rsidRDefault="00205F08" w:rsidP="00232B9D">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Qualification</w:t>
            </w:r>
          </w:p>
        </w:tc>
        <w:tc>
          <w:tcPr>
            <w:tcW w:w="3608" w:type="dxa"/>
            <w:shd w:val="clear" w:color="auto" w:fill="auto"/>
          </w:tcPr>
          <w:p w14:paraId="531EE21B" w14:textId="2B205F3E" w:rsidR="00086C50" w:rsidRPr="00F30BEF" w:rsidRDefault="00086C50" w:rsidP="00205F08">
            <w:pPr>
              <w:pStyle w:val="BasicParagraph"/>
              <w:numPr>
                <w:ilvl w:val="0"/>
                <w:numId w:val="6"/>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NMC registration</w:t>
            </w:r>
          </w:p>
          <w:p w14:paraId="13F28E31" w14:textId="6FF87EF7" w:rsidR="00086C50" w:rsidRPr="00F30BEF" w:rsidRDefault="00086C50" w:rsidP="00205F08">
            <w:pPr>
              <w:pStyle w:val="BasicParagraph"/>
              <w:numPr>
                <w:ilvl w:val="0"/>
                <w:numId w:val="6"/>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At least 3 years post qualifying experience</w:t>
            </w:r>
          </w:p>
          <w:p w14:paraId="4634C7CE" w14:textId="5E508C2F" w:rsidR="0062590E" w:rsidRPr="00F30BEF" w:rsidRDefault="0062590E" w:rsidP="00205F08">
            <w:pPr>
              <w:pStyle w:val="BasicParagraph"/>
              <w:numPr>
                <w:ilvl w:val="0"/>
                <w:numId w:val="6"/>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Evidence of Continuing Professional Development relevant to the role.</w:t>
            </w:r>
          </w:p>
        </w:tc>
        <w:tc>
          <w:tcPr>
            <w:tcW w:w="3609" w:type="dxa"/>
            <w:shd w:val="clear" w:color="auto" w:fill="auto"/>
          </w:tcPr>
          <w:p w14:paraId="2EF91936" w14:textId="77777777" w:rsidR="00205F08" w:rsidRPr="00F30BEF" w:rsidRDefault="00F30BEF" w:rsidP="00205F08">
            <w:pPr>
              <w:pStyle w:val="BasicParagraph"/>
              <w:numPr>
                <w:ilvl w:val="0"/>
                <w:numId w:val="7"/>
              </w:numPr>
              <w:suppressAutoHyphens/>
              <w:ind w:left="400"/>
              <w:rPr>
                <w:rFonts w:asciiTheme="minorHAnsi" w:hAnsiTheme="minorHAnsi" w:cstheme="minorHAnsi"/>
                <w:color w:val="auto"/>
                <w:sz w:val="22"/>
                <w:szCs w:val="22"/>
              </w:rPr>
            </w:pPr>
            <w:r w:rsidRPr="00F30BEF">
              <w:rPr>
                <w:rFonts w:asciiTheme="minorHAnsi" w:hAnsiTheme="minorHAnsi" w:cstheme="minorHAnsi"/>
                <w:iCs/>
                <w:color w:val="2D2D2D"/>
                <w:sz w:val="22"/>
                <w:szCs w:val="22"/>
                <w:shd w:val="clear" w:color="auto" w:fill="FFFFFF"/>
              </w:rPr>
              <w:t>Child and adolescent Mental Health experience</w:t>
            </w:r>
            <w:r w:rsidRPr="00F30BEF">
              <w:rPr>
                <w:rFonts w:asciiTheme="minorHAnsi" w:hAnsiTheme="minorHAnsi" w:cstheme="minorHAnsi"/>
                <w:i/>
                <w:iCs/>
                <w:color w:val="2D2D2D"/>
                <w:sz w:val="22"/>
                <w:szCs w:val="22"/>
                <w:shd w:val="clear" w:color="auto" w:fill="FFFFFF"/>
              </w:rPr>
              <w:t>.</w:t>
            </w:r>
          </w:p>
          <w:p w14:paraId="71E20E63" w14:textId="7B9BABA0" w:rsidR="00F30BEF" w:rsidRPr="00F30BEF" w:rsidRDefault="00F30BEF" w:rsidP="00205F08">
            <w:pPr>
              <w:pStyle w:val="BasicParagraph"/>
              <w:numPr>
                <w:ilvl w:val="0"/>
                <w:numId w:val="7"/>
              </w:numPr>
              <w:suppressAutoHyphens/>
              <w:ind w:left="400"/>
              <w:rPr>
                <w:rFonts w:asciiTheme="minorHAnsi" w:hAnsiTheme="minorHAnsi" w:cstheme="minorHAnsi"/>
                <w:color w:val="auto"/>
                <w:sz w:val="22"/>
                <w:szCs w:val="22"/>
              </w:rPr>
            </w:pPr>
            <w:r w:rsidRPr="00F30BEF">
              <w:rPr>
                <w:rFonts w:asciiTheme="minorHAnsi" w:hAnsiTheme="minorHAnsi" w:cstheme="minorHAnsi"/>
                <w:iCs/>
                <w:color w:val="2D2D2D"/>
                <w:sz w:val="22"/>
                <w:szCs w:val="22"/>
                <w:shd w:val="clear" w:color="auto" w:fill="FFFFFF"/>
              </w:rPr>
              <w:t>Experience of working within an education setting</w:t>
            </w:r>
          </w:p>
        </w:tc>
      </w:tr>
      <w:tr w:rsidR="000B67E9" w:rsidRPr="00F30BEF" w14:paraId="38A26AD0" w14:textId="77777777" w:rsidTr="00062BEE">
        <w:tc>
          <w:tcPr>
            <w:tcW w:w="2689" w:type="dxa"/>
          </w:tcPr>
          <w:p w14:paraId="0BD4B80D" w14:textId="09F869F9" w:rsidR="000B67E9" w:rsidRPr="00F30BEF" w:rsidRDefault="000B67E9" w:rsidP="000B67E9">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Experience</w:t>
            </w:r>
          </w:p>
        </w:tc>
        <w:tc>
          <w:tcPr>
            <w:tcW w:w="3608" w:type="dxa"/>
          </w:tcPr>
          <w:p w14:paraId="46C3F4FB" w14:textId="77777777" w:rsidR="000B67E9" w:rsidRPr="00F30BEF" w:rsidRDefault="000B67E9" w:rsidP="000B67E9">
            <w:pPr>
              <w:pStyle w:val="BasicParagraph"/>
              <w:numPr>
                <w:ilvl w:val="0"/>
                <w:numId w:val="5"/>
              </w:numPr>
              <w:suppressAutoHyphens/>
              <w:ind w:left="457"/>
              <w:rPr>
                <w:rFonts w:asciiTheme="minorHAnsi" w:hAnsiTheme="minorHAnsi" w:cstheme="minorHAnsi"/>
                <w:color w:val="000000" w:themeColor="text1"/>
                <w:sz w:val="22"/>
                <w:szCs w:val="22"/>
              </w:rPr>
            </w:pPr>
            <w:bookmarkStart w:id="1" w:name="_Hlk97649049"/>
            <w:r w:rsidRPr="00F30BEF">
              <w:rPr>
                <w:rFonts w:asciiTheme="minorHAnsi" w:hAnsiTheme="minorHAnsi" w:cstheme="minorHAnsi"/>
                <w:color w:val="000000" w:themeColor="text1"/>
                <w:sz w:val="22"/>
                <w:szCs w:val="22"/>
              </w:rPr>
              <w:t>Proven strong effective leadership and people management skills.</w:t>
            </w:r>
          </w:p>
          <w:p w14:paraId="669A2DC1" w14:textId="77777777" w:rsidR="000B67E9" w:rsidRPr="00F30BEF" w:rsidRDefault="000B67E9" w:rsidP="000B67E9">
            <w:pPr>
              <w:pStyle w:val="BasicParagraph"/>
              <w:numPr>
                <w:ilvl w:val="0"/>
                <w:numId w:val="5"/>
              </w:numPr>
              <w:suppressAutoHyphens/>
              <w:ind w:left="457"/>
              <w:rPr>
                <w:rFonts w:asciiTheme="minorHAnsi" w:hAnsiTheme="minorHAnsi" w:cstheme="minorHAnsi"/>
                <w:color w:val="000000" w:themeColor="text1"/>
                <w:sz w:val="22"/>
                <w:szCs w:val="22"/>
              </w:rPr>
            </w:pPr>
            <w:bookmarkStart w:id="2" w:name="_Hlk97649089"/>
            <w:bookmarkEnd w:id="1"/>
            <w:r w:rsidRPr="00F30BEF">
              <w:rPr>
                <w:rFonts w:asciiTheme="minorHAnsi" w:hAnsiTheme="minorHAnsi" w:cstheme="minorHAnsi"/>
                <w:color w:val="000000" w:themeColor="text1"/>
                <w:sz w:val="22"/>
                <w:szCs w:val="22"/>
              </w:rPr>
              <w:t>Ability and commitment to lead the Academy’s drive to secure a transformational change in aspiration and standards.</w:t>
            </w:r>
          </w:p>
          <w:bookmarkEnd w:id="2"/>
          <w:p w14:paraId="43DA2685" w14:textId="77777777" w:rsidR="000B67E9" w:rsidRPr="00F30BEF" w:rsidRDefault="000B67E9" w:rsidP="000B67E9">
            <w:pPr>
              <w:pStyle w:val="BasicParagraph"/>
              <w:numPr>
                <w:ilvl w:val="0"/>
                <w:numId w:val="5"/>
              </w:numPr>
              <w:suppressAutoHyphens/>
              <w:ind w:left="457"/>
              <w:rPr>
                <w:rFonts w:asciiTheme="minorHAnsi" w:hAnsiTheme="minorHAnsi" w:cstheme="minorHAnsi"/>
                <w:color w:val="000000" w:themeColor="text1"/>
                <w:sz w:val="22"/>
                <w:szCs w:val="22"/>
              </w:rPr>
            </w:pPr>
            <w:r w:rsidRPr="00F30BEF">
              <w:rPr>
                <w:rFonts w:asciiTheme="minorHAnsi" w:hAnsiTheme="minorHAnsi" w:cstheme="minorHAnsi"/>
                <w:color w:val="000000" w:themeColor="text1"/>
                <w:sz w:val="22"/>
                <w:szCs w:val="22"/>
              </w:rPr>
              <w:t>Experience of supporting pupils/students of differing abilities and backgrounds.</w:t>
            </w:r>
          </w:p>
          <w:p w14:paraId="23049B41" w14:textId="77777777" w:rsidR="000B67E9" w:rsidRPr="00F30BEF" w:rsidRDefault="000B67E9" w:rsidP="000B67E9">
            <w:pPr>
              <w:pStyle w:val="BasicParagraph"/>
              <w:numPr>
                <w:ilvl w:val="0"/>
                <w:numId w:val="5"/>
              </w:numPr>
              <w:suppressAutoHyphens/>
              <w:ind w:left="457"/>
              <w:rPr>
                <w:rFonts w:asciiTheme="minorHAnsi" w:hAnsiTheme="minorHAnsi" w:cstheme="minorHAnsi"/>
                <w:color w:val="000000" w:themeColor="text1"/>
                <w:sz w:val="22"/>
                <w:szCs w:val="22"/>
              </w:rPr>
            </w:pPr>
            <w:bookmarkStart w:id="3" w:name="_Hlk97649097"/>
            <w:r w:rsidRPr="00F30BEF">
              <w:rPr>
                <w:rFonts w:asciiTheme="minorHAnsi" w:hAnsiTheme="minorHAnsi" w:cstheme="minorHAnsi"/>
                <w:color w:val="000000" w:themeColor="text1"/>
                <w:sz w:val="22"/>
                <w:szCs w:val="22"/>
              </w:rPr>
              <w:t>A strong awareness of whole school and wider educational issues and current developments</w:t>
            </w:r>
          </w:p>
          <w:bookmarkEnd w:id="3"/>
          <w:p w14:paraId="53A5E3A2" w14:textId="51D61AD8" w:rsidR="000B67E9" w:rsidRPr="00F30BEF" w:rsidRDefault="000B67E9" w:rsidP="000B67E9">
            <w:pPr>
              <w:numPr>
                <w:ilvl w:val="0"/>
                <w:numId w:val="5"/>
              </w:numPr>
              <w:spacing w:before="100" w:beforeAutospacing="1" w:after="100" w:afterAutospacing="1"/>
              <w:ind w:left="457"/>
              <w:rPr>
                <w:rFonts w:asciiTheme="minorHAnsi" w:hAnsiTheme="minorHAnsi" w:cstheme="minorHAnsi"/>
                <w:sz w:val="22"/>
                <w:lang w:eastAsia="en-GB"/>
              </w:rPr>
            </w:pPr>
            <w:r w:rsidRPr="00F30BEF">
              <w:rPr>
                <w:rFonts w:asciiTheme="minorHAnsi" w:hAnsiTheme="minorHAnsi" w:cstheme="minorHAnsi"/>
                <w:color w:val="000000" w:themeColor="text1"/>
                <w:sz w:val="22"/>
              </w:rPr>
              <w:t>Have experience of implementing a variety of de-escalation strategies in challenging situations involving young people.</w:t>
            </w:r>
          </w:p>
        </w:tc>
        <w:tc>
          <w:tcPr>
            <w:tcW w:w="3609" w:type="dxa"/>
          </w:tcPr>
          <w:p w14:paraId="7AA575BA" w14:textId="753360D0" w:rsidR="000B67E9" w:rsidRPr="00F30BEF" w:rsidRDefault="000B67E9" w:rsidP="000B67E9">
            <w:pPr>
              <w:pStyle w:val="BasicParagraph"/>
              <w:suppressAutoHyphens/>
              <w:ind w:left="400"/>
              <w:rPr>
                <w:rFonts w:asciiTheme="minorHAnsi" w:hAnsiTheme="minorHAnsi" w:cstheme="minorHAnsi"/>
                <w:color w:val="auto"/>
                <w:sz w:val="22"/>
                <w:szCs w:val="22"/>
              </w:rPr>
            </w:pPr>
          </w:p>
        </w:tc>
      </w:tr>
      <w:tr w:rsidR="00417237" w:rsidRPr="00F30BEF" w14:paraId="09C44065" w14:textId="77777777" w:rsidTr="002447C2">
        <w:tc>
          <w:tcPr>
            <w:tcW w:w="2689" w:type="dxa"/>
          </w:tcPr>
          <w:p w14:paraId="011EABB5" w14:textId="3905D124" w:rsidR="00EF659E" w:rsidRPr="00F30BEF" w:rsidRDefault="00EF659E" w:rsidP="00232B9D">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t>Skills</w:t>
            </w:r>
          </w:p>
        </w:tc>
        <w:tc>
          <w:tcPr>
            <w:tcW w:w="7217" w:type="dxa"/>
            <w:gridSpan w:val="2"/>
          </w:tcPr>
          <w:p w14:paraId="281E7E55" w14:textId="074C176E" w:rsidR="00EF659E" w:rsidRPr="00F30BEF"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Demonstrable ability to build effective working relationships with a range of colleagues and stakeholders, including parents/carers, teachers and external professionals.</w:t>
            </w:r>
          </w:p>
          <w:p w14:paraId="34E15646" w14:textId="77777777" w:rsidR="00EF659E" w:rsidRPr="00F30BEF"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F30BEF"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Creative and innovative.</w:t>
            </w:r>
          </w:p>
          <w:p w14:paraId="75DA9EBE" w14:textId="77777777" w:rsidR="00EF659E" w:rsidRPr="00F30BEF"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Excellent facilitation and presentation skills suitable up to and including senior managers.</w:t>
            </w:r>
          </w:p>
          <w:p w14:paraId="5F08D9C1" w14:textId="77777777" w:rsidR="00EF659E" w:rsidRPr="00F30BEF"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lastRenderedPageBreak/>
              <w:t>Data and IT literate with good IT skills.</w:t>
            </w:r>
          </w:p>
          <w:p w14:paraId="7196AF55" w14:textId="77777777" w:rsidR="00EF659E" w:rsidRPr="00F30BEF"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Excellent organisation and time-management skills - needed for prioritising and balancing a busy and varied workload.</w:t>
            </w:r>
          </w:p>
          <w:p w14:paraId="3CD13123" w14:textId="77777777" w:rsidR="00EF659E" w:rsidRPr="00F30BEF" w:rsidRDefault="00EF659E" w:rsidP="00205F08">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Empathy and emotional intelligence - in order to recognise and be sensitive to the needs of pupils/students and parents.</w:t>
            </w:r>
          </w:p>
          <w:p w14:paraId="3F2687D3" w14:textId="77777777" w:rsidR="00EF659E" w:rsidRPr="00F30BEF" w:rsidRDefault="00EF659E" w:rsidP="00FF6EAF">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Analytical and problem-solving skills - necessary for analysing school, local and national data and developing appropriate strategies and interventions.</w:t>
            </w:r>
          </w:p>
          <w:p w14:paraId="7DC500FF" w14:textId="44358E48" w:rsidR="005C70BD" w:rsidRPr="00F30BEF" w:rsidRDefault="005C70BD" w:rsidP="00FF6EAF">
            <w:pPr>
              <w:pStyle w:val="BasicParagraph"/>
              <w:numPr>
                <w:ilvl w:val="0"/>
                <w:numId w:val="5"/>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Understanding of child protection, safeguarding and bullying issues and able to demonstrate understanding of own accountabilities.</w:t>
            </w:r>
          </w:p>
        </w:tc>
      </w:tr>
      <w:tr w:rsidR="00417237" w:rsidRPr="00F30BEF" w14:paraId="005E3488" w14:textId="77777777" w:rsidTr="00CC2CA6">
        <w:tc>
          <w:tcPr>
            <w:tcW w:w="2689" w:type="dxa"/>
          </w:tcPr>
          <w:p w14:paraId="49E88C59" w14:textId="006ECE81" w:rsidR="00EF659E" w:rsidRPr="00F30BEF" w:rsidRDefault="00EF659E" w:rsidP="00232B9D">
            <w:pPr>
              <w:pStyle w:val="BasicParagraph"/>
              <w:suppressAutoHyphens/>
              <w:rPr>
                <w:rFonts w:asciiTheme="minorHAnsi" w:hAnsiTheme="minorHAnsi" w:cstheme="minorHAnsi"/>
                <w:color w:val="auto"/>
                <w:sz w:val="22"/>
                <w:szCs w:val="22"/>
              </w:rPr>
            </w:pPr>
            <w:r w:rsidRPr="00F30BEF">
              <w:rPr>
                <w:rFonts w:asciiTheme="minorHAnsi" w:hAnsiTheme="minorHAnsi" w:cstheme="minorHAnsi"/>
                <w:color w:val="auto"/>
                <w:sz w:val="22"/>
                <w:szCs w:val="22"/>
              </w:rPr>
              <w:lastRenderedPageBreak/>
              <w:t>Qualities</w:t>
            </w:r>
          </w:p>
        </w:tc>
        <w:tc>
          <w:tcPr>
            <w:tcW w:w="7217" w:type="dxa"/>
            <w:gridSpan w:val="2"/>
          </w:tcPr>
          <w:p w14:paraId="16DA13F1" w14:textId="77777777" w:rsidR="00EF659E" w:rsidRPr="00F30BEF"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Able to confidently liaise with senior colleagues including in formal settings.</w:t>
            </w:r>
          </w:p>
          <w:p w14:paraId="473BC73D" w14:textId="77777777" w:rsidR="00EF659E" w:rsidRPr="00F30BEF"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Confident in operating flexibly and pragmatically in the face of shifting expectations and pressures.</w:t>
            </w:r>
          </w:p>
          <w:p w14:paraId="5B573BF6" w14:textId="77777777" w:rsidR="00EF659E" w:rsidRPr="00F30BEF"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Personal and professional authority and resilience.</w:t>
            </w:r>
          </w:p>
          <w:p w14:paraId="3CA42D2D" w14:textId="77777777" w:rsidR="00EF659E" w:rsidRPr="00F30BEF"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Able to credibly challenge established assumptions and ways of working and make a valuable contribution to influencing organisational culture.</w:t>
            </w:r>
          </w:p>
          <w:p w14:paraId="0165E4E7" w14:textId="77777777" w:rsidR="00EF659E" w:rsidRPr="00F30BEF"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Empathetic, tactful and diplomatic.</w:t>
            </w:r>
          </w:p>
          <w:p w14:paraId="3D0B2552" w14:textId="16B6F74F" w:rsidR="00EF659E" w:rsidRPr="00F30BEF"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 xml:space="preserve">Solution </w:t>
            </w:r>
            <w:r w:rsidR="00716EB2" w:rsidRPr="00F30BEF">
              <w:rPr>
                <w:rFonts w:asciiTheme="minorHAnsi" w:hAnsiTheme="minorHAnsi" w:cstheme="minorHAnsi"/>
                <w:color w:val="auto"/>
                <w:sz w:val="22"/>
                <w:szCs w:val="22"/>
              </w:rPr>
              <w:t>focused, working</w:t>
            </w:r>
            <w:r w:rsidRPr="00F30BEF">
              <w:rPr>
                <w:rFonts w:asciiTheme="minorHAnsi" w:hAnsiTheme="minorHAnsi" w:cstheme="minorHAnsi"/>
                <w:color w:val="auto"/>
                <w:sz w:val="22"/>
                <w:szCs w:val="22"/>
              </w:rPr>
              <w:t xml:space="preserve"> collaboratively and collegially with colleagues and stakeholders.</w:t>
            </w:r>
          </w:p>
          <w:p w14:paraId="6FA3857E" w14:textId="77777777" w:rsidR="00EF659E" w:rsidRPr="00F30BEF" w:rsidRDefault="00EF659E" w:rsidP="008F4B1A">
            <w:pPr>
              <w:pStyle w:val="BasicParagraph"/>
              <w:numPr>
                <w:ilvl w:val="0"/>
                <w:numId w:val="9"/>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Excellent inter-personal skills.</w:t>
            </w:r>
          </w:p>
          <w:p w14:paraId="795D038D" w14:textId="2B10CB01" w:rsidR="00EF659E" w:rsidRPr="00F30BEF" w:rsidRDefault="00EF659E" w:rsidP="005C59DB">
            <w:pPr>
              <w:pStyle w:val="BasicParagraph"/>
              <w:numPr>
                <w:ilvl w:val="0"/>
                <w:numId w:val="9"/>
              </w:numPr>
              <w:suppressAutoHyphens/>
              <w:ind w:left="457"/>
              <w:rPr>
                <w:rFonts w:asciiTheme="minorHAnsi" w:hAnsiTheme="minorHAnsi" w:cstheme="minorHAnsi"/>
                <w:color w:val="auto"/>
                <w:sz w:val="22"/>
                <w:szCs w:val="22"/>
              </w:rPr>
            </w:pPr>
            <w:r w:rsidRPr="00F30BEF">
              <w:rPr>
                <w:rFonts w:asciiTheme="minorHAnsi" w:hAnsiTheme="minorHAnsi" w:cstheme="minorHAnsi"/>
                <w:color w:val="auto"/>
                <w:sz w:val="22"/>
                <w:szCs w:val="22"/>
              </w:rPr>
              <w:t>A willingness and ability to develop specialist knowledge and keep up to date with local and national policy and developments.</w:t>
            </w:r>
          </w:p>
        </w:tc>
      </w:tr>
    </w:tbl>
    <w:p w14:paraId="408F7783" w14:textId="77777777" w:rsidR="00232B9D" w:rsidRPr="00F30BEF" w:rsidRDefault="00232B9D" w:rsidP="00232B9D">
      <w:pPr>
        <w:pStyle w:val="BasicParagraph"/>
        <w:suppressAutoHyphens/>
        <w:rPr>
          <w:rFonts w:asciiTheme="minorHAnsi" w:hAnsiTheme="minorHAnsi" w:cstheme="minorHAnsi"/>
          <w:sz w:val="22"/>
          <w:szCs w:val="22"/>
        </w:rPr>
      </w:pPr>
    </w:p>
    <w:sectPr w:rsidR="00232B9D" w:rsidRPr="00F30BEF"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1939" w14:textId="77777777" w:rsidR="00FA3359" w:rsidRDefault="00FA3359" w:rsidP="00962413">
      <w:r>
        <w:separator/>
      </w:r>
    </w:p>
  </w:endnote>
  <w:endnote w:type="continuationSeparator" w:id="0">
    <w:p w14:paraId="5D4DAAA8" w14:textId="77777777" w:rsidR="00FA3359" w:rsidRDefault="00FA3359"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3F99" w14:textId="77777777" w:rsidR="00FA3359" w:rsidRDefault="00FA3359" w:rsidP="00962413">
      <w:r>
        <w:separator/>
      </w:r>
    </w:p>
  </w:footnote>
  <w:footnote w:type="continuationSeparator" w:id="0">
    <w:p w14:paraId="39B64FC8" w14:textId="77777777" w:rsidR="00FA3359" w:rsidRDefault="00FA3359"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2DA8"/>
    <w:multiLevelType w:val="multilevel"/>
    <w:tmpl w:val="A17A49B6"/>
    <w:lvl w:ilvl="0">
      <w:start w:val="1"/>
      <w:numFmt w:val="bullet"/>
      <w:lvlText w:val=""/>
      <w:lvlJc w:val="left"/>
      <w:pPr>
        <w:tabs>
          <w:tab w:val="num" w:pos="1746"/>
        </w:tabs>
        <w:ind w:left="1746" w:hanging="360"/>
      </w:pPr>
      <w:rPr>
        <w:rFonts w:ascii="Symbol" w:hAnsi="Symbol" w:hint="default"/>
        <w:sz w:val="20"/>
      </w:rPr>
    </w:lvl>
    <w:lvl w:ilvl="1" w:tentative="1">
      <w:start w:val="1"/>
      <w:numFmt w:val="bullet"/>
      <w:lvlText w:val="o"/>
      <w:lvlJc w:val="left"/>
      <w:pPr>
        <w:tabs>
          <w:tab w:val="num" w:pos="2466"/>
        </w:tabs>
        <w:ind w:left="2466" w:hanging="360"/>
      </w:pPr>
      <w:rPr>
        <w:rFonts w:ascii="Courier New" w:hAnsi="Courier New" w:hint="default"/>
        <w:sz w:val="20"/>
      </w:rPr>
    </w:lvl>
    <w:lvl w:ilvl="2" w:tentative="1">
      <w:start w:val="1"/>
      <w:numFmt w:val="bullet"/>
      <w:lvlText w:val=""/>
      <w:lvlJc w:val="left"/>
      <w:pPr>
        <w:tabs>
          <w:tab w:val="num" w:pos="3186"/>
        </w:tabs>
        <w:ind w:left="3186" w:hanging="360"/>
      </w:pPr>
      <w:rPr>
        <w:rFonts w:ascii="Wingdings" w:hAnsi="Wingdings" w:hint="default"/>
        <w:sz w:val="20"/>
      </w:rPr>
    </w:lvl>
    <w:lvl w:ilvl="3" w:tentative="1">
      <w:start w:val="1"/>
      <w:numFmt w:val="bullet"/>
      <w:lvlText w:val=""/>
      <w:lvlJc w:val="left"/>
      <w:pPr>
        <w:tabs>
          <w:tab w:val="num" w:pos="3906"/>
        </w:tabs>
        <w:ind w:left="3906" w:hanging="360"/>
      </w:pPr>
      <w:rPr>
        <w:rFonts w:ascii="Wingdings" w:hAnsi="Wingdings" w:hint="default"/>
        <w:sz w:val="20"/>
      </w:rPr>
    </w:lvl>
    <w:lvl w:ilvl="4" w:tentative="1">
      <w:start w:val="1"/>
      <w:numFmt w:val="bullet"/>
      <w:lvlText w:val=""/>
      <w:lvlJc w:val="left"/>
      <w:pPr>
        <w:tabs>
          <w:tab w:val="num" w:pos="4626"/>
        </w:tabs>
        <w:ind w:left="4626" w:hanging="360"/>
      </w:pPr>
      <w:rPr>
        <w:rFonts w:ascii="Wingdings" w:hAnsi="Wingdings" w:hint="default"/>
        <w:sz w:val="20"/>
      </w:rPr>
    </w:lvl>
    <w:lvl w:ilvl="5" w:tentative="1">
      <w:start w:val="1"/>
      <w:numFmt w:val="bullet"/>
      <w:lvlText w:val=""/>
      <w:lvlJc w:val="left"/>
      <w:pPr>
        <w:tabs>
          <w:tab w:val="num" w:pos="5346"/>
        </w:tabs>
        <w:ind w:left="5346" w:hanging="360"/>
      </w:pPr>
      <w:rPr>
        <w:rFonts w:ascii="Wingdings" w:hAnsi="Wingdings" w:hint="default"/>
        <w:sz w:val="20"/>
      </w:rPr>
    </w:lvl>
    <w:lvl w:ilvl="6" w:tentative="1">
      <w:start w:val="1"/>
      <w:numFmt w:val="bullet"/>
      <w:lvlText w:val=""/>
      <w:lvlJc w:val="left"/>
      <w:pPr>
        <w:tabs>
          <w:tab w:val="num" w:pos="6066"/>
        </w:tabs>
        <w:ind w:left="6066" w:hanging="360"/>
      </w:pPr>
      <w:rPr>
        <w:rFonts w:ascii="Wingdings" w:hAnsi="Wingdings" w:hint="default"/>
        <w:sz w:val="20"/>
      </w:rPr>
    </w:lvl>
    <w:lvl w:ilvl="7" w:tentative="1">
      <w:start w:val="1"/>
      <w:numFmt w:val="bullet"/>
      <w:lvlText w:val=""/>
      <w:lvlJc w:val="left"/>
      <w:pPr>
        <w:tabs>
          <w:tab w:val="num" w:pos="6786"/>
        </w:tabs>
        <w:ind w:left="6786" w:hanging="360"/>
      </w:pPr>
      <w:rPr>
        <w:rFonts w:ascii="Wingdings" w:hAnsi="Wingdings" w:hint="default"/>
        <w:sz w:val="20"/>
      </w:rPr>
    </w:lvl>
    <w:lvl w:ilvl="8" w:tentative="1">
      <w:start w:val="1"/>
      <w:numFmt w:val="bullet"/>
      <w:lvlText w:val=""/>
      <w:lvlJc w:val="left"/>
      <w:pPr>
        <w:tabs>
          <w:tab w:val="num" w:pos="7506"/>
        </w:tabs>
        <w:ind w:left="7506" w:hanging="360"/>
      </w:pPr>
      <w:rPr>
        <w:rFonts w:ascii="Wingdings" w:hAnsi="Wingdings" w:hint="default"/>
        <w:sz w:val="20"/>
      </w:rPr>
    </w:lvl>
  </w:abstractNum>
  <w:abstractNum w:abstractNumId="1"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9"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24E7D"/>
    <w:multiLevelType w:val="multilevel"/>
    <w:tmpl w:val="B2D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13"/>
  </w:num>
  <w:num w:numId="5">
    <w:abstractNumId w:val="12"/>
  </w:num>
  <w:num w:numId="6">
    <w:abstractNumId w:val="1"/>
  </w:num>
  <w:num w:numId="7">
    <w:abstractNumId w:val="7"/>
  </w:num>
  <w:num w:numId="8">
    <w:abstractNumId w:val="8"/>
  </w:num>
  <w:num w:numId="9">
    <w:abstractNumId w:val="6"/>
  </w:num>
  <w:num w:numId="10">
    <w:abstractNumId w:val="5"/>
  </w:num>
  <w:num w:numId="11">
    <w:abstractNumId w:val="11"/>
  </w:num>
  <w:num w:numId="12">
    <w:abstractNumId w:val="2"/>
  </w:num>
  <w:num w:numId="13">
    <w:abstractNumId w:val="10"/>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86C50"/>
    <w:rsid w:val="0009327D"/>
    <w:rsid w:val="000A35B1"/>
    <w:rsid w:val="000A44F3"/>
    <w:rsid w:val="000B1E8A"/>
    <w:rsid w:val="000B62FA"/>
    <w:rsid w:val="000B67E9"/>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5CC"/>
    <w:rsid w:val="00214C4D"/>
    <w:rsid w:val="00232B9D"/>
    <w:rsid w:val="00253635"/>
    <w:rsid w:val="00254726"/>
    <w:rsid w:val="002623A9"/>
    <w:rsid w:val="00272454"/>
    <w:rsid w:val="00287802"/>
    <w:rsid w:val="00291575"/>
    <w:rsid w:val="002B5E2F"/>
    <w:rsid w:val="00305157"/>
    <w:rsid w:val="00320459"/>
    <w:rsid w:val="00323421"/>
    <w:rsid w:val="00335E83"/>
    <w:rsid w:val="00342690"/>
    <w:rsid w:val="00344A4E"/>
    <w:rsid w:val="00355354"/>
    <w:rsid w:val="00355A99"/>
    <w:rsid w:val="0037187A"/>
    <w:rsid w:val="00371FB9"/>
    <w:rsid w:val="0037324D"/>
    <w:rsid w:val="00375978"/>
    <w:rsid w:val="00377900"/>
    <w:rsid w:val="00382217"/>
    <w:rsid w:val="003963E4"/>
    <w:rsid w:val="003A3518"/>
    <w:rsid w:val="003C16F3"/>
    <w:rsid w:val="003C1A8B"/>
    <w:rsid w:val="004004C8"/>
    <w:rsid w:val="00400B16"/>
    <w:rsid w:val="00401484"/>
    <w:rsid w:val="0041150D"/>
    <w:rsid w:val="00417237"/>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57DBD"/>
    <w:rsid w:val="005673B8"/>
    <w:rsid w:val="0057062C"/>
    <w:rsid w:val="00572AF8"/>
    <w:rsid w:val="005813C7"/>
    <w:rsid w:val="00597B8C"/>
    <w:rsid w:val="005A1FB3"/>
    <w:rsid w:val="005B4194"/>
    <w:rsid w:val="005B4DAF"/>
    <w:rsid w:val="005C0C5A"/>
    <w:rsid w:val="005C59DB"/>
    <w:rsid w:val="005C70BD"/>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16EB2"/>
    <w:rsid w:val="007252AA"/>
    <w:rsid w:val="00726C6A"/>
    <w:rsid w:val="00731A03"/>
    <w:rsid w:val="00731C8E"/>
    <w:rsid w:val="00736034"/>
    <w:rsid w:val="007573FF"/>
    <w:rsid w:val="00790728"/>
    <w:rsid w:val="007A6A4D"/>
    <w:rsid w:val="007B3C05"/>
    <w:rsid w:val="007D0644"/>
    <w:rsid w:val="0080699C"/>
    <w:rsid w:val="00810A4F"/>
    <w:rsid w:val="00827957"/>
    <w:rsid w:val="0084087E"/>
    <w:rsid w:val="00863FF5"/>
    <w:rsid w:val="008644BF"/>
    <w:rsid w:val="0086772A"/>
    <w:rsid w:val="008C5F59"/>
    <w:rsid w:val="008D5093"/>
    <w:rsid w:val="008D7405"/>
    <w:rsid w:val="008F02E1"/>
    <w:rsid w:val="008F1666"/>
    <w:rsid w:val="008F4B1A"/>
    <w:rsid w:val="009074E6"/>
    <w:rsid w:val="00921340"/>
    <w:rsid w:val="00940685"/>
    <w:rsid w:val="00961918"/>
    <w:rsid w:val="00961DC2"/>
    <w:rsid w:val="00962413"/>
    <w:rsid w:val="00977B74"/>
    <w:rsid w:val="00984DED"/>
    <w:rsid w:val="00997AD7"/>
    <w:rsid w:val="009A1B4A"/>
    <w:rsid w:val="009A46A6"/>
    <w:rsid w:val="009A7A61"/>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52470"/>
    <w:rsid w:val="00A66083"/>
    <w:rsid w:val="00A75336"/>
    <w:rsid w:val="00A821DC"/>
    <w:rsid w:val="00A8558B"/>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5FC3"/>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0BEF"/>
    <w:rsid w:val="00F32844"/>
    <w:rsid w:val="00F4318D"/>
    <w:rsid w:val="00F608E3"/>
    <w:rsid w:val="00F7151F"/>
    <w:rsid w:val="00F94AB0"/>
    <w:rsid w:val="00F970EE"/>
    <w:rsid w:val="00FA1022"/>
    <w:rsid w:val="00FA3359"/>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466361202">
      <w:bodyDiv w:val="1"/>
      <w:marLeft w:val="0"/>
      <w:marRight w:val="0"/>
      <w:marTop w:val="0"/>
      <w:marBottom w:val="0"/>
      <w:divBdr>
        <w:top w:val="none" w:sz="0" w:space="0" w:color="auto"/>
        <w:left w:val="none" w:sz="0" w:space="0" w:color="auto"/>
        <w:bottom w:val="none" w:sz="0" w:space="0" w:color="auto"/>
        <w:right w:val="none" w:sz="0" w:space="0" w:color="auto"/>
      </w:divBdr>
    </w:div>
    <w:div w:id="484860982">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2.xml><?xml version="1.0" encoding="utf-8"?>
<ds:datastoreItem xmlns:ds="http://schemas.openxmlformats.org/officeDocument/2006/customXml" ds:itemID="{62563496-DB77-44E9-A3ED-060CD778E887}">
  <ds:schemaRef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c19182c4-a962-42f4-8d10-4bbe8a549fff"/>
    <ds:schemaRef ds:uri="http://schemas.microsoft.com/office/2006/documentManagement/types"/>
    <ds:schemaRef ds:uri="31f396bf-3e16-4901-a0b0-d3d84e190e2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49D1CC8-C605-4FDD-B2E7-0B119D9F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5DD24-62B7-4DDF-9F5F-02439338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633</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5</cp:revision>
  <cp:lastPrinted>2021-06-08T08:56:00Z</cp:lastPrinted>
  <dcterms:created xsi:type="dcterms:W3CDTF">2023-05-15T09:53:00Z</dcterms:created>
  <dcterms:modified xsi:type="dcterms:W3CDTF">2023-05-16T09:57:00Z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