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EC9" w:rsidRDefault="00ED3A66" w:rsidP="006C3EC9">
      <w:pPr>
        <w:pStyle w:val="Defaul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7907">
        <w:rPr>
          <w:rFonts w:ascii="Calibri Light" w:hAnsi="Calibri Light" w:cs="Calibri Light"/>
          <w:noProof/>
          <w:color w:val="5B9BD5" w:themeColor="accent1"/>
        </w:rPr>
        <w:drawing>
          <wp:anchor distT="0" distB="0" distL="114300" distR="114300" simplePos="0" relativeHeight="251661312" behindDoc="1" locked="0" layoutInCell="1" allowOverlap="1" wp14:anchorId="06D6BECD" wp14:editId="776285BA">
            <wp:simplePos x="0" y="0"/>
            <wp:positionH relativeFrom="margin">
              <wp:align>right</wp:align>
            </wp:positionH>
            <wp:positionV relativeFrom="paragraph">
              <wp:posOffset>-323850</wp:posOffset>
            </wp:positionV>
            <wp:extent cx="790405" cy="912457"/>
            <wp:effectExtent l="0" t="0" r="0" b="2540"/>
            <wp:wrapNone/>
            <wp:docPr id="3" name="Picture 5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school badg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405" cy="91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EC9" w:rsidRPr="0074523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Laleham Gap School </w:t>
      </w:r>
      <w:r w:rsidR="006C3EC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Person Specification </w:t>
      </w:r>
    </w:p>
    <w:p w:rsidR="006C3EC9" w:rsidRDefault="006C3EC9" w:rsidP="006C3EC9">
      <w:pPr>
        <w:pBdr>
          <w:bottom w:val="single" w:sz="6" w:space="1" w:color="auto"/>
        </w:pBdr>
        <w:rPr>
          <w:rFonts w:ascii="Arial" w:hAnsi="Arial"/>
          <w:b/>
          <w:color w:val="404040"/>
          <w:sz w:val="24"/>
          <w:szCs w:val="24"/>
        </w:rPr>
      </w:pPr>
    </w:p>
    <w:p w:rsidR="006C3EC9" w:rsidRDefault="006C3EC9" w:rsidP="006C3EC9">
      <w:pPr>
        <w:pBdr>
          <w:bottom w:val="single" w:sz="6" w:space="1" w:color="auto"/>
        </w:pBdr>
        <w:rPr>
          <w:rFonts w:ascii="Arial" w:hAnsi="Arial"/>
          <w:i/>
          <w:color w:val="404040"/>
          <w:sz w:val="28"/>
        </w:rPr>
      </w:pPr>
      <w:r>
        <w:rPr>
          <w:rFonts w:ascii="Arial" w:hAnsi="Arial"/>
          <w:b/>
          <w:color w:val="404040"/>
          <w:sz w:val="24"/>
          <w:szCs w:val="24"/>
        </w:rPr>
        <w:t>Person Specification:</w:t>
      </w:r>
      <w:r>
        <w:rPr>
          <w:rFonts w:ascii="Arial" w:hAnsi="Arial"/>
          <w:color w:val="404040"/>
          <w:sz w:val="24"/>
          <w:szCs w:val="24"/>
        </w:rPr>
        <w:t xml:space="preserve"> Teaching Assistant – Level 2</w:t>
      </w:r>
    </w:p>
    <w:p w:rsidR="006C3EC9" w:rsidRDefault="006C3EC9" w:rsidP="006C3EC9">
      <w:pPr>
        <w:rPr>
          <w:rFonts w:ascii="Arial" w:hAnsi="Arial"/>
          <w:color w:val="000000"/>
        </w:rPr>
      </w:pPr>
    </w:p>
    <w:p w:rsidR="006C3EC9" w:rsidRDefault="006C3EC9" w:rsidP="006C3EC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following outlines the criteria for this post. Applicants who have a disability and who meet the criteria will be shortlisted.   </w:t>
      </w:r>
    </w:p>
    <w:p w:rsidR="006C3EC9" w:rsidRDefault="006C3EC9" w:rsidP="006C3EC9">
      <w:pPr>
        <w:rPr>
          <w:rFonts w:ascii="Arial" w:hAnsi="Arial"/>
          <w:sz w:val="22"/>
        </w:rPr>
      </w:pPr>
    </w:p>
    <w:p w:rsidR="006C3EC9" w:rsidRDefault="006C3EC9" w:rsidP="006C3EC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Applicants should describe in their application how they meet these criteria.</w:t>
      </w:r>
    </w:p>
    <w:p w:rsidR="006C3EC9" w:rsidRDefault="006C3EC9" w:rsidP="006C3EC9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6C3EC9" w:rsidTr="006C3EC9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CRITERIA </w:t>
            </w:r>
          </w:p>
        </w:tc>
      </w:tr>
      <w:tr w:rsidR="006C3EC9" w:rsidTr="006C3EC9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EC9" w:rsidRDefault="006C3EC9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QUALIFICATIONS</w:t>
            </w:r>
          </w:p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EC9" w:rsidRDefault="006C3EC9" w:rsidP="0099447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 2 Diploma</w:t>
            </w:r>
            <w:r w:rsidR="00230558">
              <w:rPr>
                <w:sz w:val="22"/>
                <w:szCs w:val="22"/>
              </w:rPr>
              <w:t>, GCSEs</w:t>
            </w:r>
            <w:r>
              <w:rPr>
                <w:sz w:val="22"/>
                <w:szCs w:val="22"/>
              </w:rPr>
              <w:t xml:space="preserve"> (or equivalent)</w:t>
            </w:r>
            <w:r w:rsidR="00230558">
              <w:rPr>
                <w:sz w:val="22"/>
                <w:szCs w:val="22"/>
              </w:rPr>
              <w:t>, including computing/ICT</w:t>
            </w:r>
          </w:p>
          <w:p w:rsidR="006C3EC9" w:rsidRDefault="006C3EC9">
            <w:pPr>
              <w:pStyle w:val="Default"/>
              <w:rPr>
                <w:sz w:val="22"/>
                <w:szCs w:val="22"/>
              </w:rPr>
            </w:pPr>
          </w:p>
          <w:p w:rsidR="006C3EC9" w:rsidRDefault="006C3EC9" w:rsidP="0099447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Requires knowledge and procedures for supporting and leading learning activities in a specialist area.</w:t>
            </w:r>
            <w:r>
              <w:rPr>
                <w:sz w:val="22"/>
                <w:szCs w:val="22"/>
              </w:rPr>
              <w:br/>
            </w:r>
          </w:p>
          <w:p w:rsidR="006C3EC9" w:rsidRDefault="006C3EC9" w:rsidP="0099447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Knowledge and skills supporting teaching and learning including knowledge of a specialist aspect of supporting learning and teaching or equivalent experience.</w:t>
            </w:r>
            <w:r>
              <w:rPr>
                <w:sz w:val="22"/>
                <w:szCs w:val="22"/>
              </w:rPr>
              <w:br/>
            </w:r>
          </w:p>
        </w:tc>
      </w:tr>
      <w:tr w:rsidR="006C3EC9" w:rsidTr="006C3EC9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EXPERIENCE</w:t>
            </w:r>
          </w:p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EC9" w:rsidRDefault="006C3EC9" w:rsidP="00994476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Successful relevant experience of working with children.</w:t>
            </w:r>
            <w:r>
              <w:rPr>
                <w:sz w:val="22"/>
                <w:szCs w:val="22"/>
              </w:rPr>
              <w:br/>
            </w:r>
          </w:p>
        </w:tc>
      </w:tr>
      <w:tr w:rsidR="006C3EC9" w:rsidTr="006C3EC9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SKILLS AND ABILITIES</w:t>
            </w:r>
          </w:p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EC9" w:rsidRDefault="006C3EC9" w:rsidP="00994476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necessary skills to manage and supervise whole class activities safely and be able to use a range of strategies to deal with pupil behaviour.</w:t>
            </w:r>
          </w:p>
          <w:p w:rsidR="00230558" w:rsidRDefault="00230558" w:rsidP="00994476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working knowledge of Microsoft Office.</w:t>
            </w:r>
          </w:p>
          <w:p w:rsidR="006C3EC9" w:rsidRDefault="006C3EC9">
            <w:pPr>
              <w:tabs>
                <w:tab w:val="num" w:pos="145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C3EC9" w:rsidRDefault="006C3EC9" w:rsidP="00994476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use specialist equipment/materials and be able to demonstrate and assist others in their use.</w:t>
            </w:r>
          </w:p>
          <w:p w:rsidR="00230558" w:rsidRDefault="00230558" w:rsidP="0023055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230558" w:rsidRDefault="00230558" w:rsidP="00994476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computer programming languages (preferable).</w:t>
            </w:r>
          </w:p>
          <w:p w:rsidR="006C3EC9" w:rsidRDefault="006C3EC9">
            <w:pPr>
              <w:rPr>
                <w:rFonts w:ascii="Arial" w:hAnsi="Arial" w:cs="Arial"/>
                <w:sz w:val="22"/>
                <w:szCs w:val="22"/>
              </w:rPr>
            </w:pPr>
          </w:p>
          <w:p w:rsidR="006C3EC9" w:rsidRDefault="006C3EC9" w:rsidP="00994476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able to devise and implement structured learning activities, under the direction of the teacher, and be able to evaluate their effectiveness and measure pupils’ progress, giving feedback as required.</w:t>
            </w:r>
          </w:p>
          <w:p w:rsidR="00230558" w:rsidRDefault="00230558" w:rsidP="0023055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230558" w:rsidRDefault="00230558" w:rsidP="00994476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Capacity to learn new computing skills.</w:t>
            </w:r>
          </w:p>
          <w:p w:rsidR="006C3EC9" w:rsidRDefault="006C3EC9">
            <w:pPr>
              <w:tabs>
                <w:tab w:val="num" w:pos="145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C3EC9" w:rsidRDefault="006C3EC9" w:rsidP="00994476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relate well to children and adults, understanding their needs and being able to respond accordingly.</w:t>
            </w:r>
          </w:p>
          <w:p w:rsidR="006C3EC9" w:rsidRDefault="006C3EC9">
            <w:pPr>
              <w:tabs>
                <w:tab w:val="num" w:pos="145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C3EC9" w:rsidRDefault="006C3EC9" w:rsidP="00994476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influencing skills to encourage pupils to interact with others and be socially responsible.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6C3EC9" w:rsidTr="006C3EC9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KNOWLEDGE</w:t>
            </w:r>
          </w:p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6C3EC9" w:rsidRDefault="006C3EC9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EC9" w:rsidRDefault="006C3EC9" w:rsidP="00994476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good working knowledge of relevant policies and procedures relating to child protection, health, safety, security, equal opportunities and confidentiality.</w:t>
            </w:r>
          </w:p>
        </w:tc>
      </w:tr>
    </w:tbl>
    <w:p w:rsidR="006C3EC9" w:rsidRDefault="006C3EC9" w:rsidP="006C3EC9">
      <w:pPr>
        <w:rPr>
          <w:rFonts w:ascii="Arial" w:hAnsi="Arial"/>
          <w:sz w:val="22"/>
        </w:rPr>
      </w:pPr>
    </w:p>
    <w:p w:rsidR="006C3EC9" w:rsidRDefault="006C3EC9"/>
    <w:sectPr w:rsidR="006C3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77ECA"/>
    <w:multiLevelType w:val="hybridMultilevel"/>
    <w:tmpl w:val="9836D62C"/>
    <w:lvl w:ilvl="0" w:tplc="575859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25C92"/>
    <w:multiLevelType w:val="hybridMultilevel"/>
    <w:tmpl w:val="290401F0"/>
    <w:lvl w:ilvl="0" w:tplc="575859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53D64"/>
    <w:multiLevelType w:val="multilevel"/>
    <w:tmpl w:val="3D02F5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54A58F9"/>
    <w:multiLevelType w:val="multilevel"/>
    <w:tmpl w:val="3D02F5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EC9"/>
    <w:rsid w:val="001B4390"/>
    <w:rsid w:val="00230558"/>
    <w:rsid w:val="006C3EC9"/>
    <w:rsid w:val="007C1145"/>
    <w:rsid w:val="00B413D3"/>
    <w:rsid w:val="00E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5F7ED"/>
  <w15:chartTrackingRefBased/>
  <w15:docId w15:val="{9CA13FF2-4861-42BA-81FE-818B61C8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3E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3D3"/>
    <w:rPr>
      <w:rFonts w:ascii="Segoe UI" w:eastAsia="Times New Roman" w:hAnsi="Segoe UI" w:cs="Segoe UI"/>
      <w:sz w:val="18"/>
      <w:szCs w:val="18"/>
      <w:lang w:val="en-US" w:eastAsia="en-GB"/>
    </w:rPr>
  </w:style>
  <w:style w:type="paragraph" w:styleId="ListParagraph">
    <w:name w:val="List Paragraph"/>
    <w:basedOn w:val="Normal"/>
    <w:uiPriority w:val="34"/>
    <w:qFormat/>
    <w:rsid w:val="00230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Laleham Gap School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Conroy</dc:creator>
  <cp:keywords/>
  <dc:description/>
  <cp:lastModifiedBy>Danny Ralph</cp:lastModifiedBy>
  <cp:revision>2</cp:revision>
  <cp:lastPrinted>2020-09-03T11:25:00Z</cp:lastPrinted>
  <dcterms:created xsi:type="dcterms:W3CDTF">2020-09-04T13:03:00Z</dcterms:created>
  <dcterms:modified xsi:type="dcterms:W3CDTF">2020-09-04T13:03:00Z</dcterms:modified>
</cp:coreProperties>
</file>