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36B7F" w14:textId="77777777" w:rsidR="006A59FB" w:rsidRPr="00C2312B" w:rsidRDefault="006A59FB" w:rsidP="006A59FB">
      <w:pPr>
        <w:rPr>
          <w:rFonts w:ascii="Trebuchet MS" w:hAnsi="Trebuchet MS"/>
          <w:b/>
          <w:sz w:val="52"/>
          <w:szCs w:val="52"/>
        </w:rPr>
      </w:pPr>
      <w:r w:rsidRPr="00C2312B">
        <w:rPr>
          <w:noProof/>
          <w:sz w:val="52"/>
          <w:szCs w:val="52"/>
          <w:lang w:eastAsia="en-GB"/>
        </w:rPr>
        <w:drawing>
          <wp:anchor distT="0" distB="0" distL="114300" distR="114300" simplePos="0" relativeHeight="251658240" behindDoc="1" locked="0" layoutInCell="1" allowOverlap="1" wp14:anchorId="6DA9243A" wp14:editId="0CDFBBFC">
            <wp:simplePos x="0" y="0"/>
            <wp:positionH relativeFrom="column">
              <wp:posOffset>4851400</wp:posOffset>
            </wp:positionH>
            <wp:positionV relativeFrom="paragraph">
              <wp:posOffset>0</wp:posOffset>
            </wp:positionV>
            <wp:extent cx="704850" cy="876300"/>
            <wp:effectExtent l="0" t="0" r="0" b="0"/>
            <wp:wrapTight wrapText="bothSides">
              <wp:wrapPolygon edited="0">
                <wp:start x="0" y="0"/>
                <wp:lineTo x="0" y="21130"/>
                <wp:lineTo x="21016" y="21130"/>
                <wp:lineTo x="21016" y="0"/>
                <wp:lineTo x="0" y="0"/>
              </wp:wrapPolygon>
            </wp:wrapTight>
            <wp:docPr id="1" name="Picture 1" descr="Servi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rviam"/>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4850" cy="876300"/>
                    </a:xfrm>
                    <a:prstGeom prst="rect">
                      <a:avLst/>
                    </a:prstGeom>
                    <a:noFill/>
                  </pic:spPr>
                </pic:pic>
              </a:graphicData>
            </a:graphic>
            <wp14:sizeRelH relativeFrom="page">
              <wp14:pctWidth>0</wp14:pctWidth>
            </wp14:sizeRelH>
            <wp14:sizeRelV relativeFrom="page">
              <wp14:pctHeight>0</wp14:pctHeight>
            </wp14:sizeRelV>
          </wp:anchor>
        </w:drawing>
      </w:r>
      <w:r w:rsidRPr="00C2312B">
        <w:rPr>
          <w:rFonts w:ascii="Trebuchet MS" w:hAnsi="Trebuchet MS"/>
          <w:b/>
          <w:sz w:val="52"/>
          <w:szCs w:val="52"/>
        </w:rPr>
        <w:t>Ursuline College</w:t>
      </w:r>
    </w:p>
    <w:p w14:paraId="04EFBD9C" w14:textId="77777777" w:rsidR="006A59FB" w:rsidRDefault="006A59FB" w:rsidP="006A59FB">
      <w:pPr>
        <w:rPr>
          <w:rFonts w:ascii="Trebuchet MS" w:hAnsi="Trebuchet MS"/>
          <w:b/>
          <w:sz w:val="48"/>
          <w:szCs w:val="48"/>
        </w:rPr>
      </w:pPr>
    </w:p>
    <w:p w14:paraId="7C49AE4F" w14:textId="77777777" w:rsidR="00C2312B" w:rsidRPr="00CB54B5" w:rsidRDefault="006A59FB" w:rsidP="006A59FB">
      <w:pPr>
        <w:rPr>
          <w:rFonts w:ascii="Trebuchet MS" w:hAnsi="Trebuchet MS"/>
          <w:b/>
          <w:sz w:val="36"/>
          <w:szCs w:val="36"/>
        </w:rPr>
      </w:pPr>
      <w:r w:rsidRPr="00AA527C">
        <w:rPr>
          <w:rFonts w:ascii="Trebuchet MS" w:hAnsi="Trebuchet MS"/>
          <w:b/>
          <w:sz w:val="36"/>
          <w:szCs w:val="36"/>
        </w:rPr>
        <w:t>Job Description</w:t>
      </w:r>
    </w:p>
    <w:p w14:paraId="31B10616" w14:textId="77777777" w:rsidR="006A59FB" w:rsidRPr="00AA527C" w:rsidRDefault="00132B48" w:rsidP="006A59FB">
      <w:pPr>
        <w:rPr>
          <w:rFonts w:ascii="Trebuchet MS" w:hAnsi="Trebuchet MS"/>
          <w:b/>
          <w:sz w:val="36"/>
          <w:szCs w:val="36"/>
        </w:rPr>
      </w:pPr>
      <w:r w:rsidRPr="00AA527C">
        <w:rPr>
          <w:rFonts w:ascii="Trebuchet MS" w:hAnsi="Trebuchet MS"/>
          <w:b/>
          <w:sz w:val="36"/>
          <w:szCs w:val="36"/>
        </w:rPr>
        <w:t xml:space="preserve">Teacher of </w:t>
      </w:r>
      <w:r w:rsidR="00AA527C" w:rsidRPr="00AA527C">
        <w:rPr>
          <w:rFonts w:ascii="Trebuchet MS" w:hAnsi="Trebuchet MS"/>
          <w:b/>
          <w:sz w:val="36"/>
          <w:szCs w:val="36"/>
        </w:rPr>
        <w:t>Science</w:t>
      </w:r>
    </w:p>
    <w:p w14:paraId="6F43375B" w14:textId="77777777" w:rsidR="006A59FB" w:rsidRPr="00AA527C" w:rsidRDefault="006A59FB" w:rsidP="006A59FB">
      <w:pPr>
        <w:rPr>
          <w:rFonts w:ascii="Arial" w:hAnsi="Arial" w:cs="Arial"/>
        </w:rPr>
      </w:pPr>
    </w:p>
    <w:p w14:paraId="00AF9533" w14:textId="77777777" w:rsidR="006A59FB" w:rsidRPr="00AA527C" w:rsidRDefault="00132B48" w:rsidP="00C2312B">
      <w:pPr>
        <w:ind w:left="2880" w:hanging="2880"/>
        <w:jc w:val="both"/>
        <w:rPr>
          <w:rFonts w:ascii="Arial" w:hAnsi="Arial" w:cs="Arial"/>
          <w:sz w:val="22"/>
          <w:szCs w:val="22"/>
        </w:rPr>
      </w:pPr>
      <w:r w:rsidRPr="00AA527C">
        <w:rPr>
          <w:rFonts w:ascii="Arial" w:hAnsi="Arial" w:cs="Arial"/>
          <w:b/>
          <w:bCs/>
          <w:sz w:val="22"/>
          <w:szCs w:val="22"/>
        </w:rPr>
        <w:t xml:space="preserve">Report to or </w:t>
      </w:r>
      <w:r w:rsidR="006A59FB" w:rsidRPr="00AA527C">
        <w:rPr>
          <w:rFonts w:ascii="Arial" w:hAnsi="Arial" w:cs="Arial"/>
          <w:b/>
          <w:bCs/>
          <w:sz w:val="22"/>
          <w:szCs w:val="22"/>
        </w:rPr>
        <w:t>Line Manager:</w:t>
      </w:r>
      <w:r w:rsidR="00C2312B" w:rsidRPr="00AA527C">
        <w:rPr>
          <w:rFonts w:ascii="Arial" w:hAnsi="Arial" w:cs="Arial"/>
          <w:sz w:val="22"/>
          <w:szCs w:val="22"/>
        </w:rPr>
        <w:tab/>
      </w:r>
      <w:r w:rsidR="00AA527C" w:rsidRPr="00AA527C">
        <w:rPr>
          <w:rFonts w:ascii="Arial" w:hAnsi="Arial" w:cs="Arial"/>
          <w:sz w:val="22"/>
          <w:szCs w:val="22"/>
        </w:rPr>
        <w:t>Head of Department</w:t>
      </w:r>
    </w:p>
    <w:p w14:paraId="6AFB71CF" w14:textId="77777777" w:rsidR="006A59FB" w:rsidRPr="00AA527C" w:rsidRDefault="006A59FB" w:rsidP="006A59FB">
      <w:pPr>
        <w:ind w:left="2880" w:hanging="2880"/>
        <w:jc w:val="both"/>
        <w:rPr>
          <w:rFonts w:ascii="Arial" w:hAnsi="Arial" w:cs="Arial"/>
          <w:sz w:val="22"/>
          <w:szCs w:val="22"/>
        </w:rPr>
      </w:pPr>
      <w:r w:rsidRPr="00AA527C">
        <w:rPr>
          <w:rFonts w:ascii="Arial" w:hAnsi="Arial" w:cs="Arial"/>
          <w:b/>
          <w:bCs/>
          <w:sz w:val="22"/>
          <w:szCs w:val="22"/>
        </w:rPr>
        <w:t>Grade:</w:t>
      </w:r>
      <w:r w:rsidRPr="00AA527C">
        <w:rPr>
          <w:rFonts w:ascii="Arial" w:hAnsi="Arial" w:cs="Arial"/>
          <w:b/>
          <w:bCs/>
          <w:sz w:val="22"/>
          <w:szCs w:val="22"/>
        </w:rPr>
        <w:tab/>
      </w:r>
      <w:r w:rsidR="00AA527C" w:rsidRPr="00AA527C">
        <w:rPr>
          <w:rFonts w:ascii="Arial" w:hAnsi="Arial" w:cs="Arial"/>
          <w:sz w:val="22"/>
          <w:szCs w:val="22"/>
        </w:rPr>
        <w:t>MPS/UPS</w:t>
      </w:r>
    </w:p>
    <w:p w14:paraId="4B49F974" w14:textId="77777777" w:rsidR="00AA527C" w:rsidRPr="00231247" w:rsidRDefault="00AA527C" w:rsidP="00231247">
      <w:pPr>
        <w:rPr>
          <w:rFonts w:ascii="Arial" w:hAnsi="Arial" w:cs="Arial"/>
          <w:iCs/>
          <w:sz w:val="22"/>
          <w:szCs w:val="22"/>
        </w:rPr>
      </w:pPr>
    </w:p>
    <w:p w14:paraId="6FF3A1B1" w14:textId="77777777" w:rsidR="006A59FB" w:rsidRDefault="006A59FB" w:rsidP="00DC4F78">
      <w:pPr>
        <w:pStyle w:val="BodyText"/>
        <w:rPr>
          <w:rFonts w:ascii="Arial" w:hAnsi="Arial" w:cs="Arial"/>
          <w:sz w:val="22"/>
          <w:szCs w:val="22"/>
        </w:rPr>
      </w:pPr>
      <w:r w:rsidRPr="00132B48">
        <w:rPr>
          <w:rFonts w:ascii="Arial" w:hAnsi="Arial" w:cs="Arial"/>
          <w:sz w:val="22"/>
          <w:szCs w:val="22"/>
        </w:rPr>
        <w:t>Ursuline College All Staff Responsibilities:</w:t>
      </w:r>
    </w:p>
    <w:p w14:paraId="708EF93C" w14:textId="77777777" w:rsidR="006A59FB" w:rsidRDefault="006A59FB" w:rsidP="00132B48">
      <w:pPr>
        <w:numPr>
          <w:ilvl w:val="0"/>
          <w:numId w:val="2"/>
        </w:numPr>
        <w:tabs>
          <w:tab w:val="clear" w:pos="720"/>
          <w:tab w:val="num" w:pos="851"/>
        </w:tabs>
        <w:ind w:left="851" w:hanging="491"/>
        <w:rPr>
          <w:rFonts w:ascii="Arial" w:hAnsi="Arial" w:cs="Arial"/>
          <w:iCs/>
          <w:sz w:val="22"/>
          <w:szCs w:val="22"/>
        </w:rPr>
      </w:pPr>
      <w:r>
        <w:rPr>
          <w:rFonts w:ascii="Arial" w:hAnsi="Arial" w:cs="Arial"/>
          <w:iCs/>
          <w:sz w:val="22"/>
          <w:szCs w:val="22"/>
        </w:rPr>
        <w:t>To be committed to safeguarding and promoting the welfare of children and</w:t>
      </w:r>
      <w:r w:rsidR="00DC4F78">
        <w:rPr>
          <w:rFonts w:ascii="Arial" w:hAnsi="Arial" w:cs="Arial"/>
          <w:iCs/>
          <w:sz w:val="22"/>
          <w:szCs w:val="22"/>
        </w:rPr>
        <w:t xml:space="preserve"> young people within the school</w:t>
      </w:r>
    </w:p>
    <w:p w14:paraId="37FC6F67" w14:textId="77777777" w:rsidR="006A59FB" w:rsidRDefault="006A59FB" w:rsidP="00132B48">
      <w:pPr>
        <w:numPr>
          <w:ilvl w:val="0"/>
          <w:numId w:val="2"/>
        </w:numPr>
        <w:tabs>
          <w:tab w:val="clear" w:pos="720"/>
          <w:tab w:val="num" w:pos="851"/>
        </w:tabs>
        <w:ind w:left="851" w:hanging="491"/>
        <w:rPr>
          <w:rFonts w:ascii="Arial" w:hAnsi="Arial" w:cs="Arial"/>
          <w:iCs/>
          <w:sz w:val="22"/>
          <w:szCs w:val="22"/>
        </w:rPr>
      </w:pPr>
      <w:r>
        <w:rPr>
          <w:rFonts w:ascii="Arial" w:hAnsi="Arial" w:cs="Arial"/>
          <w:iCs/>
          <w:sz w:val="22"/>
          <w:szCs w:val="22"/>
        </w:rPr>
        <w:t>To act in a loyal and professional manner around school and to contribute to the overal</w:t>
      </w:r>
      <w:r w:rsidR="00DC4F78">
        <w:rPr>
          <w:rFonts w:ascii="Arial" w:hAnsi="Arial" w:cs="Arial"/>
          <w:iCs/>
          <w:sz w:val="22"/>
          <w:szCs w:val="22"/>
        </w:rPr>
        <w:t>l ethos/work/aims of the school</w:t>
      </w:r>
    </w:p>
    <w:p w14:paraId="6A4A9EF4" w14:textId="77777777" w:rsidR="006A59FB" w:rsidRDefault="006A59FB" w:rsidP="00132B48">
      <w:pPr>
        <w:numPr>
          <w:ilvl w:val="0"/>
          <w:numId w:val="2"/>
        </w:numPr>
        <w:tabs>
          <w:tab w:val="clear" w:pos="720"/>
          <w:tab w:val="num" w:pos="851"/>
        </w:tabs>
        <w:ind w:left="851" w:hanging="491"/>
        <w:rPr>
          <w:rFonts w:ascii="Arial" w:hAnsi="Arial" w:cs="Arial"/>
          <w:iCs/>
          <w:sz w:val="22"/>
          <w:szCs w:val="22"/>
        </w:rPr>
      </w:pPr>
      <w:r>
        <w:rPr>
          <w:rFonts w:ascii="Arial" w:hAnsi="Arial" w:cs="Arial"/>
          <w:iCs/>
          <w:sz w:val="22"/>
          <w:szCs w:val="22"/>
        </w:rPr>
        <w:t xml:space="preserve">To be aware of and comply with policies and procedures relating to child protection, health, safety and security, </w:t>
      </w:r>
      <w:proofErr w:type="gramStart"/>
      <w:r>
        <w:rPr>
          <w:rFonts w:ascii="Arial" w:hAnsi="Arial" w:cs="Arial"/>
          <w:iCs/>
          <w:sz w:val="22"/>
          <w:szCs w:val="22"/>
        </w:rPr>
        <w:t>confidentiality</w:t>
      </w:r>
      <w:proofErr w:type="gramEnd"/>
      <w:r>
        <w:rPr>
          <w:rFonts w:ascii="Arial" w:hAnsi="Arial" w:cs="Arial"/>
          <w:iCs/>
          <w:sz w:val="22"/>
          <w:szCs w:val="22"/>
        </w:rPr>
        <w:t xml:space="preserve"> and data protection, reporting all co</w:t>
      </w:r>
      <w:r w:rsidR="00DC4F78">
        <w:rPr>
          <w:rFonts w:ascii="Arial" w:hAnsi="Arial" w:cs="Arial"/>
          <w:iCs/>
          <w:sz w:val="22"/>
          <w:szCs w:val="22"/>
        </w:rPr>
        <w:t>ncerns to an appropriate person</w:t>
      </w:r>
    </w:p>
    <w:p w14:paraId="4BC0DCFE" w14:textId="77777777" w:rsidR="006A59FB" w:rsidRDefault="00DC4F78" w:rsidP="00132B48">
      <w:pPr>
        <w:numPr>
          <w:ilvl w:val="0"/>
          <w:numId w:val="2"/>
        </w:numPr>
        <w:tabs>
          <w:tab w:val="clear" w:pos="720"/>
          <w:tab w:val="num" w:pos="851"/>
        </w:tabs>
        <w:ind w:left="851" w:hanging="491"/>
        <w:rPr>
          <w:rFonts w:ascii="Arial" w:hAnsi="Arial" w:cs="Arial"/>
          <w:iCs/>
          <w:sz w:val="22"/>
          <w:szCs w:val="22"/>
        </w:rPr>
      </w:pPr>
      <w:r>
        <w:rPr>
          <w:rFonts w:ascii="Arial" w:hAnsi="Arial" w:cs="Arial"/>
          <w:iCs/>
          <w:sz w:val="22"/>
          <w:szCs w:val="22"/>
        </w:rPr>
        <w:t>To b</w:t>
      </w:r>
      <w:r w:rsidR="006A59FB">
        <w:rPr>
          <w:rFonts w:ascii="Arial" w:hAnsi="Arial" w:cs="Arial"/>
          <w:iCs/>
          <w:sz w:val="22"/>
          <w:szCs w:val="22"/>
        </w:rPr>
        <w:t>e aware of and support difference</w:t>
      </w:r>
      <w:r>
        <w:rPr>
          <w:rFonts w:ascii="Arial" w:hAnsi="Arial" w:cs="Arial"/>
          <w:iCs/>
          <w:sz w:val="22"/>
          <w:szCs w:val="22"/>
        </w:rPr>
        <w:t>,</w:t>
      </w:r>
      <w:r w:rsidR="006A59FB">
        <w:rPr>
          <w:rFonts w:ascii="Arial" w:hAnsi="Arial" w:cs="Arial"/>
          <w:iCs/>
          <w:sz w:val="22"/>
          <w:szCs w:val="22"/>
        </w:rPr>
        <w:t xml:space="preserve"> and ens</w:t>
      </w:r>
      <w:r>
        <w:rPr>
          <w:rFonts w:ascii="Arial" w:hAnsi="Arial" w:cs="Arial"/>
          <w:iCs/>
          <w:sz w:val="22"/>
          <w:szCs w:val="22"/>
        </w:rPr>
        <w:t>ure equal opportunities for all</w:t>
      </w:r>
    </w:p>
    <w:p w14:paraId="40EADAC2" w14:textId="77777777" w:rsidR="006A59FB" w:rsidRDefault="006A59FB" w:rsidP="00132B48">
      <w:pPr>
        <w:numPr>
          <w:ilvl w:val="0"/>
          <w:numId w:val="2"/>
        </w:numPr>
        <w:tabs>
          <w:tab w:val="clear" w:pos="720"/>
          <w:tab w:val="num" w:pos="851"/>
        </w:tabs>
        <w:ind w:left="851" w:hanging="491"/>
        <w:rPr>
          <w:rFonts w:ascii="Arial" w:hAnsi="Arial" w:cs="Arial"/>
          <w:iCs/>
          <w:sz w:val="22"/>
          <w:szCs w:val="22"/>
        </w:rPr>
      </w:pPr>
      <w:r>
        <w:rPr>
          <w:rFonts w:ascii="Arial" w:hAnsi="Arial" w:cs="Arial"/>
          <w:iCs/>
          <w:sz w:val="22"/>
          <w:szCs w:val="22"/>
        </w:rPr>
        <w:t>To attend and support appropriate meetings/courses and to undertake a</w:t>
      </w:r>
      <w:r w:rsidR="00DC4F78">
        <w:rPr>
          <w:rFonts w:ascii="Arial" w:hAnsi="Arial" w:cs="Arial"/>
          <w:iCs/>
          <w:sz w:val="22"/>
          <w:szCs w:val="22"/>
        </w:rPr>
        <w:t>ny training as deemed necessary</w:t>
      </w:r>
      <w:r>
        <w:rPr>
          <w:rFonts w:ascii="Arial" w:hAnsi="Arial" w:cs="Arial"/>
          <w:iCs/>
          <w:sz w:val="22"/>
          <w:szCs w:val="22"/>
        </w:rPr>
        <w:t xml:space="preserve"> </w:t>
      </w:r>
      <w:proofErr w:type="gramStart"/>
      <w:r>
        <w:rPr>
          <w:rFonts w:ascii="Arial" w:hAnsi="Arial" w:cs="Arial"/>
          <w:iCs/>
          <w:sz w:val="22"/>
          <w:szCs w:val="22"/>
        </w:rPr>
        <w:t>in order</w:t>
      </w:r>
      <w:r w:rsidR="00DC4F78">
        <w:rPr>
          <w:rFonts w:ascii="Arial" w:hAnsi="Arial" w:cs="Arial"/>
          <w:iCs/>
          <w:sz w:val="22"/>
          <w:szCs w:val="22"/>
        </w:rPr>
        <w:t xml:space="preserve"> to</w:t>
      </w:r>
      <w:proofErr w:type="gramEnd"/>
      <w:r w:rsidR="00DC4F78">
        <w:rPr>
          <w:rFonts w:ascii="Arial" w:hAnsi="Arial" w:cs="Arial"/>
          <w:iCs/>
          <w:sz w:val="22"/>
          <w:szCs w:val="22"/>
        </w:rPr>
        <w:t xml:space="preserve"> keep abreast of development</w:t>
      </w:r>
    </w:p>
    <w:p w14:paraId="0CD72031" w14:textId="77777777" w:rsidR="00AA527C" w:rsidRDefault="00AA527C" w:rsidP="006A59FB">
      <w:pPr>
        <w:jc w:val="both"/>
        <w:rPr>
          <w:rFonts w:ascii="Arial" w:hAnsi="Arial" w:cs="Arial"/>
          <w:i/>
          <w:iCs/>
          <w:sz w:val="22"/>
          <w:szCs w:val="22"/>
        </w:rPr>
      </w:pPr>
    </w:p>
    <w:p w14:paraId="33FAB7DE" w14:textId="77777777" w:rsidR="00132B48" w:rsidRPr="007047E8" w:rsidRDefault="00132B48" w:rsidP="00132B48">
      <w:pPr>
        <w:rPr>
          <w:rFonts w:ascii="Arial" w:hAnsi="Arial" w:cs="Arial"/>
          <w:b/>
          <w:color w:val="000000"/>
        </w:rPr>
      </w:pPr>
      <w:r w:rsidRPr="00AA527C">
        <w:rPr>
          <w:rFonts w:ascii="Arial" w:hAnsi="Arial" w:cs="Arial"/>
          <w:b/>
          <w:color w:val="000000"/>
        </w:rPr>
        <w:t>DEPARTMENT</w:t>
      </w:r>
    </w:p>
    <w:p w14:paraId="346C7EBD" w14:textId="77777777" w:rsidR="00132B48" w:rsidRPr="007047E8" w:rsidRDefault="00132B48" w:rsidP="00132B48">
      <w:pPr>
        <w:rPr>
          <w:rFonts w:ascii="Arial" w:hAnsi="Arial" w:cs="Arial"/>
          <w:b/>
          <w:color w:val="000000"/>
        </w:rPr>
      </w:pPr>
    </w:p>
    <w:p w14:paraId="4146F040" w14:textId="77777777" w:rsidR="00AA527C" w:rsidRDefault="00AA527C" w:rsidP="00AA527C">
      <w:pPr>
        <w:rPr>
          <w:rFonts w:ascii="Arial" w:hAnsi="Arial"/>
          <w:color w:val="000000"/>
        </w:rPr>
      </w:pPr>
      <w:r>
        <w:rPr>
          <w:rFonts w:ascii="Arial" w:hAnsi="Arial" w:hint="eastAsia"/>
          <w:noProof/>
          <w:color w:val="000000"/>
          <w:lang w:eastAsia="en-GB"/>
        </w:rPr>
        <w:drawing>
          <wp:anchor distT="0" distB="0" distL="0" distR="0" simplePos="0" relativeHeight="251660288" behindDoc="0" locked="0" layoutInCell="1" allowOverlap="1" wp14:anchorId="7E3B7036" wp14:editId="494CB443">
            <wp:simplePos x="0" y="0"/>
            <wp:positionH relativeFrom="page">
              <wp:posOffset>5925185</wp:posOffset>
            </wp:positionH>
            <wp:positionV relativeFrom="page">
              <wp:posOffset>3370580</wp:posOffset>
            </wp:positionV>
            <wp:extent cx="22225" cy="22225"/>
            <wp:effectExtent l="0" t="0" r="0" b="0"/>
            <wp:wrapNone/>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olor w:val="000000"/>
        </w:rPr>
        <w:t xml:space="preserve">We are an enthusiastic and experienced department looking for a teacher to join our team and teach at Key Stages 3 and 4 as well as </w:t>
      </w:r>
      <w:proofErr w:type="gramStart"/>
      <w:r>
        <w:rPr>
          <w:rFonts w:ascii="Arial" w:hAnsi="Arial"/>
          <w:color w:val="000000"/>
        </w:rPr>
        <w:t>Post-16</w:t>
      </w:r>
      <w:proofErr w:type="gramEnd"/>
      <w:r>
        <w:rPr>
          <w:rFonts w:ascii="Arial" w:hAnsi="Arial"/>
          <w:color w:val="000000"/>
        </w:rPr>
        <w:t xml:space="preserve">. </w:t>
      </w:r>
    </w:p>
    <w:p w14:paraId="597BAE0D" w14:textId="77777777" w:rsidR="00AA527C" w:rsidRDefault="00AA527C" w:rsidP="00AA527C">
      <w:pPr>
        <w:rPr>
          <w:rFonts w:ascii="Arial" w:hAnsi="Arial"/>
          <w:color w:val="000000"/>
        </w:rPr>
      </w:pPr>
    </w:p>
    <w:p w14:paraId="78D10AA7" w14:textId="77777777" w:rsidR="00AA527C" w:rsidRDefault="00AA527C" w:rsidP="00AA527C">
      <w:pPr>
        <w:rPr>
          <w:rFonts w:ascii="Arial" w:hAnsi="Arial"/>
          <w:color w:val="000000"/>
        </w:rPr>
      </w:pPr>
      <w:r>
        <w:rPr>
          <w:rFonts w:ascii="Arial" w:hAnsi="Arial"/>
          <w:color w:val="000000"/>
        </w:rPr>
        <w:t xml:space="preserve">Teachers of any specialism are </w:t>
      </w:r>
      <w:proofErr w:type="gramStart"/>
      <w:r>
        <w:rPr>
          <w:rFonts w:ascii="Arial" w:hAnsi="Arial"/>
          <w:color w:val="000000"/>
        </w:rPr>
        <w:t>welcome</w:t>
      </w:r>
      <w:proofErr w:type="gramEnd"/>
      <w:r>
        <w:rPr>
          <w:rFonts w:ascii="Arial" w:hAnsi="Arial"/>
          <w:color w:val="000000"/>
        </w:rPr>
        <w:t xml:space="preserve"> and staff are expected to teach across the board at Key Stages 3 and 4. We have detailed schemes of work available and 6 fully equipped teaching labs including interactive white boards. Our team includes two excellent technicians who allow for well organised and thoroughly resourced practical activities during your lessons.</w:t>
      </w:r>
    </w:p>
    <w:p w14:paraId="06929205" w14:textId="77777777" w:rsidR="00AA527C" w:rsidRDefault="00AA527C" w:rsidP="00AA527C">
      <w:pPr>
        <w:rPr>
          <w:rFonts w:ascii="Arial" w:hAnsi="Arial"/>
          <w:color w:val="000000"/>
        </w:rPr>
      </w:pPr>
    </w:p>
    <w:p w14:paraId="3FF88C47" w14:textId="77777777" w:rsidR="00AA527C" w:rsidRDefault="00AA527C" w:rsidP="00AA527C">
      <w:pPr>
        <w:rPr>
          <w:rFonts w:ascii="Arial" w:hAnsi="Arial"/>
          <w:color w:val="000000"/>
        </w:rPr>
      </w:pPr>
      <w:r>
        <w:rPr>
          <w:rFonts w:ascii="Arial" w:hAnsi="Arial"/>
          <w:color w:val="000000"/>
        </w:rPr>
        <w:t xml:space="preserve">We have recently developed a Science and </w:t>
      </w:r>
      <w:proofErr w:type="gramStart"/>
      <w:r>
        <w:rPr>
          <w:rFonts w:ascii="Arial" w:hAnsi="Arial"/>
          <w:color w:val="000000"/>
        </w:rPr>
        <w:t>Eco-garden</w:t>
      </w:r>
      <w:proofErr w:type="gramEnd"/>
      <w:r>
        <w:rPr>
          <w:rFonts w:ascii="Arial" w:hAnsi="Arial"/>
          <w:color w:val="000000"/>
        </w:rPr>
        <w:t xml:space="preserve"> for use with Science club and also as an outdoor resource for teaching. We offer regular STEM extra-curricular opportunities to all year groups and would be keen for new staff to participate in similar activities.</w:t>
      </w:r>
    </w:p>
    <w:p w14:paraId="3D2A5E0E" w14:textId="77777777" w:rsidR="00AA527C" w:rsidRDefault="00AA527C" w:rsidP="00AA527C">
      <w:pPr>
        <w:rPr>
          <w:rFonts w:ascii="Arial" w:hAnsi="Arial"/>
          <w:color w:val="000000"/>
        </w:rPr>
      </w:pPr>
    </w:p>
    <w:p w14:paraId="1D6705E5" w14:textId="77777777" w:rsidR="00AA527C" w:rsidRDefault="00AA527C" w:rsidP="00AA527C">
      <w:pPr>
        <w:rPr>
          <w:rFonts w:ascii="Arial" w:hAnsi="Arial"/>
          <w:color w:val="000000"/>
        </w:rPr>
      </w:pPr>
      <w:r>
        <w:rPr>
          <w:rFonts w:ascii="Arial" w:hAnsi="Arial"/>
          <w:color w:val="000000"/>
        </w:rPr>
        <w:t xml:space="preserve">Applications from NQTs as well as more experienced teachers are welcome. Ursuline College is situated in beautiful grounds within easy reach of both Canterbury and Dover, with a fast train service to London.  Any enquiries are </w:t>
      </w:r>
      <w:proofErr w:type="gramStart"/>
      <w:r>
        <w:rPr>
          <w:rFonts w:ascii="Arial" w:hAnsi="Arial"/>
          <w:color w:val="000000"/>
        </w:rPr>
        <w:t>welcome</w:t>
      </w:r>
      <w:proofErr w:type="gramEnd"/>
      <w:r>
        <w:rPr>
          <w:rFonts w:ascii="Arial" w:hAnsi="Arial"/>
          <w:color w:val="000000"/>
        </w:rPr>
        <w:t xml:space="preserve"> and these should be made for the attention of the Head of Science.</w:t>
      </w:r>
    </w:p>
    <w:p w14:paraId="1459EE9F" w14:textId="77777777" w:rsidR="00AA527C" w:rsidRDefault="00AA527C" w:rsidP="00AA527C">
      <w:pPr>
        <w:rPr>
          <w:rFonts w:ascii="Arial" w:hAnsi="Arial"/>
          <w:color w:val="000000"/>
        </w:rPr>
      </w:pPr>
    </w:p>
    <w:p w14:paraId="592407BA" w14:textId="77777777" w:rsidR="00AA527C" w:rsidRDefault="00AA527C" w:rsidP="00AA527C">
      <w:pPr>
        <w:rPr>
          <w:rFonts w:ascii="Arial" w:hAnsi="Arial"/>
          <w:color w:val="000000"/>
        </w:rPr>
      </w:pPr>
      <w:r>
        <w:rPr>
          <w:rFonts w:ascii="Arial" w:hAnsi="Arial"/>
          <w:color w:val="000000"/>
        </w:rPr>
        <w:t xml:space="preserve">In addition to the candidate requirements as detailed above please find below general expectations of </w:t>
      </w:r>
      <w:proofErr w:type="spellStart"/>
      <w:r>
        <w:rPr>
          <w:rFonts w:ascii="Arial" w:hAnsi="Arial"/>
          <w:color w:val="000000"/>
        </w:rPr>
        <w:t>Mainscale</w:t>
      </w:r>
      <w:proofErr w:type="spellEnd"/>
      <w:r>
        <w:rPr>
          <w:rFonts w:ascii="Arial" w:hAnsi="Arial"/>
          <w:color w:val="000000"/>
        </w:rPr>
        <w:t xml:space="preserve"> and UPS teachers.</w:t>
      </w:r>
    </w:p>
    <w:p w14:paraId="56494CBA" w14:textId="77777777" w:rsidR="00AA527C" w:rsidRDefault="00AA527C" w:rsidP="00132B48">
      <w:pPr>
        <w:rPr>
          <w:rFonts w:ascii="Arial" w:hAnsi="Arial" w:cs="Arial"/>
          <w:color w:val="000000"/>
          <w:highlight w:val="yellow"/>
        </w:rPr>
      </w:pPr>
    </w:p>
    <w:p w14:paraId="55115376" w14:textId="77777777" w:rsidR="00132B48" w:rsidRPr="001419EF" w:rsidRDefault="00132B48" w:rsidP="00132B48">
      <w:pPr>
        <w:rPr>
          <w:rFonts w:ascii="Arial" w:hAnsi="Arial" w:cs="Arial"/>
          <w:b/>
          <w:color w:val="000000"/>
          <w:highlight w:val="yellow"/>
        </w:rPr>
      </w:pPr>
      <w:r w:rsidRPr="00AA527C">
        <w:rPr>
          <w:rFonts w:ascii="Arial" w:hAnsi="Arial" w:cs="Arial"/>
          <w:b/>
          <w:color w:val="000000"/>
        </w:rPr>
        <w:t>GENERAL DUTIES</w:t>
      </w:r>
    </w:p>
    <w:p w14:paraId="14BBB22F" w14:textId="77777777" w:rsidR="00132B48" w:rsidRPr="001419EF" w:rsidRDefault="00132B48" w:rsidP="00132B48">
      <w:pPr>
        <w:rPr>
          <w:rFonts w:ascii="Arial" w:hAnsi="Arial" w:cs="Arial"/>
          <w:b/>
          <w:color w:val="000000"/>
          <w:highlight w:val="yellow"/>
        </w:rPr>
      </w:pPr>
    </w:p>
    <w:p w14:paraId="7FAF6028" w14:textId="77777777" w:rsidR="00CB54B5" w:rsidRDefault="00AA527C" w:rsidP="00AA527C">
      <w:pPr>
        <w:rPr>
          <w:rFonts w:ascii="Arial" w:hAnsi="Arial"/>
          <w:b/>
          <w:color w:val="000000"/>
        </w:rPr>
      </w:pPr>
      <w:r>
        <w:rPr>
          <w:rFonts w:ascii="Arial" w:hAnsi="Arial"/>
          <w:b/>
          <w:color w:val="000000"/>
        </w:rPr>
        <w:t>To maintain and build upon the standards achieved in the award for QTS (Secondary) as se</w:t>
      </w:r>
      <w:r w:rsidR="00CB54B5">
        <w:rPr>
          <w:rFonts w:ascii="Arial" w:hAnsi="Arial"/>
          <w:b/>
          <w:color w:val="000000"/>
        </w:rPr>
        <w:t>t out by the Secretary of State:</w:t>
      </w:r>
    </w:p>
    <w:p w14:paraId="0608C962" w14:textId="77777777" w:rsidR="00AA527C" w:rsidRDefault="00AA527C" w:rsidP="00AA527C">
      <w:pPr>
        <w:rPr>
          <w:rFonts w:ascii="Arial" w:hAnsi="Arial"/>
          <w:b/>
          <w:color w:val="000000"/>
        </w:rPr>
      </w:pPr>
    </w:p>
    <w:p w14:paraId="1A2268FB" w14:textId="77777777" w:rsidR="00CB54B5" w:rsidRDefault="00AA527C" w:rsidP="00CB54B5">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support and promote the Catholic ethos of the College in undertaking all your duties.</w:t>
      </w:r>
    </w:p>
    <w:p w14:paraId="35221763" w14:textId="77777777" w:rsidR="00CB54B5" w:rsidRDefault="00CB54B5" w:rsidP="00CB54B5">
      <w:pPr>
        <w:tabs>
          <w:tab w:val="left" w:pos="720"/>
        </w:tabs>
        <w:autoSpaceDE w:val="0"/>
        <w:autoSpaceDN w:val="0"/>
        <w:jc w:val="both"/>
        <w:rPr>
          <w:rFonts w:ascii="Arial" w:hAnsi="Arial"/>
          <w:color w:val="000000"/>
        </w:rPr>
      </w:pPr>
    </w:p>
    <w:p w14:paraId="77E7FF43" w14:textId="77777777" w:rsidR="00CB54B5" w:rsidRDefault="00CB54B5" w:rsidP="00CB54B5">
      <w:pPr>
        <w:tabs>
          <w:tab w:val="left" w:pos="720"/>
        </w:tabs>
        <w:autoSpaceDE w:val="0"/>
        <w:autoSpaceDN w:val="0"/>
        <w:jc w:val="both"/>
        <w:rPr>
          <w:rFonts w:ascii="Arial" w:hAnsi="Arial"/>
          <w:color w:val="000000"/>
        </w:rPr>
      </w:pPr>
    </w:p>
    <w:p w14:paraId="1A38A66D" w14:textId="01BEE5F5" w:rsidR="00CB54B5" w:rsidRDefault="00CB54B5" w:rsidP="00CB54B5">
      <w:pPr>
        <w:tabs>
          <w:tab w:val="left" w:pos="720"/>
        </w:tabs>
        <w:autoSpaceDE w:val="0"/>
        <w:autoSpaceDN w:val="0"/>
        <w:jc w:val="both"/>
        <w:rPr>
          <w:rFonts w:ascii="Arial" w:hAnsi="Arial"/>
          <w:color w:val="000000"/>
        </w:rPr>
      </w:pPr>
    </w:p>
    <w:p w14:paraId="1388A765" w14:textId="77777777" w:rsidR="00452FC0" w:rsidRDefault="00452FC0" w:rsidP="00CB54B5">
      <w:pPr>
        <w:tabs>
          <w:tab w:val="left" w:pos="720"/>
        </w:tabs>
        <w:autoSpaceDE w:val="0"/>
        <w:autoSpaceDN w:val="0"/>
        <w:jc w:val="both"/>
        <w:rPr>
          <w:rFonts w:ascii="Arial" w:hAnsi="Arial"/>
          <w:color w:val="000000"/>
        </w:rPr>
      </w:pPr>
    </w:p>
    <w:p w14:paraId="0A082267" w14:textId="5D9EA872"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lastRenderedPageBreak/>
        <w:t>To insist on the highest standard of behaviour from all students.</w:t>
      </w:r>
    </w:p>
    <w:p w14:paraId="751C740D"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manage pupil learning through effective teaching in accordance with the department's schemes of work and policies.</w:t>
      </w:r>
    </w:p>
    <w:p w14:paraId="5F9CFE1F"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ensure continuity, </w:t>
      </w:r>
      <w:proofErr w:type="gramStart"/>
      <w:r>
        <w:rPr>
          <w:rFonts w:ascii="Arial" w:hAnsi="Arial"/>
          <w:color w:val="000000"/>
        </w:rPr>
        <w:t>progression</w:t>
      </w:r>
      <w:proofErr w:type="gramEnd"/>
      <w:r>
        <w:rPr>
          <w:rFonts w:ascii="Arial" w:hAnsi="Arial"/>
          <w:color w:val="000000"/>
        </w:rPr>
        <w:t xml:space="preserve"> and cohesiveness in all teaching.</w:t>
      </w:r>
    </w:p>
    <w:p w14:paraId="24CDDE94"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use a variety of approaches (including differentiation) to match curricular objectives and the range of pupil </w:t>
      </w:r>
      <w:proofErr w:type="gramStart"/>
      <w:r>
        <w:rPr>
          <w:rFonts w:ascii="Arial" w:hAnsi="Arial"/>
          <w:color w:val="000000"/>
        </w:rPr>
        <w:t>needs, and</w:t>
      </w:r>
      <w:proofErr w:type="gramEnd"/>
      <w:r>
        <w:rPr>
          <w:rFonts w:ascii="Arial" w:hAnsi="Arial"/>
          <w:color w:val="000000"/>
        </w:rPr>
        <w:t xml:space="preserve"> ensure equality of opportunity for all pupils.</w:t>
      </w:r>
    </w:p>
    <w:p w14:paraId="08E09C26"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set quality homework regularly, (in accordance with the School Homework Policy), to consolidate and extend learning and to encourage pupils to take responsibility for their own learning.</w:t>
      </w:r>
    </w:p>
    <w:p w14:paraId="2BD3231D"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work with SEN staff and support staff (including prior discussion and joint planning when possible) </w:t>
      </w:r>
      <w:proofErr w:type="gramStart"/>
      <w:r>
        <w:rPr>
          <w:rFonts w:ascii="Arial" w:hAnsi="Arial"/>
          <w:color w:val="000000"/>
        </w:rPr>
        <w:t>in order to</w:t>
      </w:r>
      <w:proofErr w:type="gramEnd"/>
      <w:r>
        <w:rPr>
          <w:rFonts w:ascii="Arial" w:hAnsi="Arial"/>
          <w:color w:val="000000"/>
        </w:rPr>
        <w:t xml:space="preserve"> benefit from their specialist knowledge and to maximise their effectiveness within lessons.</w:t>
      </w:r>
    </w:p>
    <w:p w14:paraId="5DF6EA0C"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work effectively as a member of the department team to improve the quality of teaching and learning.</w:t>
      </w:r>
    </w:p>
    <w:p w14:paraId="647DB862"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To set high expectations for all pupils, to deepen their knowledge and understanding and to maximise their achievement.</w:t>
      </w:r>
    </w:p>
    <w:p w14:paraId="46176244" w14:textId="77777777" w:rsidR="00AA527C" w:rsidRDefault="00AA527C" w:rsidP="00AA527C">
      <w:pPr>
        <w:numPr>
          <w:ilvl w:val="0"/>
          <w:numId w:val="4"/>
        </w:numPr>
        <w:tabs>
          <w:tab w:val="left" w:pos="720"/>
        </w:tabs>
        <w:autoSpaceDE w:val="0"/>
        <w:autoSpaceDN w:val="0"/>
        <w:ind w:left="720" w:hanging="720"/>
        <w:jc w:val="both"/>
        <w:rPr>
          <w:rFonts w:ascii="Arial" w:hAnsi="Arial"/>
          <w:color w:val="000000"/>
        </w:rPr>
      </w:pPr>
      <w:r>
        <w:rPr>
          <w:rFonts w:ascii="Arial" w:hAnsi="Arial"/>
          <w:color w:val="000000"/>
        </w:rPr>
        <w:t xml:space="preserve">To use positive management of behaviour in an environment of mutual respect which allows pupils to feel safe and secure and promotes their </w:t>
      </w:r>
      <w:proofErr w:type="spellStart"/>
      <w:r>
        <w:rPr>
          <w:rFonts w:ascii="Arial" w:hAnsi="Arial"/>
          <w:color w:val="000000"/>
        </w:rPr>
        <w:t>self esteem</w:t>
      </w:r>
      <w:proofErr w:type="spellEnd"/>
      <w:r>
        <w:rPr>
          <w:rFonts w:ascii="Arial" w:hAnsi="Arial"/>
          <w:color w:val="000000"/>
        </w:rPr>
        <w:t>.</w:t>
      </w:r>
    </w:p>
    <w:p w14:paraId="0A219C4E" w14:textId="77777777" w:rsidR="00AA527C" w:rsidRPr="001419EF" w:rsidRDefault="00AA527C" w:rsidP="00132B48">
      <w:pPr>
        <w:rPr>
          <w:rFonts w:ascii="Arial" w:hAnsi="Arial" w:cs="Arial"/>
          <w:color w:val="000000"/>
          <w:highlight w:val="yellow"/>
        </w:rPr>
      </w:pPr>
    </w:p>
    <w:p w14:paraId="46760865" w14:textId="77777777" w:rsidR="00403617" w:rsidRPr="00AA527C" w:rsidRDefault="00403617" w:rsidP="00403617">
      <w:pPr>
        <w:rPr>
          <w:rFonts w:ascii="Arial" w:hAnsi="Arial" w:cs="Arial"/>
          <w:b/>
          <w:color w:val="000000"/>
        </w:rPr>
      </w:pPr>
      <w:r w:rsidRPr="00AA527C">
        <w:rPr>
          <w:rFonts w:ascii="Arial" w:hAnsi="Arial" w:cs="Arial"/>
          <w:b/>
          <w:color w:val="000000"/>
        </w:rPr>
        <w:t>MONITORING, ASSESSMENT, RECORDING AND ACCOUNTABILITY</w:t>
      </w:r>
    </w:p>
    <w:p w14:paraId="392CDD0A" w14:textId="77777777" w:rsidR="00403617" w:rsidRPr="001419EF" w:rsidRDefault="00403617" w:rsidP="00403617">
      <w:pPr>
        <w:rPr>
          <w:rFonts w:ascii="Arial" w:hAnsi="Arial" w:cs="Arial"/>
          <w:b/>
          <w:color w:val="000000"/>
          <w:highlight w:val="yellow"/>
        </w:rPr>
      </w:pPr>
    </w:p>
    <w:p w14:paraId="09289404"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be immediately responsible for the processes of identification, assessment, recording and reporting for the pupils in their charge.</w:t>
      </w:r>
    </w:p>
    <w:p w14:paraId="74C30696"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contribute towards the implementation of the PEPs as detailed in the current code of practice particularly the planning and recording of appropriate actions and outcomes related to set targets.</w:t>
      </w:r>
    </w:p>
    <w:p w14:paraId="78E09DFA"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To assess pupils' work systematically and use the results to inform future planning, teaching and curricular development.</w:t>
      </w:r>
    </w:p>
    <w:p w14:paraId="5C1978D4"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 xml:space="preserve">To be familiar with statutory assessment and reporting procedures and to prepare and present informative, </w:t>
      </w:r>
      <w:proofErr w:type="gramStart"/>
      <w:r>
        <w:rPr>
          <w:rFonts w:ascii="Arial" w:hAnsi="Arial"/>
          <w:color w:val="000000"/>
        </w:rPr>
        <w:t>helpful</w:t>
      </w:r>
      <w:proofErr w:type="gramEnd"/>
      <w:r>
        <w:rPr>
          <w:rFonts w:ascii="Arial" w:hAnsi="Arial"/>
          <w:color w:val="000000"/>
        </w:rPr>
        <w:t xml:space="preserve"> and accurate reports to parents.</w:t>
      </w:r>
    </w:p>
    <w:p w14:paraId="583D4457"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Keep an accurate register of pupils for each lesson.</w:t>
      </w:r>
    </w:p>
    <w:p w14:paraId="4173A9F4"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Unexplained absences or patterns should be reported immediately in accordance with the school registration policy.</w:t>
      </w:r>
    </w:p>
    <w:p w14:paraId="0D4BC225" w14:textId="77777777" w:rsidR="00AA527C" w:rsidRDefault="00AA527C" w:rsidP="00AA527C">
      <w:pPr>
        <w:numPr>
          <w:ilvl w:val="0"/>
          <w:numId w:val="5"/>
        </w:numPr>
        <w:tabs>
          <w:tab w:val="left" w:pos="720"/>
        </w:tabs>
        <w:autoSpaceDE w:val="0"/>
        <w:autoSpaceDN w:val="0"/>
        <w:ind w:left="720" w:hanging="720"/>
        <w:jc w:val="both"/>
        <w:rPr>
          <w:rFonts w:ascii="Arial" w:hAnsi="Arial"/>
          <w:color w:val="000000"/>
        </w:rPr>
      </w:pPr>
      <w:r>
        <w:rPr>
          <w:rFonts w:ascii="Arial" w:hAnsi="Arial"/>
          <w:color w:val="000000"/>
        </w:rPr>
        <w:t xml:space="preserve">To enter all requested pupil data </w:t>
      </w:r>
      <w:proofErr w:type="gramStart"/>
      <w:r>
        <w:rPr>
          <w:rFonts w:ascii="Arial" w:hAnsi="Arial"/>
          <w:color w:val="000000"/>
        </w:rPr>
        <w:t>with regard to</w:t>
      </w:r>
      <w:proofErr w:type="gramEnd"/>
      <w:r>
        <w:rPr>
          <w:rFonts w:ascii="Arial" w:hAnsi="Arial"/>
          <w:color w:val="000000"/>
        </w:rPr>
        <w:t xml:space="preserve"> assessments, exams, residuals etc. on to the school computer system. Personal copies may be obtained from the office. Teachers may generate their own copies.</w:t>
      </w:r>
    </w:p>
    <w:p w14:paraId="2E63CA60" w14:textId="77777777" w:rsidR="00AA527C" w:rsidRPr="001419EF" w:rsidRDefault="00AA527C" w:rsidP="00403617">
      <w:pPr>
        <w:tabs>
          <w:tab w:val="left" w:pos="720"/>
        </w:tabs>
        <w:autoSpaceDE w:val="0"/>
        <w:autoSpaceDN w:val="0"/>
        <w:rPr>
          <w:rFonts w:ascii="Arial" w:hAnsi="Arial" w:cs="Arial"/>
          <w:color w:val="000000"/>
          <w:highlight w:val="yellow"/>
        </w:rPr>
      </w:pPr>
    </w:p>
    <w:p w14:paraId="4557A2E9" w14:textId="77777777" w:rsidR="00403617" w:rsidRPr="00AA527C" w:rsidRDefault="00403617" w:rsidP="00403617">
      <w:pPr>
        <w:rPr>
          <w:rFonts w:ascii="Arial" w:hAnsi="Arial" w:cs="Arial"/>
          <w:b/>
          <w:color w:val="000000"/>
        </w:rPr>
      </w:pPr>
      <w:r w:rsidRPr="00AA527C">
        <w:rPr>
          <w:rFonts w:ascii="Arial" w:hAnsi="Arial" w:cs="Arial"/>
          <w:b/>
          <w:color w:val="000000"/>
        </w:rPr>
        <w:t>SUBJECT KNOWLEDGE AND UNDERSTANDING</w:t>
      </w:r>
    </w:p>
    <w:p w14:paraId="4E119CE9" w14:textId="77777777" w:rsidR="00403617" w:rsidRPr="001419EF" w:rsidRDefault="00403617" w:rsidP="00403617">
      <w:pPr>
        <w:rPr>
          <w:rFonts w:ascii="Arial" w:hAnsi="Arial" w:cs="Arial"/>
          <w:b/>
          <w:color w:val="000000"/>
          <w:highlight w:val="yellow"/>
        </w:rPr>
      </w:pPr>
    </w:p>
    <w:p w14:paraId="14BD6F70" w14:textId="77777777" w:rsidR="00CB54B5" w:rsidRDefault="00AA527C" w:rsidP="00CB54B5">
      <w:pPr>
        <w:numPr>
          <w:ilvl w:val="0"/>
          <w:numId w:val="6"/>
        </w:numPr>
        <w:tabs>
          <w:tab w:val="left" w:pos="720"/>
        </w:tabs>
        <w:autoSpaceDE w:val="0"/>
        <w:autoSpaceDN w:val="0"/>
        <w:ind w:left="720" w:hanging="720"/>
        <w:jc w:val="both"/>
        <w:rPr>
          <w:rFonts w:ascii="Arial" w:hAnsi="Arial"/>
          <w:color w:val="000000"/>
        </w:rPr>
      </w:pPr>
      <w:r>
        <w:rPr>
          <w:rFonts w:ascii="Arial" w:hAnsi="Arial"/>
          <w:color w:val="000000"/>
        </w:rPr>
        <w:t xml:space="preserve">To have a thorough and up-to-date knowledge and understanding of the National Curriculum programmes of study, level descriptors and specifications </w:t>
      </w:r>
      <w:r w:rsidRPr="00A17573">
        <w:rPr>
          <w:rFonts w:ascii="Arial" w:hAnsi="Arial"/>
          <w:color w:val="000000"/>
        </w:rPr>
        <w:t>for examination courses.</w:t>
      </w:r>
    </w:p>
    <w:p w14:paraId="4268D888" w14:textId="77777777" w:rsidR="00403617" w:rsidRPr="00CB54B5" w:rsidRDefault="00AA527C" w:rsidP="00CB54B5">
      <w:pPr>
        <w:numPr>
          <w:ilvl w:val="0"/>
          <w:numId w:val="6"/>
        </w:numPr>
        <w:tabs>
          <w:tab w:val="left" w:pos="720"/>
        </w:tabs>
        <w:autoSpaceDE w:val="0"/>
        <w:autoSpaceDN w:val="0"/>
        <w:ind w:left="720" w:hanging="720"/>
        <w:jc w:val="both"/>
        <w:rPr>
          <w:rFonts w:ascii="Arial" w:hAnsi="Arial"/>
          <w:color w:val="000000"/>
        </w:rPr>
      </w:pPr>
      <w:r w:rsidRPr="00CB54B5">
        <w:rPr>
          <w:rFonts w:ascii="Arial" w:hAnsi="Arial"/>
          <w:color w:val="000000"/>
        </w:rPr>
        <w:t>To keep up to date with research and developments in pedagogy and the subject area.</w:t>
      </w:r>
    </w:p>
    <w:p w14:paraId="4B479FC3" w14:textId="77777777" w:rsidR="00CB54B5" w:rsidRPr="00A17573" w:rsidRDefault="00CB54B5" w:rsidP="00CB54B5">
      <w:pPr>
        <w:tabs>
          <w:tab w:val="left" w:pos="720"/>
        </w:tabs>
        <w:autoSpaceDE w:val="0"/>
        <w:autoSpaceDN w:val="0"/>
        <w:ind w:left="720"/>
        <w:jc w:val="both"/>
        <w:rPr>
          <w:rFonts w:ascii="Arial" w:hAnsi="Arial" w:cs="Arial"/>
          <w:b/>
          <w:color w:val="000000"/>
          <w:highlight w:val="yellow"/>
        </w:rPr>
      </w:pPr>
    </w:p>
    <w:p w14:paraId="15C8EB30" w14:textId="77777777" w:rsidR="00403617" w:rsidRPr="00AA527C" w:rsidRDefault="00403617" w:rsidP="00403617">
      <w:pPr>
        <w:rPr>
          <w:rFonts w:ascii="Arial" w:hAnsi="Arial" w:cs="Arial"/>
          <w:b/>
          <w:color w:val="000000"/>
        </w:rPr>
      </w:pPr>
      <w:r w:rsidRPr="00AA527C">
        <w:rPr>
          <w:rFonts w:ascii="Arial" w:hAnsi="Arial" w:cs="Arial"/>
          <w:b/>
          <w:color w:val="000000"/>
        </w:rPr>
        <w:t>PROFESSIONAL STANDARDS AND DEVELOPMENT</w:t>
      </w:r>
    </w:p>
    <w:p w14:paraId="57F340C4" w14:textId="77777777" w:rsidR="00403617" w:rsidRPr="001419EF" w:rsidRDefault="00403617" w:rsidP="00403617">
      <w:pPr>
        <w:rPr>
          <w:rFonts w:ascii="Arial" w:hAnsi="Arial" w:cs="Arial"/>
          <w:b/>
          <w:color w:val="000000"/>
          <w:highlight w:val="yellow"/>
        </w:rPr>
      </w:pPr>
    </w:p>
    <w:p w14:paraId="2A087F1D"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 role model to students through personal presentation and professional conduct.</w:t>
      </w:r>
    </w:p>
    <w:p w14:paraId="23014232"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arrive in class, on or before the start of the lesson, and to begin and end the lessons on time.</w:t>
      </w:r>
    </w:p>
    <w:p w14:paraId="025536A9" w14:textId="77777777" w:rsidR="00CB54B5" w:rsidRDefault="00CB54B5" w:rsidP="00CB54B5">
      <w:pPr>
        <w:tabs>
          <w:tab w:val="left" w:pos="720"/>
        </w:tabs>
        <w:autoSpaceDE w:val="0"/>
        <w:autoSpaceDN w:val="0"/>
        <w:jc w:val="both"/>
        <w:rPr>
          <w:rFonts w:ascii="Arial" w:hAnsi="Arial"/>
          <w:color w:val="000000"/>
        </w:rPr>
      </w:pPr>
    </w:p>
    <w:p w14:paraId="1A1E913E" w14:textId="77777777" w:rsidR="00CB54B5" w:rsidRDefault="00CB54B5" w:rsidP="00CB54B5">
      <w:pPr>
        <w:tabs>
          <w:tab w:val="left" w:pos="720"/>
        </w:tabs>
        <w:autoSpaceDE w:val="0"/>
        <w:autoSpaceDN w:val="0"/>
        <w:jc w:val="both"/>
        <w:rPr>
          <w:rFonts w:ascii="Arial" w:hAnsi="Arial"/>
          <w:color w:val="000000"/>
        </w:rPr>
      </w:pPr>
    </w:p>
    <w:p w14:paraId="21B6B292"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 xml:space="preserve">To cover for absent colleagues as is reasonable, </w:t>
      </w:r>
      <w:proofErr w:type="gramStart"/>
      <w:r>
        <w:rPr>
          <w:rFonts w:ascii="Arial" w:hAnsi="Arial"/>
          <w:color w:val="000000"/>
        </w:rPr>
        <w:t>fair</w:t>
      </w:r>
      <w:proofErr w:type="gramEnd"/>
      <w:r>
        <w:rPr>
          <w:rFonts w:ascii="Arial" w:hAnsi="Arial"/>
          <w:color w:val="000000"/>
        </w:rPr>
        <w:t xml:space="preserve"> and equitable and in accordance with the Work Force Re-modelling legislation.</w:t>
      </w:r>
    </w:p>
    <w:p w14:paraId="78ED5A9C"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lastRenderedPageBreak/>
        <w:t>To cooperate with the school in all matters concerning Health and Safety and specifically to take reasonable care of their own Health and Safety.</w:t>
      </w:r>
    </w:p>
    <w:p w14:paraId="44BA0F21"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familiar with the School, Department Handbooks and Handbooks for new staff where relevant. Be familiar with school policies on Health and Safety, Citizenship, Literacy, Numeracy and ICT and Child Protection.</w:t>
      </w:r>
    </w:p>
    <w:p w14:paraId="30E33397"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establish effective working relationships with professional colleagues and associate staff.</w:t>
      </w:r>
    </w:p>
    <w:p w14:paraId="173EF017"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strive for personal and professional development through active involvement in the school Performance Management procedure.</w:t>
      </w:r>
    </w:p>
    <w:p w14:paraId="648D59BA"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As far as is possible, to become involved in extra-curricular activities such as contributing to lunch time or after school clubs and activities and school trips.</w:t>
      </w:r>
    </w:p>
    <w:p w14:paraId="1DB81754"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maintain a working knowledge and understanding of the teachers' professional duties as set out in the current School Teachers' Pay and Conditions document and teachers' legal liabilities and responsibilities relating to current legislation, including the role of the education service in protecting children.</w:t>
      </w:r>
    </w:p>
    <w:p w14:paraId="3A63B46D"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liaise effectively and professionally with parents/carers.</w:t>
      </w:r>
    </w:p>
    <w:p w14:paraId="1E0D9B4E"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undertake any reasonable task as directed by the Head of Department or the Head Teacher.</w:t>
      </w:r>
    </w:p>
    <w:p w14:paraId="0B0BD3C9"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aware of the role of the Governing Body of the College and to support it in performing its duties.</w:t>
      </w:r>
    </w:p>
    <w:p w14:paraId="5FC86E54"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be familiar with and implement with the support of the Head of Department, the relevant requirements of the current SEN Code of Practice.</w:t>
      </w:r>
    </w:p>
    <w:p w14:paraId="273D8214"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consider the needs of all pupils within lessons (and to implement specialist advice) especially for those who:</w:t>
      </w:r>
    </w:p>
    <w:p w14:paraId="7DB412E0" w14:textId="77777777"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have SEN</w:t>
      </w:r>
    </w:p>
    <w:p w14:paraId="004524DF" w14:textId="77777777"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are gifted and talented</w:t>
      </w:r>
    </w:p>
    <w:p w14:paraId="77A43E79" w14:textId="77777777" w:rsidR="00AA527C" w:rsidRDefault="00AA527C" w:rsidP="00AA527C">
      <w:pPr>
        <w:numPr>
          <w:ilvl w:val="3"/>
          <w:numId w:val="8"/>
        </w:numPr>
        <w:tabs>
          <w:tab w:val="left" w:pos="2880"/>
        </w:tabs>
        <w:autoSpaceDE w:val="0"/>
        <w:autoSpaceDN w:val="0"/>
        <w:ind w:left="2410"/>
        <w:jc w:val="both"/>
        <w:rPr>
          <w:rFonts w:ascii="Arial" w:hAnsi="Arial"/>
          <w:color w:val="000000"/>
        </w:rPr>
      </w:pPr>
      <w:r>
        <w:rPr>
          <w:rFonts w:ascii="Arial" w:hAnsi="Arial"/>
          <w:color w:val="000000"/>
        </w:rPr>
        <w:t>are not yet fluent in English</w:t>
      </w:r>
    </w:p>
    <w:p w14:paraId="72FDA263" w14:textId="77777777" w:rsidR="00AA527C" w:rsidRDefault="00AA527C" w:rsidP="00AA527C">
      <w:pPr>
        <w:rPr>
          <w:rFonts w:ascii="Arial" w:hAnsi="Arial"/>
          <w:color w:val="000000"/>
        </w:rPr>
      </w:pPr>
    </w:p>
    <w:p w14:paraId="074BB6EA"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 xml:space="preserve">To be aware of the pastoral needs of certain pupils </w:t>
      </w:r>
      <w:proofErr w:type="gramStart"/>
      <w:r>
        <w:rPr>
          <w:rFonts w:ascii="Arial" w:hAnsi="Arial"/>
          <w:color w:val="000000"/>
        </w:rPr>
        <w:t>making contact with</w:t>
      </w:r>
      <w:proofErr w:type="gramEnd"/>
      <w:r>
        <w:rPr>
          <w:rFonts w:ascii="Arial" w:hAnsi="Arial"/>
          <w:color w:val="000000"/>
        </w:rPr>
        <w:t xml:space="preserve"> Pastoral Leader if there are issues of concern.</w:t>
      </w:r>
    </w:p>
    <w:p w14:paraId="7EB4E7BA"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follow the professional code for child protection issues, making immediate contact with the Director of Pastoral Care if an issue is very serious and needs immediate action.</w:t>
      </w:r>
    </w:p>
    <w:p w14:paraId="7D2AB7AA"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maintain a tidy and safe environment within the classroom.</w:t>
      </w:r>
    </w:p>
    <w:p w14:paraId="6AD4E094"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attend school meetings as per the meeting cycle.</w:t>
      </w:r>
    </w:p>
    <w:p w14:paraId="03B8764B" w14:textId="77777777" w:rsidR="00AA527C" w:rsidRDefault="00AA527C" w:rsidP="00AA527C">
      <w:pPr>
        <w:numPr>
          <w:ilvl w:val="0"/>
          <w:numId w:val="7"/>
        </w:numPr>
        <w:tabs>
          <w:tab w:val="left" w:pos="720"/>
        </w:tabs>
        <w:autoSpaceDE w:val="0"/>
        <w:autoSpaceDN w:val="0"/>
        <w:ind w:left="720" w:hanging="720"/>
        <w:jc w:val="both"/>
        <w:rPr>
          <w:rFonts w:ascii="Arial" w:hAnsi="Arial"/>
          <w:color w:val="000000"/>
        </w:rPr>
      </w:pPr>
      <w:r>
        <w:rPr>
          <w:rFonts w:ascii="Arial" w:hAnsi="Arial"/>
          <w:color w:val="000000"/>
        </w:rPr>
        <w:t>To carry out supervision duties as is fair and equitable according to the duty rota.</w:t>
      </w:r>
    </w:p>
    <w:p w14:paraId="569EDDB5" w14:textId="77777777" w:rsidR="006A59FB" w:rsidRDefault="006A59FB" w:rsidP="006A59FB">
      <w:pPr>
        <w:jc w:val="both"/>
        <w:rPr>
          <w:rFonts w:ascii="Arial" w:hAnsi="Arial" w:cs="Arial"/>
          <w:b/>
          <w:bCs/>
          <w:sz w:val="22"/>
          <w:szCs w:val="22"/>
        </w:rPr>
      </w:pPr>
    </w:p>
    <w:p w14:paraId="27AC4704" w14:textId="77777777" w:rsidR="00403617" w:rsidRDefault="00403617" w:rsidP="006A59FB">
      <w:pPr>
        <w:jc w:val="both"/>
        <w:rPr>
          <w:rFonts w:ascii="Arial" w:hAnsi="Arial" w:cs="Arial"/>
          <w:b/>
          <w:bCs/>
          <w:sz w:val="22"/>
          <w:szCs w:val="22"/>
        </w:rPr>
      </w:pPr>
    </w:p>
    <w:tbl>
      <w:tblPr>
        <w:tblpPr w:leftFromText="180" w:rightFromText="180" w:vertAnchor="text" w:horzAnchor="margin" w:tblpXSpec="center" w:tblpY="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49"/>
      </w:tblGrid>
      <w:tr w:rsidR="00A17573" w14:paraId="38D37790" w14:textId="77777777" w:rsidTr="00A17573">
        <w:trPr>
          <w:trHeight w:val="2147"/>
        </w:trPr>
        <w:tc>
          <w:tcPr>
            <w:tcW w:w="7449" w:type="dxa"/>
            <w:tcBorders>
              <w:top w:val="single" w:sz="4" w:space="0" w:color="auto"/>
              <w:left w:val="single" w:sz="4" w:space="0" w:color="auto"/>
              <w:bottom w:val="single" w:sz="4" w:space="0" w:color="auto"/>
              <w:right w:val="single" w:sz="4" w:space="0" w:color="auto"/>
            </w:tcBorders>
          </w:tcPr>
          <w:p w14:paraId="172D2B43" w14:textId="77777777" w:rsidR="00A17573" w:rsidRDefault="00A17573" w:rsidP="00A17573">
            <w:pPr>
              <w:rPr>
                <w:rFonts w:ascii="Arial" w:hAnsi="Arial" w:cs="Arial"/>
                <w:i/>
                <w:sz w:val="22"/>
                <w:szCs w:val="22"/>
              </w:rPr>
            </w:pPr>
            <w:r>
              <w:rPr>
                <w:rFonts w:ascii="Arial" w:hAnsi="Arial" w:cs="Arial"/>
                <w:i/>
                <w:sz w:val="22"/>
                <w:szCs w:val="22"/>
              </w:rPr>
              <w:t xml:space="preserve">This job description may be reviewed and is subject to amendment or modification at any time after consultation with the post holder. It is not a comprehensive statement of procedures and </w:t>
            </w:r>
            <w:proofErr w:type="gramStart"/>
            <w:r>
              <w:rPr>
                <w:rFonts w:ascii="Arial" w:hAnsi="Arial" w:cs="Arial"/>
                <w:i/>
                <w:sz w:val="22"/>
                <w:szCs w:val="22"/>
              </w:rPr>
              <w:t>tasks, but</w:t>
            </w:r>
            <w:proofErr w:type="gramEnd"/>
            <w:r>
              <w:rPr>
                <w:rFonts w:ascii="Arial" w:hAnsi="Arial" w:cs="Arial"/>
                <w:i/>
                <w:sz w:val="22"/>
                <w:szCs w:val="22"/>
              </w:rPr>
              <w:t xml:space="preserve"> sets out the main expectations of the College in relation of the post holder’s professional responsibilities and duties.</w:t>
            </w:r>
          </w:p>
          <w:p w14:paraId="3AE175C4" w14:textId="77777777" w:rsidR="00A17573" w:rsidRDefault="00A17573" w:rsidP="00A17573">
            <w:pPr>
              <w:rPr>
                <w:rFonts w:ascii="Arial" w:hAnsi="Arial" w:cs="Arial"/>
                <w:i/>
                <w:sz w:val="22"/>
                <w:szCs w:val="22"/>
              </w:rPr>
            </w:pPr>
          </w:p>
          <w:p w14:paraId="766FC487" w14:textId="77777777" w:rsidR="00A17573" w:rsidRPr="00C2312B" w:rsidRDefault="00A17573" w:rsidP="00A17573">
            <w:pPr>
              <w:rPr>
                <w:rFonts w:ascii="Arial" w:hAnsi="Arial" w:cs="Arial"/>
                <w:i/>
                <w:sz w:val="22"/>
                <w:szCs w:val="22"/>
              </w:rPr>
            </w:pPr>
            <w:r>
              <w:rPr>
                <w:rFonts w:ascii="Arial" w:hAnsi="Arial" w:cs="Arial"/>
                <w:i/>
                <w:sz w:val="22"/>
                <w:szCs w:val="22"/>
              </w:rPr>
              <w:t>The post holder will be expected to carry out all duties in the context of, and in compliance with, all the College’s policies and procedures.</w:t>
            </w:r>
          </w:p>
        </w:tc>
      </w:tr>
    </w:tbl>
    <w:p w14:paraId="239EA75B" w14:textId="77777777" w:rsidR="000C3097" w:rsidRDefault="000C3097"/>
    <w:p w14:paraId="188711F2" w14:textId="77777777" w:rsidR="00C36675" w:rsidRDefault="00C36675"/>
    <w:p w14:paraId="10C83A1F" w14:textId="77777777" w:rsidR="00C36675" w:rsidRDefault="00C36675"/>
    <w:p w14:paraId="6C6A7C7E" w14:textId="77777777" w:rsidR="00C36675" w:rsidRDefault="00C36675"/>
    <w:p w14:paraId="4C36E7AE" w14:textId="77777777" w:rsidR="00C36675" w:rsidRDefault="00C36675"/>
    <w:p w14:paraId="7162EC6E" w14:textId="77777777" w:rsidR="00C36675" w:rsidRDefault="00C36675"/>
    <w:p w14:paraId="7B151937" w14:textId="77777777" w:rsidR="00C36675" w:rsidRDefault="00C36675"/>
    <w:p w14:paraId="73754A7D" w14:textId="77777777" w:rsidR="00C36675" w:rsidRDefault="00C36675"/>
    <w:p w14:paraId="75B792D2" w14:textId="77777777" w:rsidR="00C36675" w:rsidRDefault="00C36675"/>
    <w:p w14:paraId="1E887468" w14:textId="77777777" w:rsidR="00C36675" w:rsidRDefault="00C36675"/>
    <w:p w14:paraId="73E685D5" w14:textId="77777777" w:rsidR="00C36675" w:rsidRPr="00C36675" w:rsidRDefault="00C36675" w:rsidP="00C36675">
      <w:pPr>
        <w:jc w:val="right"/>
        <w:rPr>
          <w:rFonts w:ascii="Arial" w:hAnsi="Arial" w:cs="Arial"/>
          <w:i/>
          <w:sz w:val="22"/>
          <w:szCs w:val="22"/>
        </w:rPr>
      </w:pPr>
      <w:r w:rsidRPr="00C36675">
        <w:rPr>
          <w:rFonts w:ascii="Arial" w:hAnsi="Arial" w:cs="Arial"/>
          <w:i/>
          <w:sz w:val="22"/>
          <w:szCs w:val="22"/>
        </w:rPr>
        <w:t>24 May 2019</w:t>
      </w:r>
    </w:p>
    <w:sectPr w:rsidR="00C36675" w:rsidRPr="00C36675" w:rsidSect="00A17573">
      <w:pgSz w:w="11906" w:h="16838"/>
      <w:pgMar w:top="993" w:right="1440" w:bottom="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EAA293" w14:textId="77777777" w:rsidR="00C2312B" w:rsidRDefault="00C2312B" w:rsidP="00C2312B">
      <w:r>
        <w:separator/>
      </w:r>
    </w:p>
  </w:endnote>
  <w:endnote w:type="continuationSeparator" w:id="0">
    <w:p w14:paraId="0914932A" w14:textId="77777777" w:rsidR="00C2312B" w:rsidRDefault="00C2312B" w:rsidP="00C231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C56DE" w14:textId="77777777" w:rsidR="00C2312B" w:rsidRDefault="00C2312B" w:rsidP="00C2312B">
      <w:r>
        <w:separator/>
      </w:r>
    </w:p>
  </w:footnote>
  <w:footnote w:type="continuationSeparator" w:id="0">
    <w:p w14:paraId="4A9E4190" w14:textId="77777777" w:rsidR="00C2312B" w:rsidRDefault="00C2312B" w:rsidP="00C231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DE03D3"/>
    <w:multiLevelType w:val="hybridMultilevel"/>
    <w:tmpl w:val="C868F1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03235D3"/>
    <w:multiLevelType w:val="hybridMultilevel"/>
    <w:tmpl w:val="35C2AA14"/>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5C946296"/>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3" w15:restartNumberingAfterBreak="0">
    <w:nsid w:val="5C946297"/>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4" w15:restartNumberingAfterBreak="0">
    <w:nsid w:val="5C946298"/>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5" w15:restartNumberingAfterBreak="0">
    <w:nsid w:val="5C946299"/>
    <w:multiLevelType w:val="multilevel"/>
    <w:tmpl w:val="00000000"/>
    <w:lvl w:ilvl="0">
      <w:start w:val="1"/>
      <w:numFmt w:val="decimal"/>
      <w:lvlText w:val="%1."/>
      <w:lvlJc w:val="left"/>
      <w:pPr>
        <w:ind w:left="360" w:hanging="360"/>
      </w:pPr>
      <w:rPr>
        <w:rFonts w:ascii="Arial" w:eastAsia="Arial" w:hAnsi="Arial" w:hint="default"/>
        <w:b w:val="0"/>
        <w:color w:val="000000"/>
        <w:w w:val="100"/>
        <w:sz w:val="24"/>
      </w:rPr>
    </w:lvl>
    <w:lvl w:ilvl="1" w:tentative="1">
      <w:start w:val="1"/>
      <w:numFmt w:val="lowerLetter"/>
      <w:lvlText w:val="%2."/>
      <w:lvlJc w:val="left"/>
      <w:pPr>
        <w:ind w:left="1440" w:hanging="360"/>
      </w:pPr>
      <w:rPr>
        <w:rFonts w:ascii="Arial" w:eastAsia="Arial" w:hAnsi="Arial" w:hint="default"/>
        <w:b w:val="0"/>
        <w:color w:val="000000"/>
        <w:w w:val="100"/>
        <w:sz w:val="24"/>
      </w:rPr>
    </w:lvl>
    <w:lvl w:ilvl="2" w:tentative="1">
      <w:start w:val="1"/>
      <w:numFmt w:val="lowerRoman"/>
      <w:lvlText w:val="%3."/>
      <w:lvlJc w:val="right"/>
      <w:pPr>
        <w:ind w:left="2160" w:hanging="180"/>
      </w:pPr>
      <w:rPr>
        <w:rFonts w:ascii="Arial" w:eastAsia="Arial" w:hAnsi="Arial" w:hint="default"/>
        <w:b w:val="0"/>
        <w:color w:val="000000"/>
        <w:w w:val="100"/>
        <w:sz w:val="24"/>
      </w:rPr>
    </w:lvl>
    <w:lvl w:ilvl="3" w:tentative="1">
      <w:start w:val="1"/>
      <w:numFmt w:val="decimal"/>
      <w:lvlText w:val="%4."/>
      <w:lvlJc w:val="left"/>
      <w:pPr>
        <w:ind w:left="2880" w:hanging="360"/>
      </w:pPr>
      <w:rPr>
        <w:rFonts w:ascii="Arial" w:eastAsia="Arial" w:hAnsi="Arial" w:hint="default"/>
        <w:b w:val="0"/>
        <w:color w:val="000000"/>
        <w:w w:val="100"/>
        <w:sz w:val="24"/>
      </w:rPr>
    </w:lvl>
    <w:lvl w:ilvl="4" w:tentative="1">
      <w:start w:val="1"/>
      <w:numFmt w:val="lowerLetter"/>
      <w:lvlText w:val="%5."/>
      <w:lvlJc w:val="left"/>
      <w:pPr>
        <w:ind w:left="3600" w:hanging="360"/>
      </w:pPr>
      <w:rPr>
        <w:rFonts w:ascii="Arial" w:eastAsia="Arial" w:hAnsi="Arial" w:hint="default"/>
        <w:b w:val="0"/>
        <w:color w:val="000000"/>
        <w:w w:val="100"/>
        <w:sz w:val="24"/>
      </w:rPr>
    </w:lvl>
    <w:lvl w:ilvl="5" w:tentative="1">
      <w:start w:val="1"/>
      <w:numFmt w:val="lowerRoman"/>
      <w:lvlText w:val="%6."/>
      <w:lvlJc w:val="right"/>
      <w:pPr>
        <w:ind w:left="4320" w:hanging="180"/>
      </w:pPr>
      <w:rPr>
        <w:rFonts w:ascii="Arial" w:eastAsia="Arial" w:hAnsi="Arial" w:hint="default"/>
        <w:b w:val="0"/>
        <w:color w:val="000000"/>
        <w:w w:val="100"/>
        <w:sz w:val="24"/>
      </w:rPr>
    </w:lvl>
    <w:lvl w:ilvl="6" w:tentative="1">
      <w:start w:val="1"/>
      <w:numFmt w:val="decimal"/>
      <w:lvlText w:val="%7."/>
      <w:lvlJc w:val="left"/>
      <w:pPr>
        <w:ind w:left="5040" w:hanging="360"/>
      </w:pPr>
      <w:rPr>
        <w:rFonts w:ascii="Arial" w:eastAsia="Arial" w:hAnsi="Arial" w:hint="default"/>
        <w:b w:val="0"/>
        <w:color w:val="000000"/>
        <w:w w:val="100"/>
        <w:sz w:val="24"/>
      </w:rPr>
    </w:lvl>
    <w:lvl w:ilvl="7" w:tentative="1">
      <w:start w:val="1"/>
      <w:numFmt w:val="lowerLetter"/>
      <w:lvlText w:val="%8."/>
      <w:lvlJc w:val="left"/>
      <w:pPr>
        <w:ind w:left="5760" w:hanging="360"/>
      </w:pPr>
      <w:rPr>
        <w:rFonts w:ascii="Arial" w:eastAsia="Arial" w:hAnsi="Arial" w:hint="default"/>
        <w:b w:val="0"/>
        <w:color w:val="000000"/>
        <w:w w:val="100"/>
        <w:sz w:val="24"/>
      </w:rPr>
    </w:lvl>
    <w:lvl w:ilvl="8" w:tentative="1">
      <w:start w:val="1"/>
      <w:numFmt w:val="lowerRoman"/>
      <w:lvlText w:val="%9."/>
      <w:lvlJc w:val="right"/>
      <w:pPr>
        <w:ind w:left="6480" w:hanging="180"/>
      </w:pPr>
      <w:rPr>
        <w:rFonts w:ascii="Arial" w:eastAsia="Arial" w:hAnsi="Arial" w:hint="default"/>
        <w:b w:val="0"/>
        <w:color w:val="000000"/>
        <w:w w:val="100"/>
        <w:sz w:val="24"/>
      </w:rPr>
    </w:lvl>
  </w:abstractNum>
  <w:abstractNum w:abstractNumId="6" w15:restartNumberingAfterBreak="0">
    <w:nsid w:val="5C94629A"/>
    <w:multiLevelType w:val="singleLevel"/>
    <w:tmpl w:val="00000000"/>
    <w:lvl w:ilvl="0">
      <w:start w:val="1"/>
      <w:numFmt w:val="bullet"/>
      <w:lvlText w:val=""/>
      <w:lvlJc w:val="left"/>
      <w:pPr>
        <w:ind w:left="2520" w:hanging="360"/>
      </w:pPr>
      <w:rPr>
        <w:rFonts w:ascii="Symbol" w:eastAsia="Symbol" w:hAnsi="Symbol" w:hint="default"/>
        <w:b w:val="0"/>
        <w:color w:val="000000"/>
        <w:w w:val="100"/>
        <w:sz w:val="24"/>
      </w:rPr>
    </w:lvl>
  </w:abstractNum>
  <w:abstractNum w:abstractNumId="7" w15:restartNumberingAfterBreak="0">
    <w:nsid w:val="7AB552D6"/>
    <w:multiLevelType w:val="hybridMultilevel"/>
    <w:tmpl w:val="6538AD7A"/>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3"/>
  </w:num>
  <w:num w:numId="6">
    <w:abstractNumId w:val="4"/>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9FB"/>
    <w:rsid w:val="000C3097"/>
    <w:rsid w:val="00132B48"/>
    <w:rsid w:val="001419EF"/>
    <w:rsid w:val="00231247"/>
    <w:rsid w:val="002A1970"/>
    <w:rsid w:val="00403617"/>
    <w:rsid w:val="00452FC0"/>
    <w:rsid w:val="00581C01"/>
    <w:rsid w:val="00646A92"/>
    <w:rsid w:val="006A59FB"/>
    <w:rsid w:val="0077601C"/>
    <w:rsid w:val="009B368B"/>
    <w:rsid w:val="00A17573"/>
    <w:rsid w:val="00AA527C"/>
    <w:rsid w:val="00C2312B"/>
    <w:rsid w:val="00C36675"/>
    <w:rsid w:val="00CB54B5"/>
    <w:rsid w:val="00DC4F78"/>
    <w:rsid w:val="00E76B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47397"/>
  <w15:chartTrackingRefBased/>
  <w15:docId w15:val="{4CC86A7C-5467-446A-9155-89BF58764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9FB"/>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semiHidden/>
    <w:unhideWhenUsed/>
    <w:qFormat/>
    <w:rsid w:val="006A59FB"/>
    <w:pPr>
      <w:keepNext/>
      <w:ind w:left="360"/>
      <w:jc w:val="center"/>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6A59FB"/>
    <w:rPr>
      <w:rFonts w:ascii="Times New Roman" w:eastAsia="Times New Roman" w:hAnsi="Times New Roman" w:cs="Times New Roman"/>
      <w:b/>
      <w:bCs/>
      <w:sz w:val="28"/>
      <w:szCs w:val="24"/>
    </w:rPr>
  </w:style>
  <w:style w:type="paragraph" w:styleId="BodyText">
    <w:name w:val="Body Text"/>
    <w:basedOn w:val="Normal"/>
    <w:link w:val="BodyTextChar"/>
    <w:unhideWhenUsed/>
    <w:rsid w:val="006A59FB"/>
    <w:rPr>
      <w:b/>
      <w:bCs/>
    </w:rPr>
  </w:style>
  <w:style w:type="character" w:customStyle="1" w:styleId="BodyTextChar">
    <w:name w:val="Body Text Char"/>
    <w:basedOn w:val="DefaultParagraphFont"/>
    <w:link w:val="BodyText"/>
    <w:rsid w:val="006A59FB"/>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C2312B"/>
    <w:pPr>
      <w:tabs>
        <w:tab w:val="center" w:pos="4513"/>
        <w:tab w:val="right" w:pos="9026"/>
      </w:tabs>
    </w:pPr>
  </w:style>
  <w:style w:type="character" w:customStyle="1" w:styleId="HeaderChar">
    <w:name w:val="Header Char"/>
    <w:basedOn w:val="DefaultParagraphFont"/>
    <w:link w:val="Header"/>
    <w:uiPriority w:val="99"/>
    <w:rsid w:val="00C2312B"/>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2312B"/>
    <w:pPr>
      <w:tabs>
        <w:tab w:val="center" w:pos="4513"/>
        <w:tab w:val="right" w:pos="9026"/>
      </w:tabs>
    </w:pPr>
  </w:style>
  <w:style w:type="character" w:customStyle="1" w:styleId="FooterChar">
    <w:name w:val="Footer Char"/>
    <w:basedOn w:val="DefaultParagraphFont"/>
    <w:link w:val="Footer"/>
    <w:uiPriority w:val="99"/>
    <w:rsid w:val="00C2312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1C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1C01"/>
    <w:rPr>
      <w:rFonts w:ascii="Segoe UI" w:eastAsia="Times New Roman" w:hAnsi="Segoe UI" w:cs="Segoe UI"/>
      <w:sz w:val="18"/>
      <w:szCs w:val="18"/>
    </w:rPr>
  </w:style>
  <w:style w:type="paragraph" w:styleId="ListParagraph">
    <w:name w:val="List Paragraph"/>
    <w:basedOn w:val="Normal"/>
    <w:uiPriority w:val="34"/>
    <w:qFormat/>
    <w:rsid w:val="00452F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285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1158</Words>
  <Characters>6604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Nesbitt, Ken</dc:creator>
  <cp:keywords/>
  <dc:description/>
  <cp:lastModifiedBy>Clair Gavin</cp:lastModifiedBy>
  <cp:revision>2</cp:revision>
  <cp:lastPrinted>2019-05-13T10:42:00Z</cp:lastPrinted>
  <dcterms:created xsi:type="dcterms:W3CDTF">2022-01-19T12:05:00Z</dcterms:created>
  <dcterms:modified xsi:type="dcterms:W3CDTF">2022-01-19T12:05:00Z</dcterms:modified>
</cp:coreProperties>
</file>