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B91" w:rsidRDefault="003A1B91"/>
    <w:p w:rsidR="008517EB" w:rsidRDefault="008517EB"/>
    <w:p w:rsidR="008517EB" w:rsidRDefault="008517EB"/>
    <w:p w:rsidR="009808A8" w:rsidRPr="003A02FF" w:rsidRDefault="009808A8" w:rsidP="009808A8">
      <w:pPr>
        <w:pBdr>
          <w:bottom w:val="single" w:sz="6" w:space="1" w:color="auto"/>
        </w:pBdr>
        <w:rPr>
          <w:i/>
          <w:color w:val="404040"/>
          <w:sz w:val="28"/>
          <w:szCs w:val="28"/>
        </w:rPr>
      </w:pPr>
      <w:r w:rsidRPr="003A02FF">
        <w:rPr>
          <w:b/>
          <w:color w:val="404040"/>
          <w:sz w:val="28"/>
          <w:szCs w:val="28"/>
        </w:rPr>
        <w:t>Job Description:</w:t>
      </w:r>
      <w:r w:rsidRPr="003A02FF">
        <w:rPr>
          <w:color w:val="404040"/>
          <w:sz w:val="28"/>
          <w:szCs w:val="28"/>
        </w:rPr>
        <w:t xml:space="preserve"> </w:t>
      </w:r>
      <w:r w:rsidR="008D3DAE">
        <w:rPr>
          <w:color w:val="404040"/>
          <w:sz w:val="28"/>
          <w:szCs w:val="28"/>
        </w:rPr>
        <w:t>Attendance Officer &amp; Receptionist</w:t>
      </w:r>
      <w:r w:rsidRPr="003A02FF">
        <w:rPr>
          <w:color w:val="404040"/>
          <w:sz w:val="28"/>
          <w:szCs w:val="28"/>
        </w:rPr>
        <w:t xml:space="preserve"> </w:t>
      </w:r>
    </w:p>
    <w:p w:rsidR="009808A8" w:rsidRPr="009808A8" w:rsidRDefault="009808A8" w:rsidP="009808A8">
      <w:pPr>
        <w:spacing w:after="200" w:line="276" w:lineRule="auto"/>
        <w:rPr>
          <w:rFonts w:eastAsia="Calibri" w:cstheme="minorHAnsi"/>
        </w:rPr>
      </w:pPr>
    </w:p>
    <w:tbl>
      <w:tblPr>
        <w:tblW w:w="0" w:type="auto"/>
        <w:tblLayout w:type="fixed"/>
        <w:tblLook w:val="0000" w:firstRow="0" w:lastRow="0" w:firstColumn="0" w:lastColumn="0" w:noHBand="0" w:noVBand="0"/>
      </w:tblPr>
      <w:tblGrid>
        <w:gridCol w:w="2943"/>
        <w:gridCol w:w="6685"/>
      </w:tblGrid>
      <w:tr w:rsidR="009808A8" w:rsidRPr="009808A8" w:rsidTr="009808A8">
        <w:tc>
          <w:tcPr>
            <w:tcW w:w="2943" w:type="dxa"/>
          </w:tcPr>
          <w:p w:rsidR="009808A8" w:rsidRPr="009808A8" w:rsidRDefault="009808A8" w:rsidP="003A02FF">
            <w:pPr>
              <w:spacing w:before="120" w:line="240" w:lineRule="auto"/>
              <w:rPr>
                <w:rFonts w:cstheme="minorHAnsi"/>
                <w:b/>
                <w:color w:val="000000"/>
                <w:sz w:val="24"/>
              </w:rPr>
            </w:pPr>
            <w:r w:rsidRPr="009808A8">
              <w:rPr>
                <w:rFonts w:cstheme="minorHAnsi"/>
                <w:b/>
                <w:color w:val="000000"/>
                <w:sz w:val="24"/>
              </w:rPr>
              <w:t>School:</w:t>
            </w:r>
          </w:p>
        </w:tc>
        <w:tc>
          <w:tcPr>
            <w:tcW w:w="6685" w:type="dxa"/>
          </w:tcPr>
          <w:p w:rsidR="009808A8" w:rsidRPr="009808A8" w:rsidRDefault="009808A8" w:rsidP="003A02FF">
            <w:pPr>
              <w:spacing w:before="120" w:line="240" w:lineRule="auto"/>
              <w:rPr>
                <w:rFonts w:cstheme="minorHAnsi"/>
                <w:b/>
                <w:color w:val="000000"/>
                <w:sz w:val="24"/>
              </w:rPr>
            </w:pPr>
            <w:r w:rsidRPr="009808A8">
              <w:rPr>
                <w:rFonts w:cstheme="minorHAnsi"/>
                <w:b/>
                <w:color w:val="000000"/>
                <w:sz w:val="24"/>
              </w:rPr>
              <w:t>Palm Bay Primary School</w:t>
            </w:r>
          </w:p>
        </w:tc>
      </w:tr>
      <w:tr w:rsidR="009808A8" w:rsidRPr="009808A8" w:rsidTr="009808A8">
        <w:tc>
          <w:tcPr>
            <w:tcW w:w="2943" w:type="dxa"/>
          </w:tcPr>
          <w:p w:rsidR="009808A8" w:rsidRPr="009808A8" w:rsidRDefault="009808A8" w:rsidP="003A02FF">
            <w:pPr>
              <w:spacing w:before="120" w:line="240" w:lineRule="auto"/>
              <w:rPr>
                <w:rFonts w:cstheme="minorHAnsi"/>
                <w:b/>
                <w:color w:val="000000"/>
                <w:sz w:val="24"/>
              </w:rPr>
            </w:pPr>
            <w:r w:rsidRPr="009808A8">
              <w:rPr>
                <w:rFonts w:cstheme="minorHAnsi"/>
                <w:b/>
                <w:color w:val="000000"/>
                <w:sz w:val="24"/>
              </w:rPr>
              <w:t>Grade:</w:t>
            </w:r>
          </w:p>
        </w:tc>
        <w:tc>
          <w:tcPr>
            <w:tcW w:w="6685" w:type="dxa"/>
          </w:tcPr>
          <w:p w:rsidR="009808A8" w:rsidRPr="009808A8" w:rsidRDefault="00036009" w:rsidP="003A02FF">
            <w:pPr>
              <w:spacing w:before="120" w:line="240" w:lineRule="auto"/>
              <w:rPr>
                <w:rFonts w:cstheme="minorHAnsi"/>
                <w:b/>
                <w:color w:val="000000"/>
                <w:sz w:val="24"/>
              </w:rPr>
            </w:pPr>
            <w:r>
              <w:rPr>
                <w:rFonts w:cstheme="minorHAnsi"/>
                <w:b/>
                <w:color w:val="000000"/>
                <w:sz w:val="24"/>
              </w:rPr>
              <w:t>Trust</w:t>
            </w:r>
            <w:r w:rsidR="009808A8" w:rsidRPr="009808A8">
              <w:rPr>
                <w:rFonts w:cstheme="minorHAnsi"/>
                <w:b/>
                <w:color w:val="000000"/>
                <w:sz w:val="24"/>
              </w:rPr>
              <w:t xml:space="preserve"> Range </w:t>
            </w:r>
            <w:r w:rsidR="008D3DAE">
              <w:rPr>
                <w:rFonts w:cstheme="minorHAnsi"/>
                <w:b/>
                <w:color w:val="000000"/>
                <w:sz w:val="24"/>
              </w:rPr>
              <w:t xml:space="preserve">4 &amp; </w:t>
            </w:r>
            <w:r w:rsidR="009808A8" w:rsidRPr="009808A8">
              <w:rPr>
                <w:rFonts w:cstheme="minorHAnsi"/>
                <w:b/>
                <w:color w:val="000000"/>
                <w:sz w:val="24"/>
              </w:rPr>
              <w:t>5</w:t>
            </w:r>
            <w:r w:rsidR="008D3DAE">
              <w:rPr>
                <w:rFonts w:cstheme="minorHAnsi"/>
                <w:b/>
                <w:color w:val="000000"/>
                <w:sz w:val="24"/>
              </w:rPr>
              <w:t xml:space="preserve"> (split between both positions)</w:t>
            </w:r>
          </w:p>
        </w:tc>
      </w:tr>
      <w:tr w:rsidR="009808A8" w:rsidRPr="009808A8" w:rsidTr="009808A8">
        <w:tc>
          <w:tcPr>
            <w:tcW w:w="2943" w:type="dxa"/>
          </w:tcPr>
          <w:p w:rsidR="009808A8" w:rsidRPr="009808A8" w:rsidRDefault="009808A8" w:rsidP="003A02FF">
            <w:pPr>
              <w:spacing w:before="120" w:line="240" w:lineRule="auto"/>
              <w:rPr>
                <w:rFonts w:cstheme="minorHAnsi"/>
                <w:b/>
                <w:color w:val="000000"/>
                <w:sz w:val="24"/>
              </w:rPr>
            </w:pPr>
            <w:r w:rsidRPr="009808A8">
              <w:rPr>
                <w:rFonts w:cstheme="minorHAnsi"/>
                <w:b/>
                <w:color w:val="000000"/>
                <w:sz w:val="24"/>
              </w:rPr>
              <w:t>Responsible to:</w:t>
            </w:r>
          </w:p>
        </w:tc>
        <w:tc>
          <w:tcPr>
            <w:tcW w:w="6685" w:type="dxa"/>
          </w:tcPr>
          <w:p w:rsidR="009808A8" w:rsidRPr="009808A8" w:rsidRDefault="00171D7B" w:rsidP="003A02FF">
            <w:pPr>
              <w:spacing w:before="120" w:line="240" w:lineRule="auto"/>
              <w:rPr>
                <w:rFonts w:cstheme="minorHAnsi"/>
                <w:b/>
                <w:color w:val="000000"/>
                <w:sz w:val="24"/>
              </w:rPr>
            </w:pPr>
            <w:r>
              <w:rPr>
                <w:rFonts w:cstheme="minorHAnsi"/>
                <w:b/>
                <w:color w:val="000000"/>
                <w:sz w:val="24"/>
              </w:rPr>
              <w:t>School Business Manager</w:t>
            </w:r>
          </w:p>
        </w:tc>
      </w:tr>
    </w:tbl>
    <w:p w:rsidR="008D3DAE" w:rsidRPr="00BC06A9" w:rsidRDefault="008D3DAE" w:rsidP="008D3DAE">
      <w:pPr>
        <w:spacing w:after="0"/>
        <w:rPr>
          <w:u w:val="single"/>
        </w:rPr>
      </w:pPr>
    </w:p>
    <w:p w:rsidR="008D3DAE" w:rsidRPr="00BC06A9" w:rsidRDefault="008D3DAE" w:rsidP="008D3DAE">
      <w:pPr>
        <w:spacing w:after="0"/>
        <w:rPr>
          <w:b/>
          <w:u w:val="single"/>
        </w:rPr>
      </w:pPr>
      <w:r>
        <w:rPr>
          <w:b/>
          <w:u w:val="single"/>
        </w:rPr>
        <w:t>P</w:t>
      </w:r>
      <w:r w:rsidRPr="00BC06A9">
        <w:rPr>
          <w:b/>
          <w:u w:val="single"/>
        </w:rPr>
        <w:t>urpose of the job:</w:t>
      </w:r>
    </w:p>
    <w:p w:rsidR="008D3DAE" w:rsidRPr="005B685F" w:rsidRDefault="008D3DAE" w:rsidP="008D3DAE">
      <w:pPr>
        <w:spacing w:after="0"/>
        <w:rPr>
          <w:sz w:val="16"/>
          <w:szCs w:val="16"/>
        </w:rPr>
      </w:pPr>
    </w:p>
    <w:p w:rsidR="008D3DAE" w:rsidRDefault="008D3DAE" w:rsidP="008D3DAE">
      <w:pPr>
        <w:spacing w:after="0"/>
      </w:pPr>
      <w:r>
        <w:t>Work alongside key school staff to promote whole school attendance strategies and to work with pupils and their families to improve levels of attendance.</w:t>
      </w:r>
    </w:p>
    <w:p w:rsidR="008D3DAE" w:rsidRPr="005B685F" w:rsidRDefault="008D3DAE" w:rsidP="008D3DAE">
      <w:pPr>
        <w:spacing w:after="0"/>
        <w:rPr>
          <w:sz w:val="16"/>
          <w:szCs w:val="16"/>
        </w:rPr>
      </w:pPr>
    </w:p>
    <w:p w:rsidR="008D3DAE" w:rsidRPr="002D5177" w:rsidRDefault="008D3DAE" w:rsidP="008D3DAE">
      <w:pPr>
        <w:spacing w:after="0"/>
      </w:pPr>
      <w:r>
        <w:t>Undertake duties</w:t>
      </w:r>
      <w:r w:rsidRPr="002D5177">
        <w:t xml:space="preserve"> associated with the admission of the EYFS intake</w:t>
      </w:r>
      <w:r>
        <w:t xml:space="preserve"> </w:t>
      </w:r>
      <w:r w:rsidRPr="002D5177">
        <w:t>and transfer of pupils between schools.</w:t>
      </w:r>
    </w:p>
    <w:p w:rsidR="008D3DAE" w:rsidRPr="005B685F" w:rsidRDefault="008D3DAE" w:rsidP="008D3DAE">
      <w:pPr>
        <w:spacing w:after="0"/>
        <w:rPr>
          <w:sz w:val="16"/>
          <w:szCs w:val="16"/>
        </w:rPr>
      </w:pPr>
    </w:p>
    <w:p w:rsidR="008D3DAE" w:rsidRDefault="008D3DAE" w:rsidP="008D3DAE">
      <w:pPr>
        <w:spacing w:after="0"/>
      </w:pPr>
      <w:r>
        <w:t xml:space="preserve">Undertake administrative duties and support the </w:t>
      </w:r>
      <w:r w:rsidR="00171D7B">
        <w:t xml:space="preserve">rest of the admin team. </w:t>
      </w:r>
    </w:p>
    <w:p w:rsidR="008D3DAE" w:rsidRDefault="008D3DAE" w:rsidP="008D3DAE">
      <w:pPr>
        <w:spacing w:after="0"/>
      </w:pPr>
    </w:p>
    <w:p w:rsidR="008D3DAE" w:rsidRPr="00BC06A9" w:rsidRDefault="008D3DAE" w:rsidP="008D3DAE">
      <w:pPr>
        <w:spacing w:after="0"/>
        <w:rPr>
          <w:b/>
          <w:u w:val="single"/>
        </w:rPr>
      </w:pPr>
      <w:r w:rsidRPr="00BC06A9">
        <w:rPr>
          <w:b/>
          <w:u w:val="single"/>
        </w:rPr>
        <w:t>Key Duties and Responsibilities:</w:t>
      </w:r>
    </w:p>
    <w:p w:rsidR="008D3DAE" w:rsidRPr="005B685F" w:rsidRDefault="008D3DAE" w:rsidP="008D3DAE">
      <w:pPr>
        <w:spacing w:after="0"/>
        <w:rPr>
          <w:sz w:val="16"/>
          <w:szCs w:val="16"/>
        </w:rPr>
      </w:pPr>
    </w:p>
    <w:p w:rsidR="008D3DAE" w:rsidRDefault="008D3DAE" w:rsidP="008D3DAE">
      <w:pPr>
        <w:spacing w:after="0"/>
        <w:rPr>
          <w:b/>
        </w:rPr>
      </w:pPr>
      <w:r w:rsidRPr="00AE72CA">
        <w:rPr>
          <w:b/>
        </w:rPr>
        <w:t>Attendance</w:t>
      </w:r>
    </w:p>
    <w:p w:rsidR="008D3DAE" w:rsidRPr="005B685F" w:rsidRDefault="008D3DAE" w:rsidP="008D3DAE">
      <w:pPr>
        <w:spacing w:after="0"/>
        <w:rPr>
          <w:b/>
          <w:sz w:val="16"/>
          <w:szCs w:val="16"/>
        </w:rPr>
      </w:pPr>
    </w:p>
    <w:p w:rsidR="008D3DAE" w:rsidRDefault="008D3DAE" w:rsidP="0049188A">
      <w:pPr>
        <w:pStyle w:val="ListParagraph"/>
        <w:numPr>
          <w:ilvl w:val="0"/>
          <w:numId w:val="6"/>
        </w:numPr>
        <w:spacing w:after="0"/>
      </w:pPr>
      <w:r>
        <w:t xml:space="preserve">To </w:t>
      </w:r>
      <w:r w:rsidR="0049188A">
        <w:t>use the school’s information management system (</w:t>
      </w:r>
      <w:proofErr w:type="spellStart"/>
      <w:r w:rsidR="0049188A">
        <w:t>Arbor</w:t>
      </w:r>
      <w:proofErr w:type="spellEnd"/>
      <w:r w:rsidR="0049188A">
        <w:t xml:space="preserve">) </w:t>
      </w:r>
      <w:r w:rsidR="0049188A">
        <w:t>to m</w:t>
      </w:r>
      <w:r w:rsidR="0049188A">
        <w:t>aintain accurate pupil atten</w:t>
      </w:r>
      <w:r w:rsidR="0049188A">
        <w:t xml:space="preserve">dance and lateness records and </w:t>
      </w:r>
      <w:r>
        <w:t xml:space="preserve">produce relevant reports for the </w:t>
      </w:r>
      <w:r w:rsidR="00171D7B">
        <w:t>leadership team</w:t>
      </w:r>
    </w:p>
    <w:p w:rsidR="008D3DAE" w:rsidRPr="005B685F" w:rsidRDefault="008D3DAE" w:rsidP="008D3DAE">
      <w:pPr>
        <w:spacing w:after="0"/>
        <w:rPr>
          <w:sz w:val="16"/>
          <w:szCs w:val="16"/>
        </w:rPr>
      </w:pPr>
    </w:p>
    <w:p w:rsidR="008D3DAE" w:rsidRPr="005B685F" w:rsidRDefault="008D3DAE" w:rsidP="008D3DAE">
      <w:pPr>
        <w:spacing w:after="0"/>
        <w:rPr>
          <w:sz w:val="16"/>
          <w:szCs w:val="16"/>
        </w:rPr>
      </w:pPr>
    </w:p>
    <w:p w:rsidR="008D3DAE" w:rsidRDefault="008D3DAE" w:rsidP="008D3DAE">
      <w:pPr>
        <w:pStyle w:val="ListParagraph"/>
        <w:numPr>
          <w:ilvl w:val="0"/>
          <w:numId w:val="6"/>
        </w:numPr>
        <w:spacing w:after="0"/>
      </w:pPr>
      <w:r>
        <w:t>To collate information with regard to attendance of pupils who may be experiencing difficul</w:t>
      </w:r>
      <w:r w:rsidR="00171D7B">
        <w:t>ties in order to inform Deputy H</w:t>
      </w:r>
      <w:r>
        <w:t>ead</w:t>
      </w:r>
      <w:r w:rsidR="00171D7B">
        <w:t>teacher</w:t>
      </w:r>
      <w:r>
        <w:t>, School Liaison Officer, parents and carers</w:t>
      </w:r>
    </w:p>
    <w:p w:rsidR="008D3DAE" w:rsidRPr="005B685F" w:rsidRDefault="008D3DAE" w:rsidP="008D3DAE">
      <w:pPr>
        <w:spacing w:after="0"/>
        <w:rPr>
          <w:sz w:val="16"/>
          <w:szCs w:val="16"/>
        </w:rPr>
      </w:pPr>
    </w:p>
    <w:p w:rsidR="008D3DAE" w:rsidRDefault="008D3DAE" w:rsidP="008D3DAE">
      <w:pPr>
        <w:pStyle w:val="ListParagraph"/>
        <w:numPr>
          <w:ilvl w:val="0"/>
          <w:numId w:val="6"/>
        </w:numPr>
        <w:spacing w:after="0"/>
      </w:pPr>
      <w:r>
        <w:t xml:space="preserve">Analyse the data produced from reports to highlight patterns and areas of concern, alerting the </w:t>
      </w:r>
      <w:r w:rsidR="00171D7B">
        <w:t xml:space="preserve">Deputy Headteacher </w:t>
      </w:r>
      <w:r>
        <w:t>and other members of the SLT</w:t>
      </w:r>
    </w:p>
    <w:p w:rsidR="008D3DAE" w:rsidRPr="005B685F" w:rsidRDefault="008D3DAE" w:rsidP="008D3DAE">
      <w:pPr>
        <w:spacing w:after="0"/>
        <w:rPr>
          <w:sz w:val="16"/>
          <w:szCs w:val="16"/>
        </w:rPr>
      </w:pPr>
    </w:p>
    <w:p w:rsidR="008D3DAE" w:rsidRDefault="008D3DAE" w:rsidP="008D3DAE">
      <w:pPr>
        <w:pStyle w:val="ListParagraph"/>
        <w:numPr>
          <w:ilvl w:val="0"/>
          <w:numId w:val="6"/>
        </w:numPr>
        <w:spacing w:after="0"/>
      </w:pPr>
      <w:r>
        <w:t>Prepare documentation in a timely manner and effective format prior to meetings</w:t>
      </w:r>
    </w:p>
    <w:p w:rsidR="008D3DAE" w:rsidRPr="005B685F" w:rsidRDefault="008D3DAE" w:rsidP="008D3DAE">
      <w:pPr>
        <w:spacing w:after="0"/>
        <w:rPr>
          <w:sz w:val="16"/>
          <w:szCs w:val="16"/>
        </w:rPr>
      </w:pPr>
    </w:p>
    <w:p w:rsidR="008D3DAE" w:rsidRDefault="008D3DAE" w:rsidP="008D3DAE">
      <w:pPr>
        <w:pStyle w:val="ListParagraph"/>
        <w:numPr>
          <w:ilvl w:val="0"/>
          <w:numId w:val="6"/>
        </w:numPr>
        <w:spacing w:after="0"/>
      </w:pPr>
      <w:r>
        <w:t>Follow up pupil absence and lateness by telephone or text on a daily basis with guidance from relevant colleagues, making appropriate referrals</w:t>
      </w:r>
    </w:p>
    <w:p w:rsidR="008D3DAE" w:rsidRPr="005B685F" w:rsidRDefault="008D3DAE" w:rsidP="008D3DAE">
      <w:pPr>
        <w:spacing w:after="0"/>
        <w:rPr>
          <w:sz w:val="16"/>
          <w:szCs w:val="16"/>
        </w:rPr>
      </w:pPr>
    </w:p>
    <w:p w:rsidR="008D3DAE" w:rsidRPr="005B685F" w:rsidRDefault="008D3DAE" w:rsidP="008D3DAE">
      <w:pPr>
        <w:spacing w:after="0"/>
        <w:rPr>
          <w:sz w:val="16"/>
          <w:szCs w:val="16"/>
        </w:rPr>
      </w:pPr>
    </w:p>
    <w:p w:rsidR="008D3DAE" w:rsidRDefault="008D3DAE" w:rsidP="008D3DAE">
      <w:pPr>
        <w:pStyle w:val="ListParagraph"/>
        <w:numPr>
          <w:ilvl w:val="0"/>
          <w:numId w:val="6"/>
        </w:numPr>
        <w:spacing w:after="0"/>
      </w:pPr>
      <w:r>
        <w:t>Report any welfare and/or child protection concerns as per the school policies and procedures</w:t>
      </w:r>
    </w:p>
    <w:p w:rsidR="008D3DAE" w:rsidRPr="005B685F" w:rsidRDefault="008D3DAE" w:rsidP="008D3DAE">
      <w:pPr>
        <w:pStyle w:val="ListParagraph"/>
        <w:rPr>
          <w:sz w:val="16"/>
          <w:szCs w:val="16"/>
        </w:rPr>
      </w:pPr>
    </w:p>
    <w:p w:rsidR="008D3DAE" w:rsidRDefault="008D3DAE" w:rsidP="008D3DAE">
      <w:pPr>
        <w:pStyle w:val="ListParagraph"/>
        <w:numPr>
          <w:ilvl w:val="0"/>
          <w:numId w:val="6"/>
        </w:numPr>
        <w:spacing w:after="0"/>
      </w:pPr>
      <w:r>
        <w:t>Identify and implement intervention strategies to address poor attendance and celebrate excellent attendance</w:t>
      </w:r>
    </w:p>
    <w:p w:rsidR="0049188A" w:rsidRDefault="0049188A" w:rsidP="0049188A">
      <w:pPr>
        <w:pStyle w:val="ListParagraph"/>
      </w:pPr>
    </w:p>
    <w:p w:rsidR="0049188A" w:rsidRDefault="0049188A" w:rsidP="0049188A">
      <w:pPr>
        <w:pStyle w:val="ListParagraph"/>
        <w:spacing w:after="0"/>
      </w:pPr>
    </w:p>
    <w:p w:rsidR="008D3DAE" w:rsidRPr="005B685F" w:rsidRDefault="008D3DAE" w:rsidP="008D3DAE">
      <w:pPr>
        <w:spacing w:after="0"/>
        <w:rPr>
          <w:sz w:val="16"/>
          <w:szCs w:val="16"/>
        </w:rPr>
      </w:pPr>
    </w:p>
    <w:p w:rsidR="008D3DAE" w:rsidRDefault="008D3DAE" w:rsidP="008D3DAE">
      <w:pPr>
        <w:spacing w:after="0"/>
        <w:rPr>
          <w:b/>
        </w:rPr>
      </w:pPr>
      <w:r>
        <w:rPr>
          <w:b/>
        </w:rPr>
        <w:t>Admissions</w:t>
      </w:r>
    </w:p>
    <w:p w:rsidR="008D3DAE" w:rsidRPr="005B685F" w:rsidRDefault="008D3DAE" w:rsidP="008D3DAE">
      <w:pPr>
        <w:spacing w:after="0"/>
        <w:rPr>
          <w:b/>
          <w:sz w:val="16"/>
          <w:szCs w:val="16"/>
        </w:rPr>
      </w:pPr>
    </w:p>
    <w:p w:rsidR="008D3DAE" w:rsidRDefault="008D3DAE" w:rsidP="008D3DAE">
      <w:pPr>
        <w:pStyle w:val="ListParagraph"/>
        <w:numPr>
          <w:ilvl w:val="0"/>
          <w:numId w:val="6"/>
        </w:numPr>
        <w:spacing w:after="0"/>
      </w:pPr>
      <w:r>
        <w:t>Assist EYFS Phase Lead with arrangements for</w:t>
      </w:r>
      <w:r w:rsidR="0049188A">
        <w:t xml:space="preserve"> the new</w:t>
      </w:r>
      <w:r>
        <w:t xml:space="preserve"> EYFS</w:t>
      </w:r>
      <w:r w:rsidR="0049188A">
        <w:t xml:space="preserve"> intake</w:t>
      </w:r>
      <w:r>
        <w:t xml:space="preserve">, Market Place and Transition events </w:t>
      </w:r>
    </w:p>
    <w:p w:rsidR="008D3DAE" w:rsidRPr="005B685F" w:rsidRDefault="008D3DAE" w:rsidP="008D3DAE">
      <w:pPr>
        <w:pStyle w:val="ListParagraph"/>
        <w:spacing w:after="0"/>
        <w:rPr>
          <w:sz w:val="16"/>
          <w:szCs w:val="16"/>
        </w:rPr>
      </w:pPr>
    </w:p>
    <w:p w:rsidR="008D3DAE" w:rsidRDefault="008D3DAE" w:rsidP="008D3DAE">
      <w:pPr>
        <w:pStyle w:val="ListParagraph"/>
        <w:numPr>
          <w:ilvl w:val="0"/>
          <w:numId w:val="6"/>
        </w:numPr>
        <w:spacing w:after="0"/>
      </w:pPr>
      <w:r>
        <w:t>To be responsible f</w:t>
      </w:r>
      <w:r w:rsidR="00171D7B">
        <w:t xml:space="preserve">or managing and maintaining </w:t>
      </w:r>
      <w:proofErr w:type="spellStart"/>
      <w:r w:rsidR="00171D7B">
        <w:t>Arbor</w:t>
      </w:r>
      <w:proofErr w:type="spellEnd"/>
      <w:r>
        <w:t xml:space="preserve"> with regard to all new EYFS and In Year Admission pupil records</w:t>
      </w:r>
    </w:p>
    <w:p w:rsidR="008D3DAE" w:rsidRPr="005B685F" w:rsidRDefault="008D3DAE" w:rsidP="008D3DAE">
      <w:pPr>
        <w:spacing w:after="0"/>
        <w:rPr>
          <w:sz w:val="16"/>
          <w:szCs w:val="16"/>
        </w:rPr>
      </w:pPr>
    </w:p>
    <w:p w:rsidR="008D3DAE" w:rsidRDefault="008D3DAE" w:rsidP="008D3DAE">
      <w:pPr>
        <w:pStyle w:val="ListParagraph"/>
        <w:numPr>
          <w:ilvl w:val="0"/>
          <w:numId w:val="6"/>
        </w:numPr>
        <w:spacing w:after="0"/>
      </w:pPr>
      <w:r>
        <w:t>To liaise with SLT and class teachers to ensure that incoming children are managed effectively</w:t>
      </w:r>
    </w:p>
    <w:p w:rsidR="008D3DAE" w:rsidRPr="005B685F" w:rsidRDefault="008D3DAE" w:rsidP="008D3DAE">
      <w:pPr>
        <w:spacing w:after="0"/>
        <w:rPr>
          <w:sz w:val="16"/>
          <w:szCs w:val="16"/>
        </w:rPr>
      </w:pPr>
    </w:p>
    <w:p w:rsidR="008D3DAE" w:rsidRDefault="008D3DAE" w:rsidP="008D3DAE">
      <w:pPr>
        <w:pStyle w:val="ListParagraph"/>
        <w:numPr>
          <w:ilvl w:val="0"/>
          <w:numId w:val="6"/>
        </w:numPr>
        <w:spacing w:after="0"/>
      </w:pPr>
      <w:r>
        <w:t>To maintain pupil record folders and files</w:t>
      </w:r>
    </w:p>
    <w:p w:rsidR="008D3DAE" w:rsidRPr="005B685F" w:rsidRDefault="008D3DAE" w:rsidP="008D3DAE">
      <w:pPr>
        <w:spacing w:after="0"/>
        <w:rPr>
          <w:sz w:val="16"/>
          <w:szCs w:val="16"/>
        </w:rPr>
      </w:pPr>
    </w:p>
    <w:p w:rsidR="008D3DAE" w:rsidRDefault="008D3DAE" w:rsidP="008D3DAE">
      <w:pPr>
        <w:pStyle w:val="ListParagraph"/>
        <w:numPr>
          <w:ilvl w:val="0"/>
          <w:numId w:val="6"/>
        </w:numPr>
        <w:spacing w:after="0"/>
      </w:pPr>
      <w:r>
        <w:t>Responsible for ensuring all School Admission Packs are kept up to date</w:t>
      </w:r>
    </w:p>
    <w:p w:rsidR="008D3DAE" w:rsidRPr="005B685F" w:rsidRDefault="008D3DAE" w:rsidP="008D3DAE">
      <w:pPr>
        <w:spacing w:after="0"/>
        <w:rPr>
          <w:sz w:val="16"/>
          <w:szCs w:val="16"/>
        </w:rPr>
      </w:pPr>
    </w:p>
    <w:p w:rsidR="008D3DAE" w:rsidRDefault="008D3DAE" w:rsidP="008D3DAE">
      <w:pPr>
        <w:pStyle w:val="ListParagraph"/>
        <w:numPr>
          <w:ilvl w:val="0"/>
          <w:numId w:val="6"/>
        </w:numPr>
        <w:spacing w:after="0"/>
      </w:pPr>
      <w:r>
        <w:t>Ensuring School Admission Packs and Reception Admission Packs are completed and returned to the school, liaising with parents/carers and supporting with the completion of forms</w:t>
      </w:r>
    </w:p>
    <w:p w:rsidR="008D3DAE" w:rsidRPr="005B685F" w:rsidRDefault="008D3DAE" w:rsidP="008D3DAE">
      <w:pPr>
        <w:spacing w:after="0"/>
        <w:rPr>
          <w:sz w:val="16"/>
          <w:szCs w:val="16"/>
        </w:rPr>
      </w:pPr>
    </w:p>
    <w:p w:rsidR="008D3DAE" w:rsidRDefault="008D3DAE" w:rsidP="008D3DAE">
      <w:pPr>
        <w:pStyle w:val="ListParagraph"/>
        <w:numPr>
          <w:ilvl w:val="0"/>
          <w:numId w:val="6"/>
        </w:numPr>
        <w:spacing w:after="0"/>
      </w:pPr>
      <w:r>
        <w:t>Preparation of information and pupil records for forwarding on to other primary schools as necessary</w:t>
      </w:r>
    </w:p>
    <w:p w:rsidR="008D3DAE" w:rsidRPr="005B685F" w:rsidRDefault="008D3DAE" w:rsidP="008D3DAE">
      <w:pPr>
        <w:spacing w:after="0"/>
        <w:rPr>
          <w:sz w:val="16"/>
          <w:szCs w:val="16"/>
        </w:rPr>
      </w:pPr>
    </w:p>
    <w:p w:rsidR="008D3DAE" w:rsidRDefault="008D3DAE" w:rsidP="008D3DAE">
      <w:pPr>
        <w:spacing w:after="0"/>
        <w:rPr>
          <w:b/>
        </w:rPr>
      </w:pPr>
      <w:r>
        <w:rPr>
          <w:b/>
        </w:rPr>
        <w:t>Administration / Reception Duties</w:t>
      </w:r>
    </w:p>
    <w:p w:rsidR="008D3DAE" w:rsidRPr="005B685F" w:rsidRDefault="008D3DAE" w:rsidP="008D3DAE">
      <w:pPr>
        <w:spacing w:after="0"/>
        <w:rPr>
          <w:b/>
          <w:sz w:val="16"/>
          <w:szCs w:val="16"/>
        </w:rPr>
      </w:pPr>
    </w:p>
    <w:p w:rsidR="008D3DAE" w:rsidRDefault="008D3DAE" w:rsidP="008D3DAE">
      <w:pPr>
        <w:pStyle w:val="ListParagraph"/>
        <w:numPr>
          <w:ilvl w:val="0"/>
          <w:numId w:val="6"/>
        </w:numPr>
        <w:spacing w:after="0"/>
      </w:pPr>
      <w:r>
        <w:t>Maintain up to date Pupil Records on an annual basis; collate responses, action any amendments a</w:t>
      </w:r>
      <w:r w:rsidR="00036009">
        <w:t>dvised by parents a</w:t>
      </w:r>
      <w:r>
        <w:t>nd inform colleagues of such changes if appropriate</w:t>
      </w:r>
    </w:p>
    <w:p w:rsidR="008D3DAE" w:rsidRPr="005B685F" w:rsidRDefault="008D3DAE" w:rsidP="008D3DAE">
      <w:pPr>
        <w:pStyle w:val="ListParagraph"/>
        <w:spacing w:after="0"/>
        <w:rPr>
          <w:sz w:val="16"/>
          <w:szCs w:val="16"/>
        </w:rPr>
      </w:pPr>
    </w:p>
    <w:p w:rsidR="008D3DAE" w:rsidRDefault="008D3DAE" w:rsidP="008D3DAE">
      <w:pPr>
        <w:pStyle w:val="ListParagraph"/>
        <w:numPr>
          <w:ilvl w:val="0"/>
          <w:numId w:val="6"/>
        </w:numPr>
        <w:spacing w:after="0"/>
      </w:pPr>
      <w:r>
        <w:t>Maintain Consent Spreadsheet; informing colleagues of any changes</w:t>
      </w:r>
    </w:p>
    <w:p w:rsidR="008D3DAE" w:rsidRPr="005B685F" w:rsidRDefault="008D3DAE" w:rsidP="008D3DAE">
      <w:pPr>
        <w:pStyle w:val="ListParagraph"/>
        <w:rPr>
          <w:sz w:val="16"/>
          <w:szCs w:val="16"/>
        </w:rPr>
      </w:pPr>
    </w:p>
    <w:p w:rsidR="008D3DAE" w:rsidRDefault="008D3DAE" w:rsidP="008D3DAE">
      <w:pPr>
        <w:pStyle w:val="ListParagraph"/>
        <w:numPr>
          <w:ilvl w:val="0"/>
          <w:numId w:val="6"/>
        </w:numPr>
        <w:spacing w:after="0"/>
      </w:pPr>
      <w:r>
        <w:t>Maintain Allergy/Health/Medical Condition Report; informing colleagues of any changes</w:t>
      </w:r>
    </w:p>
    <w:p w:rsidR="008D3DAE" w:rsidRPr="005B685F" w:rsidRDefault="008D3DAE" w:rsidP="008D3DAE">
      <w:pPr>
        <w:pStyle w:val="ListParagraph"/>
        <w:rPr>
          <w:sz w:val="16"/>
          <w:szCs w:val="16"/>
        </w:rPr>
      </w:pPr>
    </w:p>
    <w:p w:rsidR="008D3DAE" w:rsidRPr="0049188A" w:rsidRDefault="008D3DAE" w:rsidP="0049188A">
      <w:pPr>
        <w:pStyle w:val="ListParagraph"/>
        <w:numPr>
          <w:ilvl w:val="0"/>
          <w:numId w:val="6"/>
        </w:numPr>
        <w:spacing w:after="0"/>
      </w:pPr>
      <w:r>
        <w:t>Ensure pupil medications held in school are in date and replenished as needs be</w:t>
      </w:r>
    </w:p>
    <w:p w:rsidR="008D3DAE" w:rsidRPr="005B685F" w:rsidRDefault="008D3DAE" w:rsidP="008D3DAE">
      <w:pPr>
        <w:pStyle w:val="ListParagraph"/>
        <w:rPr>
          <w:sz w:val="16"/>
          <w:szCs w:val="16"/>
        </w:rPr>
      </w:pPr>
    </w:p>
    <w:p w:rsidR="008D3DAE" w:rsidRDefault="008D3DAE" w:rsidP="008D3DAE">
      <w:pPr>
        <w:pStyle w:val="ListParagraph"/>
        <w:numPr>
          <w:ilvl w:val="0"/>
          <w:numId w:val="6"/>
        </w:numPr>
        <w:spacing w:after="0"/>
      </w:pPr>
      <w:r>
        <w:t>Maintain up to date medical forms; liaise with families at least annually to ensure pupil’s medication needs are being met</w:t>
      </w:r>
    </w:p>
    <w:p w:rsidR="008D3DAE" w:rsidRPr="005B685F" w:rsidRDefault="008D3DAE" w:rsidP="008D3DAE">
      <w:pPr>
        <w:pStyle w:val="ListParagraph"/>
        <w:rPr>
          <w:sz w:val="16"/>
          <w:szCs w:val="16"/>
        </w:rPr>
      </w:pPr>
    </w:p>
    <w:p w:rsidR="008D3DAE" w:rsidRPr="0049188A" w:rsidRDefault="008D3DAE" w:rsidP="0049188A">
      <w:pPr>
        <w:pStyle w:val="ListParagraph"/>
        <w:numPr>
          <w:ilvl w:val="0"/>
          <w:numId w:val="6"/>
        </w:numPr>
        <w:spacing w:after="0"/>
      </w:pPr>
      <w:r>
        <w:t>Ensure colleagues are in date with their First Aid Qualifications, booking First Aid Courses as needed</w:t>
      </w:r>
      <w:r w:rsidR="0049188A">
        <w:t xml:space="preserve">, including </w:t>
      </w:r>
      <w:proofErr w:type="spellStart"/>
      <w:r>
        <w:t>EpiPen</w:t>
      </w:r>
      <w:proofErr w:type="spellEnd"/>
      <w:r>
        <w:t xml:space="preserve"> and Asthma Refresher training for all staff</w:t>
      </w:r>
    </w:p>
    <w:p w:rsidR="008D3DAE" w:rsidRPr="0049188A" w:rsidRDefault="008D3DAE" w:rsidP="0049188A">
      <w:pPr>
        <w:rPr>
          <w:sz w:val="16"/>
          <w:szCs w:val="16"/>
        </w:rPr>
      </w:pPr>
    </w:p>
    <w:p w:rsidR="008D3DAE" w:rsidRDefault="008D3DAE" w:rsidP="0049188A">
      <w:pPr>
        <w:pStyle w:val="ListParagraph"/>
        <w:numPr>
          <w:ilvl w:val="0"/>
          <w:numId w:val="6"/>
        </w:numPr>
        <w:spacing w:after="0"/>
      </w:pPr>
      <w:r>
        <w:t xml:space="preserve">Welcome visitors to the school. Process ID checks and ensure visitors are signed into </w:t>
      </w:r>
      <w:proofErr w:type="spellStart"/>
      <w:r>
        <w:t>Entrysign</w:t>
      </w:r>
      <w:proofErr w:type="spellEnd"/>
    </w:p>
    <w:p w:rsidR="0049188A" w:rsidRDefault="0049188A" w:rsidP="0049188A">
      <w:pPr>
        <w:spacing w:after="0"/>
      </w:pPr>
    </w:p>
    <w:p w:rsidR="008D3DAE" w:rsidRPr="0049188A" w:rsidRDefault="008D3DAE" w:rsidP="001E78BE">
      <w:pPr>
        <w:pStyle w:val="ListParagraph"/>
        <w:numPr>
          <w:ilvl w:val="0"/>
          <w:numId w:val="6"/>
        </w:numPr>
        <w:autoSpaceDE w:val="0"/>
        <w:autoSpaceDN w:val="0"/>
        <w:jc w:val="both"/>
        <w:rPr>
          <w:rFonts w:ascii="Calibri" w:hAnsi="Calibri" w:cs="Calibri"/>
        </w:rPr>
      </w:pPr>
      <w:r w:rsidRPr="004E17D8">
        <w:rPr>
          <w:rFonts w:ascii="Calibri" w:hAnsi="Calibri" w:cs="Calibri"/>
        </w:rPr>
        <w:t>Work with the Data Protection Lead (DPL) to implement recommendations made in the data protection audit and to ensure principles set out in the GDPR Policy are adhered to when processing personal data.</w:t>
      </w:r>
      <w:bookmarkStart w:id="0" w:name="_GoBack"/>
      <w:bookmarkEnd w:id="0"/>
    </w:p>
    <w:p w:rsidR="008D3DAE" w:rsidRDefault="008D3DAE" w:rsidP="001E78BE"/>
    <w:p w:rsidR="003A1B91" w:rsidRPr="001E78BE" w:rsidRDefault="001E78BE" w:rsidP="001E78BE">
      <w:r>
        <w:t>Footnote: This job description is provided to assist the jobholder to know what his/her main duties are.  It may be amended from time to time without change to the level of responsibility appropriate to the grade of the post</w:t>
      </w:r>
    </w:p>
    <w:sectPr w:rsidR="003A1B91" w:rsidRPr="001E78BE" w:rsidSect="001E78BE">
      <w:headerReference w:type="even" r:id="rId8"/>
      <w:headerReference w:type="default" r:id="rId9"/>
      <w:footerReference w:type="even" r:id="rId10"/>
      <w:footerReference w:type="default" r:id="rId11"/>
      <w:pgSz w:w="11906" w:h="16838"/>
      <w:pgMar w:top="1440" w:right="1440" w:bottom="1440" w:left="1134" w:header="708"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009" w:rsidRDefault="00036009" w:rsidP="003A1B91">
      <w:pPr>
        <w:spacing w:after="0" w:line="240" w:lineRule="auto"/>
      </w:pPr>
      <w:r>
        <w:separator/>
      </w:r>
    </w:p>
  </w:endnote>
  <w:endnote w:type="continuationSeparator" w:id="0">
    <w:p w:rsidR="00036009" w:rsidRDefault="00036009" w:rsidP="003A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009" w:rsidRDefault="00036009">
    <w:pPr>
      <w:pStyle w:val="Footer"/>
    </w:pPr>
    <w:r w:rsidRPr="00E92856">
      <w:rPr>
        <w:b/>
        <w:noProof/>
        <w:color w:val="003300"/>
        <w:lang w:eastAsia="en-GB"/>
      </w:rPr>
      <mc:AlternateContent>
        <mc:Choice Requires="wps">
          <w:drawing>
            <wp:anchor distT="45720" distB="45720" distL="114300" distR="114300" simplePos="0" relativeHeight="251679744" behindDoc="0" locked="0" layoutInCell="1" allowOverlap="1" wp14:anchorId="4306DB88" wp14:editId="7920C167">
              <wp:simplePos x="0" y="0"/>
              <wp:positionH relativeFrom="margin">
                <wp:posOffset>3180355</wp:posOffset>
              </wp:positionH>
              <wp:positionV relativeFrom="paragraph">
                <wp:posOffset>-190272</wp:posOffset>
              </wp:positionV>
              <wp:extent cx="2967355"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404620"/>
                      </a:xfrm>
                      <a:prstGeom prst="rect">
                        <a:avLst/>
                      </a:prstGeom>
                      <a:noFill/>
                      <a:ln w="9525">
                        <a:noFill/>
                        <a:miter lim="800000"/>
                        <a:headEnd/>
                        <a:tailEnd/>
                      </a:ln>
                    </wps:spPr>
                    <wps:txbx>
                      <w:txbxContent>
                        <w:p w:rsidR="00036009" w:rsidRPr="00E93B36" w:rsidRDefault="00036009" w:rsidP="008557D7">
                          <w:pPr>
                            <w:jc w:val="center"/>
                            <w:rPr>
                              <w:b/>
                              <w:color w:val="003300"/>
                              <w:sz w:val="20"/>
                              <w:szCs w:val="20"/>
                            </w:rPr>
                          </w:pPr>
                          <w:r w:rsidRPr="00E93B36">
                            <w:rPr>
                              <w:b/>
                              <w:color w:val="003300"/>
                              <w:sz w:val="20"/>
                              <w:szCs w:val="20"/>
                            </w:rPr>
                            <w:t>Palm Bay Primary School – Dare to be different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6DB88" id="_x0000_t202" coordsize="21600,21600" o:spt="202" path="m,l,21600r21600,l21600,xe">
              <v:stroke joinstyle="miter"/>
              <v:path gradientshapeok="t" o:connecttype="rect"/>
            </v:shapetype>
            <v:shape id="Text Box 2" o:spid="_x0000_s1026" type="#_x0000_t202" style="position:absolute;margin-left:250.4pt;margin-top:-15pt;width:233.6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" filled="f" stroked="f">
              <v:textbox style="mso-fit-shape-to-text:t">
                <w:txbxContent>
                  <w:p w:rsidR="001F6B1F" w:rsidRPr="00E93B36" w:rsidRDefault="001F6B1F" w:rsidP="008557D7">
                    <w:pPr>
                      <w:jc w:val="center"/>
                      <w:rPr>
                        <w:b/>
                        <w:color w:val="003300"/>
                        <w:sz w:val="20"/>
                        <w:szCs w:val="20"/>
                      </w:rPr>
                    </w:pPr>
                    <w:r w:rsidRPr="00E93B36">
                      <w:rPr>
                        <w:b/>
                        <w:color w:val="003300"/>
                        <w:sz w:val="20"/>
                        <w:szCs w:val="20"/>
                      </w:rPr>
                      <w:t>Palm Bay Primary School – Dare to be different</w:t>
                    </w:r>
                  </w:p>
                </w:txbxContent>
              </v:textbox>
              <w10:wrap type="square" anchorx="margin"/>
            </v:shape>
          </w:pict>
        </mc:Fallback>
      </mc:AlternateContent>
    </w:r>
    <w:r>
      <w:rPr>
        <w:noProof/>
        <w:lang w:eastAsia="en-GB"/>
      </w:rPr>
      <w:drawing>
        <wp:anchor distT="0" distB="0" distL="114300" distR="114300" simplePos="0" relativeHeight="251677696" behindDoc="0" locked="0" layoutInCell="1" allowOverlap="1" wp14:anchorId="03DD48E6" wp14:editId="5B42477D">
          <wp:simplePos x="0" y="0"/>
          <wp:positionH relativeFrom="margin">
            <wp:align>center</wp:align>
          </wp:positionH>
          <wp:positionV relativeFrom="paragraph">
            <wp:posOffset>-450168</wp:posOffset>
          </wp:positionV>
          <wp:extent cx="8758555" cy="1047610"/>
          <wp:effectExtent l="0" t="0" r="4445" b="635"/>
          <wp:wrapNone/>
          <wp:docPr id="28" name="Picture 28" descr="Green Swoosh Png Graphic Royalty Free Stock - Swoosh Green Png - 1475x32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Swoosh Png Graphic Royalty Free Stock - Swoosh Green Png - 1475x320  PNG Download - PNGk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8555" cy="1047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009" w:rsidRDefault="00036009" w:rsidP="003A1B91">
    <w:pPr>
      <w:pStyle w:val="Footer"/>
      <w:jc w:val="center"/>
      <w:rPr>
        <w:b/>
        <w:color w:val="003300"/>
      </w:rPr>
    </w:pPr>
    <w:r>
      <w:rPr>
        <w:noProof/>
        <w:lang w:eastAsia="en-GB"/>
      </w:rPr>
      <w:drawing>
        <wp:anchor distT="0" distB="0" distL="114300" distR="114300" simplePos="0" relativeHeight="251666432" behindDoc="0" locked="0" layoutInCell="1" allowOverlap="1">
          <wp:simplePos x="0" y="0"/>
          <wp:positionH relativeFrom="page">
            <wp:posOffset>-325090</wp:posOffset>
          </wp:positionH>
          <wp:positionV relativeFrom="paragraph">
            <wp:posOffset>61905</wp:posOffset>
          </wp:positionV>
          <wp:extent cx="8758555" cy="1047610"/>
          <wp:effectExtent l="0" t="0" r="4445" b="635"/>
          <wp:wrapNone/>
          <wp:docPr id="29" name="Picture 29" descr="Green Swoosh Png Graphic Royalty Free Stock - Swoosh Green Png - 1475x32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Swoosh Png Graphic Royalty Free Stock - Swoosh Green Png - 1475x320  PNG Download - PNGk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8555" cy="104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009" w:rsidRDefault="00036009" w:rsidP="003A1B91">
    <w:pPr>
      <w:pStyle w:val="Footer"/>
      <w:jc w:val="center"/>
      <w:rPr>
        <w:b/>
        <w:color w:val="003300"/>
      </w:rPr>
    </w:pPr>
  </w:p>
  <w:p w:rsidR="00036009" w:rsidRDefault="00036009" w:rsidP="003A1B91">
    <w:pPr>
      <w:pStyle w:val="Footer"/>
      <w:jc w:val="center"/>
      <w:rPr>
        <w:b/>
        <w:color w:val="003300"/>
      </w:rPr>
    </w:pPr>
    <w:r w:rsidRPr="00E92856">
      <w:rPr>
        <w:b/>
        <w:noProof/>
        <w:color w:val="003300"/>
        <w:lang w:eastAsia="en-GB"/>
      </w:rPr>
      <mc:AlternateContent>
        <mc:Choice Requires="wps">
          <w:drawing>
            <wp:anchor distT="45720" distB="45720" distL="114300" distR="114300" simplePos="0" relativeHeight="251667456" behindDoc="0" locked="0" layoutInCell="1" allowOverlap="1">
              <wp:simplePos x="0" y="0"/>
              <wp:positionH relativeFrom="margin">
                <wp:posOffset>3208403</wp:posOffset>
              </wp:positionH>
              <wp:positionV relativeFrom="paragraph">
                <wp:posOffset>9896</wp:posOffset>
              </wp:positionV>
              <wp:extent cx="296735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404620"/>
                      </a:xfrm>
                      <a:prstGeom prst="rect">
                        <a:avLst/>
                      </a:prstGeom>
                      <a:noFill/>
                      <a:ln w="9525">
                        <a:noFill/>
                        <a:miter lim="800000"/>
                        <a:headEnd/>
                        <a:tailEnd/>
                      </a:ln>
                    </wps:spPr>
                    <wps:txbx>
                      <w:txbxContent>
                        <w:p w:rsidR="00036009" w:rsidRPr="00E93B36" w:rsidRDefault="00036009" w:rsidP="00E92856">
                          <w:pPr>
                            <w:jc w:val="center"/>
                            <w:rPr>
                              <w:b/>
                              <w:color w:val="003300"/>
                              <w:sz w:val="20"/>
                              <w:szCs w:val="20"/>
                            </w:rPr>
                          </w:pPr>
                          <w:r w:rsidRPr="00E93B36">
                            <w:rPr>
                              <w:b/>
                              <w:color w:val="003300"/>
                              <w:sz w:val="20"/>
                              <w:szCs w:val="20"/>
                            </w:rPr>
                            <w:t>Palm B</w:t>
                          </w:r>
                          <w:r>
                            <w:rPr>
                              <w:b/>
                              <w:color w:val="003300"/>
                              <w:sz w:val="20"/>
                              <w:szCs w:val="20"/>
                            </w:rPr>
                            <w:t>ay Primary School – Dare to be D</w:t>
                          </w:r>
                          <w:r w:rsidRPr="00E93B36">
                            <w:rPr>
                              <w:b/>
                              <w:color w:val="003300"/>
                              <w:sz w:val="20"/>
                              <w:szCs w:val="20"/>
                            </w:rPr>
                            <w:t>ifferent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2.65pt;margin-top:.8pt;width:233.6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" filled="f" stroked="f">
              <v:textbox style="mso-fit-shape-to-text:t">
                <w:txbxContent>
                  <w:p w:rsidR="001F6B1F" w:rsidRPr="00E93B36" w:rsidRDefault="001F6B1F" w:rsidP="00E92856">
                    <w:pPr>
                      <w:jc w:val="center"/>
                      <w:rPr>
                        <w:b/>
                        <w:color w:val="003300"/>
                        <w:sz w:val="20"/>
                        <w:szCs w:val="20"/>
                      </w:rPr>
                    </w:pPr>
                    <w:r w:rsidRPr="00E93B36">
                      <w:rPr>
                        <w:b/>
                        <w:color w:val="003300"/>
                        <w:sz w:val="20"/>
                        <w:szCs w:val="20"/>
                      </w:rPr>
                      <w:t>Palm B</w:t>
                    </w:r>
                    <w:r>
                      <w:rPr>
                        <w:b/>
                        <w:color w:val="003300"/>
                        <w:sz w:val="20"/>
                        <w:szCs w:val="20"/>
                      </w:rPr>
                      <w:t>ay Primary School – Dare to be D</w:t>
                    </w:r>
                    <w:r w:rsidRPr="00E93B36">
                      <w:rPr>
                        <w:b/>
                        <w:color w:val="003300"/>
                        <w:sz w:val="20"/>
                        <w:szCs w:val="20"/>
                      </w:rPr>
                      <w:t>ifferent</w:t>
                    </w:r>
                  </w:p>
                </w:txbxContent>
              </v:textbox>
              <w10:wrap type="square" anchorx="margin"/>
            </v:shape>
          </w:pict>
        </mc:Fallback>
      </mc:AlternateContent>
    </w:r>
  </w:p>
  <w:p w:rsidR="00036009" w:rsidRDefault="00036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009" w:rsidRDefault="00036009" w:rsidP="003A1B91">
      <w:pPr>
        <w:spacing w:after="0" w:line="240" w:lineRule="auto"/>
      </w:pPr>
      <w:r>
        <w:separator/>
      </w:r>
    </w:p>
  </w:footnote>
  <w:footnote w:type="continuationSeparator" w:id="0">
    <w:p w:rsidR="00036009" w:rsidRDefault="00036009" w:rsidP="003A1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009" w:rsidRDefault="00036009">
    <w:pPr>
      <w:pStyle w:val="Header"/>
    </w:pPr>
    <w:r>
      <w:rPr>
        <w:noProof/>
        <w:lang w:eastAsia="en-GB"/>
      </w:rPr>
      <w:drawing>
        <wp:anchor distT="0" distB="0" distL="114300" distR="114300" simplePos="0" relativeHeight="251675648" behindDoc="0" locked="0" layoutInCell="1" allowOverlap="1" wp14:anchorId="13EA6141" wp14:editId="21A1A866">
          <wp:simplePos x="0" y="0"/>
          <wp:positionH relativeFrom="margin">
            <wp:posOffset>-1132764</wp:posOffset>
          </wp:positionH>
          <wp:positionV relativeFrom="paragraph">
            <wp:posOffset>-449581</wp:posOffset>
          </wp:positionV>
          <wp:extent cx="8748226" cy="955343"/>
          <wp:effectExtent l="0" t="0" r="0" b="0"/>
          <wp:wrapNone/>
          <wp:docPr id="25" name="Picture 25" descr="Green Swoosh Png Graphic Royalty Free Stock - Swoosh Green Png - 1475x32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Swoosh Png Graphic Royalty Free Stock - Swoosh Green Png - 1475x320  PNG Download - PNGk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793477" cy="960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009" w:rsidRDefault="00036009" w:rsidP="003A1B91">
    <w:pPr>
      <w:pStyle w:val="Header"/>
    </w:pPr>
    <w:r>
      <w:rPr>
        <w:noProof/>
        <w:lang w:eastAsia="en-GB"/>
      </w:rPr>
      <w:drawing>
        <wp:anchor distT="0" distB="0" distL="114300" distR="114300" simplePos="0" relativeHeight="251669504" behindDoc="0" locked="0" layoutInCell="1" allowOverlap="1" wp14:anchorId="2E75143A" wp14:editId="5C95C970">
          <wp:simplePos x="0" y="0"/>
          <wp:positionH relativeFrom="margin">
            <wp:posOffset>-1147313</wp:posOffset>
          </wp:positionH>
          <wp:positionV relativeFrom="paragraph">
            <wp:posOffset>-458207</wp:posOffset>
          </wp:positionV>
          <wp:extent cx="8753607" cy="1130060"/>
          <wp:effectExtent l="0" t="0" r="0" b="0"/>
          <wp:wrapNone/>
          <wp:docPr id="26" name="Picture 26" descr="Green Swoosh Png Graphic Royalty Free Stock - Swoosh Green Png - 1475x32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Swoosh Png Graphic Royalty Free Stock - Swoosh Green Png - 1475x320  PNG Download - PNGk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820859" cy="11387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009" w:rsidRDefault="00036009" w:rsidP="003A1B91">
    <w:pPr>
      <w:pStyle w:val="Header"/>
    </w:pPr>
    <w:r>
      <w:rPr>
        <w:noProof/>
        <w:lang w:eastAsia="en-GB"/>
      </w:rPr>
      <w:drawing>
        <wp:anchor distT="0" distB="0" distL="114300" distR="114300" simplePos="0" relativeHeight="251680768" behindDoc="1" locked="0" layoutInCell="1" allowOverlap="1">
          <wp:simplePos x="0" y="0"/>
          <wp:positionH relativeFrom="page">
            <wp:posOffset>5138420</wp:posOffset>
          </wp:positionH>
          <wp:positionV relativeFrom="paragraph">
            <wp:posOffset>12008</wp:posOffset>
          </wp:positionV>
          <wp:extent cx="2380615" cy="1707515"/>
          <wp:effectExtent l="0" t="0" r="0" b="6985"/>
          <wp:wrapTight wrapText="bothSides">
            <wp:wrapPolygon edited="0">
              <wp:start x="2593" y="0"/>
              <wp:lineTo x="2074" y="11567"/>
              <wp:lineTo x="691" y="19279"/>
              <wp:lineTo x="519" y="21447"/>
              <wp:lineTo x="17457" y="21447"/>
              <wp:lineTo x="17630" y="19279"/>
              <wp:lineTo x="19186" y="15423"/>
              <wp:lineTo x="19704" y="13254"/>
              <wp:lineTo x="18840" y="7711"/>
              <wp:lineTo x="16939" y="3856"/>
              <wp:lineTo x="16939" y="0"/>
              <wp:lineTo x="2593" y="0"/>
            </wp:wrapPolygon>
          </wp:wrapTight>
          <wp:docPr id="27" name="Picture 27" descr="cid:image003.png@01D698A7.0F6C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98A7.0F6C8960"/>
                  <pic:cNvPicPr>
                    <a:picLocks noChangeAspect="1" noChangeArrowheads="1"/>
                  </pic:cNvPicPr>
                </pic:nvPicPr>
                <pic:blipFill>
                  <a:blip r:embed="rId2" r:link="rId4" cstate="print">
                    <a:clrChange>
                      <a:clrFrom>
                        <a:srgbClr val="FFFFFF"/>
                      </a:clrFrom>
                      <a:clrTo>
                        <a:srgbClr val="FFFFFF">
                          <a:alpha val="0"/>
                        </a:srgbClr>
                      </a:clrTo>
                    </a:clrChange>
                    <a:extLst>
                      <a:ext uri="{BEBA8EAE-BF5A-486C-A8C5-ECC9F3942E4B}">
                        <a14:imgProps xmlns:a14="http://schemas.microsoft.com/office/drawing/2010/main">
                          <a14:imgLayer r:embed="rId3">
                            <a14:imgEffect>
                              <a14:backgroundRemoval t="4520" b="99153" l="6085" r="90467">
                                <a14:foregroundMark x1="14402" y1="16667" x2="14402" y2="17514"/>
                                <a14:foregroundMark x1="17241" y1="21469" x2="40162" y2="4802"/>
                                <a14:foregroundMark x1="18256" y1="21469" x2="11562" y2="56780"/>
                                <a14:foregroundMark x1="11562" y1="55932" x2="5071" y2="91243"/>
                                <a14:foregroundMark x1="38337" y1="5650" x2="68763" y2="6497"/>
                                <a14:foregroundMark x1="65314" y1="6497" x2="85396" y2="34463"/>
                                <a14:foregroundMark x1="84787" y1="33616" x2="88844" y2="64689"/>
                                <a14:foregroundMark x1="87221" y1="61582" x2="68154" y2="99153"/>
                                <a14:foregroundMark x1="7505" y1="78249" x2="17850" y2="9830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80615" cy="1707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0255" behindDoc="0" locked="0" layoutInCell="1" allowOverlap="1">
              <wp:simplePos x="0" y="0"/>
              <wp:positionH relativeFrom="column">
                <wp:posOffset>4435124</wp:posOffset>
              </wp:positionH>
              <wp:positionV relativeFrom="paragraph">
                <wp:posOffset>34603</wp:posOffset>
              </wp:positionV>
              <wp:extent cx="1937983" cy="1828800"/>
              <wp:effectExtent l="0" t="0" r="24765" b="19050"/>
              <wp:wrapNone/>
              <wp:docPr id="14" name="Oval 14"/>
              <wp:cNvGraphicFramePr/>
              <a:graphic xmlns:a="http://schemas.openxmlformats.org/drawingml/2006/main">
                <a:graphicData uri="http://schemas.microsoft.com/office/word/2010/wordprocessingShape">
                  <wps:wsp>
                    <wps:cNvSpPr/>
                    <wps:spPr>
                      <a:xfrm>
                        <a:off x="0" y="0"/>
                        <a:ext cx="1937983" cy="18288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8458BE" id="Oval 14" o:spid="_x0000_s1026" style="position:absolute;margin-left:349.2pt;margin-top:2.7pt;width:152.6pt;height:2in;z-index:251680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" fillcolor="white [3212]" strokecolor="white [3212]" strokeweight="1pt">
              <v:stroke joinstyle="miter"/>
            </v:oval>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page">
                <wp:align>right</wp:align>
              </wp:positionH>
              <wp:positionV relativeFrom="paragraph">
                <wp:posOffset>290434</wp:posOffset>
              </wp:positionV>
              <wp:extent cx="7549116" cy="1456661"/>
              <wp:effectExtent l="0" t="0" r="0" b="0"/>
              <wp:wrapNone/>
              <wp:docPr id="9" name="Rectangle 9"/>
              <wp:cNvGraphicFramePr/>
              <a:graphic xmlns:a="http://schemas.openxmlformats.org/drawingml/2006/main">
                <a:graphicData uri="http://schemas.microsoft.com/office/word/2010/wordprocessingShape">
                  <wps:wsp>
                    <wps:cNvSpPr/>
                    <wps:spPr>
                      <a:xfrm>
                        <a:off x="0" y="0"/>
                        <a:ext cx="7549116" cy="14566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7BD28" id="Rectangle 9" o:spid="_x0000_s1026" style="position:absolute;margin-left:543.2pt;margin-top:22.85pt;width:594.4pt;height:114.7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" fillcolor="white [3212]" stroked="f" strokeweight="1pt">
              <w10:wrap anchorx="page"/>
            </v:rect>
          </w:pict>
        </mc:Fallback>
      </mc:AlternateContent>
    </w:r>
  </w:p>
  <w:p w:rsidR="00036009" w:rsidRDefault="00036009" w:rsidP="003A1B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E6549"/>
    <w:multiLevelType w:val="hybridMultilevel"/>
    <w:tmpl w:val="01F21E10"/>
    <w:lvl w:ilvl="0" w:tplc="4E16EFAA">
      <w:start w:val="5"/>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AC8581C"/>
    <w:multiLevelType w:val="hybridMultilevel"/>
    <w:tmpl w:val="CC28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4252D2"/>
    <w:multiLevelType w:val="hybridMultilevel"/>
    <w:tmpl w:val="0648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06249B"/>
    <w:multiLevelType w:val="hybridMultilevel"/>
    <w:tmpl w:val="1042F024"/>
    <w:lvl w:ilvl="0" w:tplc="AFCA46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734EA9"/>
    <w:multiLevelType w:val="hybridMultilevel"/>
    <w:tmpl w:val="0766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A14600"/>
    <w:multiLevelType w:val="hybridMultilevel"/>
    <w:tmpl w:val="555AE4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91"/>
    <w:rsid w:val="00036009"/>
    <w:rsid w:val="000569E5"/>
    <w:rsid w:val="000849B1"/>
    <w:rsid w:val="000D4515"/>
    <w:rsid w:val="00153586"/>
    <w:rsid w:val="00171D7B"/>
    <w:rsid w:val="0018108F"/>
    <w:rsid w:val="00181FA3"/>
    <w:rsid w:val="001E78BE"/>
    <w:rsid w:val="001F6B1F"/>
    <w:rsid w:val="0038242A"/>
    <w:rsid w:val="003A02FF"/>
    <w:rsid w:val="003A1B91"/>
    <w:rsid w:val="00412BCF"/>
    <w:rsid w:val="00413796"/>
    <w:rsid w:val="0049188A"/>
    <w:rsid w:val="004D68E4"/>
    <w:rsid w:val="00552C9C"/>
    <w:rsid w:val="00562646"/>
    <w:rsid w:val="00576978"/>
    <w:rsid w:val="005959E9"/>
    <w:rsid w:val="006202E0"/>
    <w:rsid w:val="00683008"/>
    <w:rsid w:val="006C247C"/>
    <w:rsid w:val="006D6164"/>
    <w:rsid w:val="006D61BD"/>
    <w:rsid w:val="00707CD5"/>
    <w:rsid w:val="00734989"/>
    <w:rsid w:val="00766165"/>
    <w:rsid w:val="007B5DB7"/>
    <w:rsid w:val="008517EB"/>
    <w:rsid w:val="008557D7"/>
    <w:rsid w:val="008D3DAE"/>
    <w:rsid w:val="008F5FF9"/>
    <w:rsid w:val="009808A8"/>
    <w:rsid w:val="009E0E03"/>
    <w:rsid w:val="009E5E2C"/>
    <w:rsid w:val="00B549D7"/>
    <w:rsid w:val="00B56D7A"/>
    <w:rsid w:val="00B730CB"/>
    <w:rsid w:val="00D57265"/>
    <w:rsid w:val="00D602A2"/>
    <w:rsid w:val="00D75632"/>
    <w:rsid w:val="00DB0EFB"/>
    <w:rsid w:val="00E817EB"/>
    <w:rsid w:val="00E92856"/>
    <w:rsid w:val="00E93B36"/>
    <w:rsid w:val="00EE2E42"/>
    <w:rsid w:val="00F03EB4"/>
    <w:rsid w:val="00F14D15"/>
    <w:rsid w:val="00F36869"/>
    <w:rsid w:val="00F36C28"/>
    <w:rsid w:val="00F43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C687A27"/>
  <w15:chartTrackingRefBased/>
  <w15:docId w15:val="{7D16BAED-DF40-46EE-8166-F4C2E224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B91"/>
  </w:style>
  <w:style w:type="paragraph" w:styleId="Footer">
    <w:name w:val="footer"/>
    <w:basedOn w:val="Normal"/>
    <w:link w:val="FooterChar"/>
    <w:uiPriority w:val="99"/>
    <w:unhideWhenUsed/>
    <w:rsid w:val="003A1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B91"/>
  </w:style>
  <w:style w:type="character" w:styleId="Hyperlink">
    <w:name w:val="Hyperlink"/>
    <w:basedOn w:val="DefaultParagraphFont"/>
    <w:uiPriority w:val="99"/>
    <w:unhideWhenUsed/>
    <w:rsid w:val="003A1B91"/>
    <w:rPr>
      <w:color w:val="0563C1" w:themeColor="hyperlink"/>
      <w:u w:val="single"/>
    </w:rPr>
  </w:style>
  <w:style w:type="table" w:styleId="TableGrid">
    <w:name w:val="Table Grid"/>
    <w:basedOn w:val="TableNormal"/>
    <w:uiPriority w:val="39"/>
    <w:rsid w:val="00B7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0CB"/>
    <w:pPr>
      <w:ind w:left="720"/>
      <w:contextualSpacing/>
    </w:pPr>
  </w:style>
  <w:style w:type="paragraph" w:styleId="BalloonText">
    <w:name w:val="Balloon Text"/>
    <w:basedOn w:val="Normal"/>
    <w:link w:val="BalloonTextChar"/>
    <w:uiPriority w:val="99"/>
    <w:semiHidden/>
    <w:unhideWhenUsed/>
    <w:rsid w:val="00084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9B1"/>
    <w:rPr>
      <w:rFonts w:ascii="Segoe UI" w:hAnsi="Segoe UI" w:cs="Segoe UI"/>
      <w:sz w:val="18"/>
      <w:szCs w:val="18"/>
    </w:rPr>
  </w:style>
  <w:style w:type="paragraph" w:customStyle="1" w:styleId="Default">
    <w:name w:val="Default"/>
    <w:rsid w:val="009808A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98368">
      <w:bodyDiv w:val="1"/>
      <w:marLeft w:val="0"/>
      <w:marRight w:val="0"/>
      <w:marTop w:val="0"/>
      <w:marBottom w:val="0"/>
      <w:divBdr>
        <w:top w:val="none" w:sz="0" w:space="0" w:color="auto"/>
        <w:left w:val="none" w:sz="0" w:space="0" w:color="auto"/>
        <w:bottom w:val="none" w:sz="0" w:space="0" w:color="auto"/>
        <w:right w:val="none" w:sz="0" w:space="0" w:color="auto"/>
      </w:divBdr>
    </w:div>
    <w:div w:id="1703357772">
      <w:bodyDiv w:val="1"/>
      <w:marLeft w:val="0"/>
      <w:marRight w:val="0"/>
      <w:marTop w:val="0"/>
      <w:marBottom w:val="0"/>
      <w:divBdr>
        <w:top w:val="none" w:sz="0" w:space="0" w:color="auto"/>
        <w:left w:val="none" w:sz="0" w:space="0" w:color="auto"/>
        <w:bottom w:val="none" w:sz="0" w:space="0" w:color="auto"/>
        <w:right w:val="none" w:sz="0" w:space="0" w:color="auto"/>
      </w:divBdr>
    </w:div>
    <w:div w:id="19187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cid:image003.png@01D698A7.0F6C8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44584-2EDC-4626-BF70-B18D3F9C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Silk</dc:creator>
  <cp:keywords/>
  <dc:description/>
  <cp:lastModifiedBy>Kate Wright</cp:lastModifiedBy>
  <cp:revision>2</cp:revision>
  <cp:lastPrinted>2021-07-14T08:30:00Z</cp:lastPrinted>
  <dcterms:created xsi:type="dcterms:W3CDTF">2023-03-30T10:03:00Z</dcterms:created>
  <dcterms:modified xsi:type="dcterms:W3CDTF">2023-03-30T10:03:00Z</dcterms:modified>
</cp:coreProperties>
</file>