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E743D6" w:rsidRDefault="00E743D6">
                            <w:pPr>
                              <w:jc w:val="center"/>
                              <w:rPr>
                                <w:rFonts w:ascii="Dyslexie" w:hAnsi="Dyslexie"/>
                                <w:b/>
                                <w:color w:val="000099"/>
                                <w:sz w:val="56"/>
                              </w:rPr>
                            </w:pPr>
                            <w:r>
                              <w:rPr>
                                <w:rFonts w:ascii="Dyslexie" w:hAnsi="Dyslexie"/>
                                <w:b/>
                                <w:color w:val="000099"/>
                                <w:sz w:val="56"/>
                              </w:rPr>
                              <w:t xml:space="preserve">Child Protection (Safeguarding) Policy </w:t>
                            </w:r>
                          </w:p>
                          <w:p w:rsidR="00E743D6" w:rsidRDefault="00E743D6">
                            <w:pPr>
                              <w:jc w:val="center"/>
                              <w:rPr>
                                <w:rFonts w:ascii="Arial" w:hAnsi="Arial"/>
                                <w:b/>
                                <w:sz w:val="52"/>
                              </w:rPr>
                            </w:pPr>
                          </w:p>
                          <w:p w:rsidR="00E743D6" w:rsidRDefault="00CD1F6D">
                            <w:pPr>
                              <w:jc w:val="center"/>
                              <w:rPr>
                                <w:rFonts w:ascii="Dyslexie" w:hAnsi="Dyslexie"/>
                                <w:b/>
                                <w:color w:val="000099"/>
                                <w:sz w:val="36"/>
                              </w:rPr>
                            </w:pPr>
                            <w:r>
                              <w:rPr>
                                <w:rFonts w:ascii="Dyslexie" w:hAnsi="Dyslexie"/>
                                <w:b/>
                                <w:color w:val="000099"/>
                                <w:sz w:val="36"/>
                              </w:rPr>
                              <w:t>October</w:t>
                            </w:r>
                            <w:bookmarkStart w:id="0" w:name="_GoBack"/>
                            <w:bookmarkEnd w:id="0"/>
                            <w:r w:rsidR="00E743D6">
                              <w:rPr>
                                <w:rFonts w:ascii="Dyslexie" w:hAnsi="Dyslexie"/>
                                <w:b/>
                                <w:color w:val="000099"/>
                                <w:sz w:val="36"/>
                              </w:rPr>
                              <w:t xml:space="preserve"> 2022</w:t>
                            </w:r>
                          </w:p>
                          <w:p w:rsidR="00E743D6" w:rsidRDefault="00E743D6">
                            <w:pPr>
                              <w:jc w:val="center"/>
                              <w:rPr>
                                <w:rFonts w:ascii="Dyslexie" w:hAnsi="Dyslexie"/>
                                <w:b/>
                                <w:color w:val="000099"/>
                                <w:sz w:val="36"/>
                              </w:rPr>
                            </w:pPr>
                          </w:p>
                          <w:p w:rsidR="00E743D6" w:rsidRDefault="00E743D6" w:rsidP="00CD1F6D">
                            <w:pPr>
                              <w:jc w:val="center"/>
                              <w:rPr>
                                <w:rFonts w:ascii="Dyslexie" w:hAnsi="Dyslexie"/>
                                <w:b/>
                                <w:color w:val="000099"/>
                                <w:sz w:val="24"/>
                              </w:rPr>
                            </w:pPr>
                            <w:r>
                              <w:rPr>
                                <w:rFonts w:ascii="Dyslexie" w:hAnsi="Dyslexie"/>
                                <w:b/>
                                <w:color w:val="000099"/>
                                <w:sz w:val="24"/>
                              </w:rPr>
                              <w:t xml:space="preserve">Approved by the Governing Body </w:t>
                            </w:r>
                            <w:r w:rsidR="00CD1F6D">
                              <w:rPr>
                                <w:rFonts w:ascii="Dyslexie" w:hAnsi="Dyslexie"/>
                                <w:b/>
                                <w:color w:val="000099"/>
                                <w:sz w:val="24"/>
                              </w:rPr>
                              <w:t>12.10.22</w:t>
                            </w:r>
                          </w:p>
                          <w:p w:rsidR="00E743D6" w:rsidRDefault="00E743D6">
                            <w:pPr>
                              <w:rPr>
                                <w:rFonts w:ascii="Dyslexie" w:hAnsi="Dyslexie"/>
                                <w:b/>
                                <w:color w:val="000099"/>
                                <w:sz w:val="24"/>
                              </w:rPr>
                            </w:pPr>
                          </w:p>
                          <w:p w:rsidR="00E743D6" w:rsidRDefault="00E743D6">
                            <w:pPr>
                              <w:jc w:val="center"/>
                              <w:rPr>
                                <w:rFonts w:ascii="Dyslexie" w:hAnsi="Dyslexie"/>
                                <w:b/>
                                <w:color w:val="000099"/>
                                <w:sz w:val="32"/>
                              </w:rPr>
                            </w:pPr>
                            <w:r>
                              <w:rPr>
                                <w:rFonts w:ascii="Dyslexie" w:hAnsi="Dyslexie"/>
                                <w:b/>
                                <w:color w:val="000099"/>
                                <w:sz w:val="32"/>
                              </w:rPr>
                              <w:t>This Policy is due for renewal in Term 1  2023-2024</w:t>
                            </w:r>
                          </w:p>
                          <w:p w:rsidR="00E743D6" w:rsidRDefault="00E743D6">
                            <w:pPr>
                              <w:jc w:val="center"/>
                              <w:rPr>
                                <w:rFonts w:ascii="Arial" w:hAnsi="Arial"/>
                                <w:b/>
                                <w:sz w:val="52"/>
                              </w:rPr>
                            </w:pPr>
                          </w:p>
                          <w:p w:rsidR="00E743D6" w:rsidRDefault="00E743D6">
                            <w:pPr>
                              <w:jc w:val="center"/>
                              <w:rPr>
                                <w:rFonts w:ascii="Arial" w:hAnsi="Arial"/>
                                <w:b/>
                                <w:sz w:val="52"/>
                              </w:rPr>
                            </w:pPr>
                          </w:p>
                          <w:p w:rsidR="00E743D6" w:rsidRDefault="00E743D6">
                            <w:pPr>
                              <w:jc w:val="center"/>
                              <w:rPr>
                                <w:rFonts w:ascii="Arial" w:hAnsi="Arial"/>
                                <w:b/>
                                <w:sz w:val="52"/>
                              </w:rPr>
                            </w:pPr>
                          </w:p>
                          <w:p w:rsidR="00E743D6" w:rsidRDefault="00E743D6">
                            <w:pPr>
                              <w:pStyle w:val="Heading1"/>
                              <w:rPr>
                                <w:sz w:val="40"/>
                              </w:rPr>
                            </w:pPr>
                          </w:p>
                          <w:p w:rsidR="00E743D6" w:rsidRDefault="00E74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E743D6" w:rsidRDefault="00E743D6">
                      <w:pPr>
                        <w:jc w:val="center"/>
                        <w:rPr>
                          <w:rFonts w:ascii="Dyslexie" w:hAnsi="Dyslexie"/>
                          <w:b/>
                          <w:color w:val="000099"/>
                          <w:sz w:val="56"/>
                        </w:rPr>
                      </w:pPr>
                      <w:r>
                        <w:rPr>
                          <w:rFonts w:ascii="Dyslexie" w:hAnsi="Dyslexie"/>
                          <w:b/>
                          <w:color w:val="000099"/>
                          <w:sz w:val="56"/>
                        </w:rPr>
                        <w:t xml:space="preserve">Child Protection (Safeguarding) Policy </w:t>
                      </w:r>
                    </w:p>
                    <w:p w:rsidR="00E743D6" w:rsidRDefault="00E743D6">
                      <w:pPr>
                        <w:jc w:val="center"/>
                        <w:rPr>
                          <w:rFonts w:ascii="Arial" w:hAnsi="Arial"/>
                          <w:b/>
                          <w:sz w:val="52"/>
                        </w:rPr>
                      </w:pPr>
                    </w:p>
                    <w:p w:rsidR="00E743D6" w:rsidRDefault="00CD1F6D">
                      <w:pPr>
                        <w:jc w:val="center"/>
                        <w:rPr>
                          <w:rFonts w:ascii="Dyslexie" w:hAnsi="Dyslexie"/>
                          <w:b/>
                          <w:color w:val="000099"/>
                          <w:sz w:val="36"/>
                        </w:rPr>
                      </w:pPr>
                      <w:r>
                        <w:rPr>
                          <w:rFonts w:ascii="Dyslexie" w:hAnsi="Dyslexie"/>
                          <w:b/>
                          <w:color w:val="000099"/>
                          <w:sz w:val="36"/>
                        </w:rPr>
                        <w:t>October</w:t>
                      </w:r>
                      <w:bookmarkStart w:id="1" w:name="_GoBack"/>
                      <w:bookmarkEnd w:id="1"/>
                      <w:r w:rsidR="00E743D6">
                        <w:rPr>
                          <w:rFonts w:ascii="Dyslexie" w:hAnsi="Dyslexie"/>
                          <w:b/>
                          <w:color w:val="000099"/>
                          <w:sz w:val="36"/>
                        </w:rPr>
                        <w:t xml:space="preserve"> 2022</w:t>
                      </w:r>
                    </w:p>
                    <w:p w:rsidR="00E743D6" w:rsidRDefault="00E743D6">
                      <w:pPr>
                        <w:jc w:val="center"/>
                        <w:rPr>
                          <w:rFonts w:ascii="Dyslexie" w:hAnsi="Dyslexie"/>
                          <w:b/>
                          <w:color w:val="000099"/>
                          <w:sz w:val="36"/>
                        </w:rPr>
                      </w:pPr>
                    </w:p>
                    <w:p w:rsidR="00E743D6" w:rsidRDefault="00E743D6" w:rsidP="00CD1F6D">
                      <w:pPr>
                        <w:jc w:val="center"/>
                        <w:rPr>
                          <w:rFonts w:ascii="Dyslexie" w:hAnsi="Dyslexie"/>
                          <w:b/>
                          <w:color w:val="000099"/>
                          <w:sz w:val="24"/>
                        </w:rPr>
                      </w:pPr>
                      <w:r>
                        <w:rPr>
                          <w:rFonts w:ascii="Dyslexie" w:hAnsi="Dyslexie"/>
                          <w:b/>
                          <w:color w:val="000099"/>
                          <w:sz w:val="24"/>
                        </w:rPr>
                        <w:t xml:space="preserve">Approved by the Governing Body </w:t>
                      </w:r>
                      <w:r w:rsidR="00CD1F6D">
                        <w:rPr>
                          <w:rFonts w:ascii="Dyslexie" w:hAnsi="Dyslexie"/>
                          <w:b/>
                          <w:color w:val="000099"/>
                          <w:sz w:val="24"/>
                        </w:rPr>
                        <w:t>12.10.22</w:t>
                      </w:r>
                    </w:p>
                    <w:p w:rsidR="00E743D6" w:rsidRDefault="00E743D6">
                      <w:pPr>
                        <w:rPr>
                          <w:rFonts w:ascii="Dyslexie" w:hAnsi="Dyslexie"/>
                          <w:b/>
                          <w:color w:val="000099"/>
                          <w:sz w:val="24"/>
                        </w:rPr>
                      </w:pPr>
                    </w:p>
                    <w:p w:rsidR="00E743D6" w:rsidRDefault="00E743D6">
                      <w:pPr>
                        <w:jc w:val="center"/>
                        <w:rPr>
                          <w:rFonts w:ascii="Dyslexie" w:hAnsi="Dyslexie"/>
                          <w:b/>
                          <w:color w:val="000099"/>
                          <w:sz w:val="32"/>
                        </w:rPr>
                      </w:pPr>
                      <w:r>
                        <w:rPr>
                          <w:rFonts w:ascii="Dyslexie" w:hAnsi="Dyslexie"/>
                          <w:b/>
                          <w:color w:val="000099"/>
                          <w:sz w:val="32"/>
                        </w:rPr>
                        <w:t>This Policy is due for renewal in Term 1  2023-2024</w:t>
                      </w:r>
                    </w:p>
                    <w:p w:rsidR="00E743D6" w:rsidRDefault="00E743D6">
                      <w:pPr>
                        <w:jc w:val="center"/>
                        <w:rPr>
                          <w:rFonts w:ascii="Arial" w:hAnsi="Arial"/>
                          <w:b/>
                          <w:sz w:val="52"/>
                        </w:rPr>
                      </w:pPr>
                    </w:p>
                    <w:p w:rsidR="00E743D6" w:rsidRDefault="00E743D6">
                      <w:pPr>
                        <w:jc w:val="center"/>
                        <w:rPr>
                          <w:rFonts w:ascii="Arial" w:hAnsi="Arial"/>
                          <w:b/>
                          <w:sz w:val="52"/>
                        </w:rPr>
                      </w:pPr>
                    </w:p>
                    <w:p w:rsidR="00E743D6" w:rsidRDefault="00E743D6">
                      <w:pPr>
                        <w:jc w:val="center"/>
                        <w:rPr>
                          <w:rFonts w:ascii="Arial" w:hAnsi="Arial"/>
                          <w:b/>
                          <w:sz w:val="52"/>
                        </w:rPr>
                      </w:pPr>
                    </w:p>
                    <w:p w:rsidR="00E743D6" w:rsidRDefault="00E743D6">
                      <w:pPr>
                        <w:pStyle w:val="Heading1"/>
                        <w:rPr>
                          <w:sz w:val="40"/>
                        </w:rPr>
                      </w:pPr>
                    </w:p>
                    <w:p w:rsidR="00E743D6" w:rsidRDefault="00E743D6"/>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p>
    <w:p w:rsidR="004875AA" w:rsidRDefault="00AE62AD">
      <w:pPr>
        <w:jc w:val="center"/>
        <w:rPr>
          <w:rFonts w:ascii="Dyslexie" w:hAnsi="Dyslexie" w:cs="Arial"/>
          <w:b/>
          <w:sz w:val="20"/>
          <w:szCs w:val="16"/>
        </w:rPr>
      </w:pPr>
      <w:r>
        <w:rPr>
          <w:rFonts w:ascii="Dyslexie" w:hAnsi="Dyslexie" w:cs="Arial"/>
          <w:b/>
          <w:sz w:val="20"/>
          <w:szCs w:val="16"/>
        </w:rPr>
        <w:lastRenderedPageBreak/>
        <w:t>CHILD PROTECTION (SAFEGUARDING)</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AE62AD"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Designated Safeguarding Lead</w:t>
      </w:r>
      <w:r>
        <w:rPr>
          <w:rFonts w:ascii="Dyslexie" w:eastAsia="Times New Roman" w:hAnsi="Dyslexie" w:cs="Times New Roman"/>
          <w:sz w:val="16"/>
          <w:szCs w:val="16"/>
        </w:rPr>
        <w:t xml:space="preserve"> – Jill Talbot</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Deputy Designated Safeguarding Leads</w:t>
      </w:r>
      <w:r>
        <w:rPr>
          <w:rFonts w:ascii="Dyslexie" w:eastAsia="Times New Roman" w:hAnsi="Dyslexie" w:cs="Times New Roman"/>
          <w:sz w:val="16"/>
          <w:szCs w:val="16"/>
        </w:rPr>
        <w:t xml:space="preserve"> – Sarah Stein </w:t>
      </w:r>
      <w:r w:rsidR="003F5C99">
        <w:rPr>
          <w:rFonts w:ascii="Dyslexie" w:eastAsia="Times New Roman" w:hAnsi="Dyslexie" w:cs="Times New Roman"/>
          <w:sz w:val="16"/>
          <w:szCs w:val="16"/>
        </w:rPr>
        <w:t>and Jacqui McGibney</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Governor with Responsibility for Safeguarding</w:t>
      </w:r>
      <w:r>
        <w:rPr>
          <w:rFonts w:ascii="Dyslexie" w:eastAsia="Times New Roman" w:hAnsi="Dyslexie" w:cs="Times New Roman"/>
          <w:sz w:val="16"/>
          <w:szCs w:val="16"/>
        </w:rPr>
        <w:t xml:space="preserve"> – </w:t>
      </w:r>
      <w:r w:rsidR="0032622B">
        <w:rPr>
          <w:rFonts w:ascii="Dyslexie" w:eastAsia="Times New Roman" w:hAnsi="Dyslexie" w:cs="Times New Roman"/>
          <w:sz w:val="16"/>
          <w:szCs w:val="16"/>
        </w:rPr>
        <w:t>Steve King</w:t>
      </w:r>
    </w:p>
    <w:p w:rsidR="00CA4E73" w:rsidRDefault="00CA4E73"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ONE – INTRODUCTION: AIMS AND ETHOS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is a community and all those directly connected (staff, governors, parents, families and pupils) have an essential role to play in making it safe and secure. Godinton Primary School recognises our moral and statutory responsibility to safeguard and promote the welfare of all children</w:t>
      </w:r>
      <w:r w:rsidR="00CA4E73">
        <w:rPr>
          <w:rFonts w:ascii="Dyslexie" w:eastAsia="Times New Roman" w:hAnsi="Dyslexie" w:cs="Times New Roman"/>
          <w:sz w:val="16"/>
          <w:szCs w:val="16"/>
        </w:rPr>
        <w:t xml:space="preserve"> with their best interests at the centre of our work</w:t>
      </w:r>
      <w:r w:rsidRPr="00AE62AD">
        <w:rPr>
          <w:rFonts w:ascii="Dyslexie" w:eastAsia="Times New Roman" w:hAnsi="Dyslexie" w:cs="Times New Roman"/>
          <w:sz w:val="16"/>
          <w:szCs w:val="16"/>
        </w:rPr>
        <w:t>.  Safeguarding is t</w:t>
      </w:r>
      <w:r w:rsidR="00BF3923">
        <w:rPr>
          <w:rFonts w:ascii="Dyslexie" w:eastAsia="Times New Roman" w:hAnsi="Dyslexie" w:cs="Times New Roman"/>
          <w:sz w:val="16"/>
          <w:szCs w:val="16"/>
        </w:rPr>
        <w:t>he responsibility of everybody.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recognises the importance of providing an ethos and environment within school that will help children to feel safe, secure and respected; encourage them to talk openly; and enable them to feel confident that they will be listened to. We are alert to the signs of abuse and neglect and follow our procedures to ensure that children receive effective s</w:t>
      </w:r>
      <w:r w:rsidR="00BF3923">
        <w:rPr>
          <w:rFonts w:ascii="Dyslexie" w:eastAsia="Times New Roman" w:hAnsi="Dyslexie" w:cs="Times New Roman"/>
          <w:sz w:val="16"/>
          <w:szCs w:val="16"/>
        </w:rPr>
        <w:t>upport, protection and justice.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Our school core safeguarding principles are:</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lang w:val="en-US"/>
        </w:rPr>
        <w:t xml:space="preserve">We are an important part of the wider safeguarding system for children. </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 xml:space="preserve">It is our whole school responsibility to safeguard and promote the welfare of children. </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All children (defined as those up to the age of 18) regardless of age, gender, ability, culture, race, language, religion or sexual identity</w:t>
      </w:r>
      <w:r w:rsidR="0032622B">
        <w:rPr>
          <w:rFonts w:ascii="Dyslexie" w:eastAsia="Times New Roman" w:hAnsi="Dyslexie" w:cs="Times New Roman"/>
          <w:sz w:val="16"/>
          <w:szCs w:val="16"/>
        </w:rPr>
        <w:t xml:space="preserve"> or orientation</w:t>
      </w:r>
      <w:r w:rsidRPr="00C77702">
        <w:rPr>
          <w:rFonts w:ascii="Dyslexie" w:eastAsia="Times New Roman" w:hAnsi="Dyslexie" w:cs="Times New Roman"/>
          <w:sz w:val="16"/>
          <w:szCs w:val="16"/>
        </w:rPr>
        <w:t>, have equal rights to protection.</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All children have a right to be heard and to have their wishes and feelings</w:t>
      </w:r>
      <w:r w:rsidR="003F5C99">
        <w:rPr>
          <w:rFonts w:ascii="Dyslexie" w:eastAsia="Times New Roman" w:hAnsi="Dyslexie" w:cs="Times New Roman"/>
          <w:sz w:val="16"/>
          <w:szCs w:val="16"/>
        </w:rPr>
        <w:t xml:space="preserve"> taken into account when determining what safeguarding action to take and what services to provide.</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 xml:space="preserve">All our staff understand safe professional practice and adhere to our safeguarding policies.  </w:t>
      </w:r>
    </w:p>
    <w:p w:rsidR="00AE62AD" w:rsidRPr="00AE62AD" w:rsidRDefault="009E638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staff working at </w:t>
      </w:r>
      <w:r w:rsidR="00593112">
        <w:rPr>
          <w:rFonts w:ascii="Dyslexie" w:eastAsia="Times New Roman" w:hAnsi="Dyslexie" w:cs="Times New Roman"/>
          <w:sz w:val="16"/>
          <w:szCs w:val="16"/>
        </w:rPr>
        <w:t>Godinton</w:t>
      </w:r>
      <w:r>
        <w:rPr>
          <w:rFonts w:ascii="Dyslexie" w:eastAsia="Times New Roman" w:hAnsi="Dyslexie" w:cs="Times New Roman"/>
          <w:sz w:val="16"/>
          <w:szCs w:val="16"/>
        </w:rPr>
        <w:t xml:space="preserve"> Primary School are advised to maintain an attitude of ‘it could happen here’ where safeguarding is concerned.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There are four main elements to our safeguarding policy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Prevention ( e.g. positive, supportive, safe school culture, curriculum and pastoral opportunities for children, safer recruitment procedures);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Protection (by following the agreed procedures, ensuring all staff are trained </w:t>
      </w:r>
      <w:r w:rsidRPr="00AE62AD">
        <w:rPr>
          <w:rFonts w:ascii="Dyslexie" w:eastAsia="Times New Roman" w:hAnsi="Dyslexie" w:cs="Times New Roman"/>
          <w:sz w:val="16"/>
          <w:szCs w:val="16"/>
        </w:rPr>
        <w:lastRenderedPageBreak/>
        <w:t xml:space="preserve">and supported to </w:t>
      </w:r>
      <w:r w:rsidR="00BF3923">
        <w:rPr>
          <w:rFonts w:ascii="Dyslexie" w:eastAsia="Times New Roman" w:hAnsi="Dyslexie" w:cs="Times New Roman"/>
          <w:sz w:val="16"/>
          <w:szCs w:val="16"/>
        </w:rPr>
        <w:t xml:space="preserve">recognise and </w:t>
      </w:r>
      <w:r w:rsidRPr="00AE62AD">
        <w:rPr>
          <w:rFonts w:ascii="Dyslexie" w:eastAsia="Times New Roman" w:hAnsi="Dyslexie" w:cs="Times New Roman"/>
          <w:sz w:val="16"/>
          <w:szCs w:val="16"/>
        </w:rPr>
        <w:t xml:space="preserve">respond appropriately and sensitively to safeguarding concerns);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Support (for all pupils, parents and staff, and where appropriate specific intervention for those who may be at risk of harm); </w:t>
      </w:r>
    </w:p>
    <w:p w:rsidR="00BF3923" w:rsidRPr="00BF3923"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Working w</w:t>
      </w:r>
      <w:r w:rsidR="00BF3923" w:rsidRPr="00BF3923">
        <w:rPr>
          <w:rFonts w:ascii="Dyslexie" w:eastAsia="Times New Roman" w:hAnsi="Dyslexie" w:cs="Times New Roman"/>
          <w:sz w:val="16"/>
          <w:szCs w:val="16"/>
        </w:rPr>
        <w:t xml:space="preserve">ith parents and other agencies to ensure timely, appropriate communications and actions are undertaken when safeguarding concerns arise. </w:t>
      </w:r>
    </w:p>
    <w:p w:rsidR="00AE62AD" w:rsidRPr="00BF3923"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BF3923">
        <w:rPr>
          <w:rFonts w:ascii="Dyslexie" w:eastAsia="Times New Roman" w:hAnsi="Dyslexie" w:cs="Times New Roman"/>
          <w:sz w:val="16"/>
          <w:szCs w:val="16"/>
        </w:rPr>
        <w:t>expects that if any member of our community has a safeguarding concern about any child or adult, they should act and act immediately.</w:t>
      </w:r>
    </w:p>
    <w:p w:rsidR="00BF3923" w:rsidRPr="00BF3923" w:rsidRDefault="00BF3923" w:rsidP="00BF3923">
      <w:p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This policy is implemented in accordance with our compliance with the statutory guidance from the Department for Education, ‘Keeping </w:t>
      </w:r>
      <w:r w:rsidR="00575E25">
        <w:rPr>
          <w:rFonts w:ascii="Dyslexie" w:eastAsia="Times New Roman" w:hAnsi="Dyslexie" w:cs="Times New Roman"/>
          <w:sz w:val="16"/>
          <w:szCs w:val="16"/>
        </w:rPr>
        <w:t>Children Safe in Education’ 2022</w:t>
      </w:r>
      <w:r w:rsidRPr="00BF3923">
        <w:rPr>
          <w:rFonts w:ascii="Dyslexie" w:eastAsia="Times New Roman" w:hAnsi="Dyslexie" w:cs="Times New Roman"/>
          <w:sz w:val="16"/>
          <w:szCs w:val="16"/>
        </w:rPr>
        <w:t xml:space="preserve"> (KCSIE</w:t>
      </w:r>
      <w:r w:rsidR="00575E25">
        <w:rPr>
          <w:rFonts w:ascii="Dyslexie" w:eastAsia="Times New Roman" w:hAnsi="Dyslexie" w:cs="Times New Roman"/>
          <w:sz w:val="16"/>
          <w:szCs w:val="16"/>
        </w:rPr>
        <w:t xml:space="preserve"> 2022</w:t>
      </w:r>
      <w:r w:rsidRPr="00BF3923">
        <w:rPr>
          <w:rFonts w:ascii="Dyslexie" w:eastAsia="Times New Roman" w:hAnsi="Dyslexie" w:cs="Times New Roman"/>
          <w:sz w:val="16"/>
          <w:szCs w:val="16"/>
        </w:rPr>
        <w:t>) which requires individual schools and colleges to have an effective child protection policy.</w:t>
      </w:r>
    </w:p>
    <w:p w:rsidR="00AE62AD" w:rsidRDefault="00BF3923" w:rsidP="00BF3923">
      <w:p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The procedures contained in this policy apply to all staff, including and governors, temporary or </w:t>
      </w:r>
      <w:r w:rsidR="005A5196" w:rsidRPr="00BF3923">
        <w:rPr>
          <w:rFonts w:ascii="Dyslexie" w:eastAsia="Times New Roman" w:hAnsi="Dyslexie" w:cs="Times New Roman"/>
          <w:sz w:val="16"/>
          <w:szCs w:val="16"/>
        </w:rPr>
        <w:t>third party</w:t>
      </w:r>
      <w:r w:rsidRPr="00BF3923">
        <w:rPr>
          <w:rFonts w:ascii="Dyslexie" w:eastAsia="Times New Roman" w:hAnsi="Dyslexie" w:cs="Times New Roman"/>
          <w:sz w:val="16"/>
          <w:szCs w:val="16"/>
        </w:rPr>
        <w:t xml:space="preserve"> agency staff and volunteers) and are consistent with </w:t>
      </w:r>
      <w:r w:rsidR="00593112">
        <w:rPr>
          <w:rFonts w:ascii="Dyslexie" w:eastAsia="Times New Roman" w:hAnsi="Dyslexie" w:cs="Times New Roman"/>
          <w:sz w:val="16"/>
          <w:szCs w:val="16"/>
        </w:rPr>
        <w:t>those outlined within KCSIE 2022</w:t>
      </w:r>
      <w:r w:rsidRPr="00BF3923">
        <w:rPr>
          <w:rFonts w:ascii="Dyslexie" w:eastAsia="Times New Roman" w:hAnsi="Dyslexie" w:cs="Times New Roman"/>
          <w:sz w:val="16"/>
          <w:szCs w:val="16"/>
        </w:rPr>
        <w:t>.</w:t>
      </w:r>
    </w:p>
    <w:p w:rsidR="00BF3923" w:rsidRPr="00AE62AD" w:rsidRDefault="00BF3923" w:rsidP="00BF3923">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TWO -</w:t>
      </w:r>
      <w:r>
        <w:rPr>
          <w:rFonts w:ascii="Dyslexie" w:eastAsia="Times New Roman" w:hAnsi="Dyslexie" w:cs="Times New Roman"/>
          <w:b/>
          <w:sz w:val="16"/>
          <w:szCs w:val="16"/>
        </w:rPr>
        <w:t xml:space="preserve">  CONTEXT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has been developed in accordance with the principles established by the Children Acts 1989 and 2004 and related guidance. This includes</w:t>
      </w:r>
      <w:r w:rsidR="003F5C99">
        <w:rPr>
          <w:rFonts w:ascii="Dyslexie" w:eastAsia="Times New Roman" w:hAnsi="Dyslexie" w:cs="Times New Roman"/>
          <w:sz w:val="16"/>
          <w:szCs w:val="16"/>
        </w:rPr>
        <w:t xml:space="preserve"> but is not limited to</w:t>
      </w:r>
      <w:r w:rsidRPr="00AE62AD">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DfE guidance Keeping</w:t>
      </w:r>
      <w:r w:rsidR="00575E25">
        <w:rPr>
          <w:rFonts w:ascii="Dyslexie" w:eastAsia="Times New Roman" w:hAnsi="Dyslexie" w:cs="Times New Roman"/>
          <w:sz w:val="16"/>
          <w:szCs w:val="16"/>
        </w:rPr>
        <w:t xml:space="preserve"> Children Safe in Education 2022</w:t>
      </w:r>
      <w:r w:rsidRPr="00AE62AD">
        <w:rPr>
          <w:rFonts w:ascii="Dyslexie" w:eastAsia="Times New Roman" w:hAnsi="Dyslexie" w:cs="Times New Roman"/>
          <w:sz w:val="16"/>
          <w:szCs w:val="16"/>
        </w:rPr>
        <w:t xml:space="preserve"> (KCSIE) </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Working Tog</w:t>
      </w:r>
      <w:r w:rsidR="00C77702">
        <w:rPr>
          <w:rFonts w:ascii="Dyslexie" w:eastAsia="Times New Roman" w:hAnsi="Dyslexie" w:cs="Times New Roman"/>
          <w:sz w:val="16"/>
          <w:szCs w:val="16"/>
        </w:rPr>
        <w:t>ether to Safeguard Children 2018</w:t>
      </w:r>
      <w:r w:rsidRPr="00AE62AD">
        <w:rPr>
          <w:rFonts w:ascii="Dyslexie" w:eastAsia="Times New Roman" w:hAnsi="Dyslexie" w:cs="Times New Roman"/>
          <w:sz w:val="16"/>
          <w:szCs w:val="16"/>
        </w:rPr>
        <w:t xml:space="preserve"> (WTSC) </w:t>
      </w:r>
    </w:p>
    <w:p w:rsidR="003F5C99" w:rsidRDefault="003F5C99" w:rsidP="003F5C9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Ofsted Inspection Framework 2021</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Framework for the Assessment of Children in Need and their Families (2000) </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Kent and Medway Safeguarding C</w:t>
      </w:r>
      <w:r w:rsidR="00CC3095">
        <w:rPr>
          <w:rFonts w:ascii="Dyslexie" w:eastAsia="Times New Roman" w:hAnsi="Dyslexie" w:cs="Times New Roman"/>
          <w:sz w:val="16"/>
          <w:szCs w:val="16"/>
        </w:rPr>
        <w:t>hildren Procedures (Online</w:t>
      </w:r>
      <w:r w:rsidRPr="00AE62AD">
        <w:rPr>
          <w:rFonts w:ascii="Dyslexie" w:eastAsia="Times New Roman" w:hAnsi="Dyslexie" w:cs="Times New Roman"/>
          <w:sz w:val="16"/>
          <w:szCs w:val="16"/>
        </w:rPr>
        <w:t>)</w:t>
      </w:r>
    </w:p>
    <w:p w:rsidR="00CA4E73" w:rsidRDefault="00CA4E7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Early Years and Foundation Stage Framework (20</w:t>
      </w:r>
      <w:r w:rsidR="003F5C99">
        <w:rPr>
          <w:rFonts w:ascii="Dyslexie" w:eastAsia="Times New Roman" w:hAnsi="Dyslexie" w:cs="Times New Roman"/>
          <w:sz w:val="16"/>
          <w:szCs w:val="16"/>
        </w:rPr>
        <w:t>21</w:t>
      </w:r>
      <w:r>
        <w:rPr>
          <w:rFonts w:ascii="Dyslexie" w:eastAsia="Times New Roman" w:hAnsi="Dyslexie" w:cs="Times New Roman"/>
          <w:sz w:val="16"/>
          <w:szCs w:val="16"/>
        </w:rPr>
        <w:t>)</w:t>
      </w:r>
    </w:p>
    <w:p w:rsidR="00BF3923" w:rsidRDefault="00BF392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Education Act 2002</w:t>
      </w:r>
    </w:p>
    <w:p w:rsidR="0032622B" w:rsidRPr="0032622B" w:rsidRDefault="0032622B" w:rsidP="0032622B">
      <w:pPr>
        <w:spacing w:after="120" w:line="240" w:lineRule="auto"/>
        <w:jc w:val="both"/>
        <w:rPr>
          <w:rFonts w:ascii="Dyslexie" w:eastAsia="Times New Roman" w:hAnsi="Dyslexie" w:cs="Times New Roman"/>
          <w:sz w:val="16"/>
          <w:szCs w:val="16"/>
        </w:rPr>
      </w:pPr>
      <w:r w:rsidRPr="0032622B">
        <w:rPr>
          <w:rFonts w:ascii="Dyslexie" w:eastAsia="Times New Roman" w:hAnsi="Dyslexie" w:cs="Times New Roman"/>
          <w:sz w:val="16"/>
          <w:szCs w:val="16"/>
        </w:rPr>
        <w:t xml:space="preserve">The Human Rights Act 1998 </w:t>
      </w:r>
    </w:p>
    <w:p w:rsidR="00AE62AD" w:rsidRPr="00AE62AD" w:rsidRDefault="0032622B" w:rsidP="00AE62AD">
      <w:pPr>
        <w:spacing w:after="120" w:line="240" w:lineRule="auto"/>
        <w:jc w:val="both"/>
        <w:rPr>
          <w:rFonts w:ascii="Dyslexie" w:eastAsia="Times New Roman" w:hAnsi="Dyslexie" w:cs="Times New Roman"/>
          <w:sz w:val="16"/>
          <w:szCs w:val="16"/>
        </w:rPr>
      </w:pPr>
      <w:r w:rsidRPr="0032622B">
        <w:rPr>
          <w:rFonts w:ascii="Dyslexie" w:eastAsia="Times New Roman" w:hAnsi="Dyslexie" w:cs="Times New Roman"/>
          <w:sz w:val="16"/>
          <w:szCs w:val="16"/>
        </w:rPr>
        <w:t>The Equality Act 2010 (including the Public Sector Equality Duty)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These documents are available t</w:t>
      </w:r>
      <w:r>
        <w:rPr>
          <w:rFonts w:ascii="Dyslexie" w:eastAsia="Times New Roman" w:hAnsi="Dyslexie" w:cs="Times New Roman"/>
          <w:sz w:val="16"/>
          <w:szCs w:val="16"/>
        </w:rPr>
        <w:t>o staff, on the school network.</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Section 175 of the Education Act 2002 requires school governing bodies, local education authorities and further</w:t>
      </w:r>
      <w:r w:rsidR="00593112">
        <w:rPr>
          <w:rFonts w:ascii="Dyslexie" w:eastAsia="Times New Roman" w:hAnsi="Dyslexie" w:cs="Times New Roman"/>
          <w:sz w:val="16"/>
          <w:szCs w:val="16"/>
        </w:rPr>
        <w:t xml:space="preserve"> education institutions to make </w:t>
      </w:r>
      <w:r w:rsidRPr="00AE62AD">
        <w:rPr>
          <w:rFonts w:ascii="Dyslexie" w:eastAsia="Times New Roman" w:hAnsi="Dyslexie" w:cs="Times New Roman"/>
          <w:sz w:val="16"/>
          <w:szCs w:val="16"/>
        </w:rPr>
        <w:t>arrangements to safeguard and promote the welfare of all children who are pupils at a school, or who are students under 18 years of age. Such arrangements will have to have regard to any guidance is</w:t>
      </w:r>
      <w:r>
        <w:rPr>
          <w:rFonts w:ascii="Dyslexie" w:eastAsia="Times New Roman" w:hAnsi="Dyslexie" w:cs="Times New Roman"/>
          <w:sz w:val="16"/>
          <w:szCs w:val="16"/>
        </w:rPr>
        <w:t>sued by the Secretary of State.</w:t>
      </w:r>
    </w:p>
    <w:p w:rsidR="00BF3923"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BF3923">
        <w:rPr>
          <w:rFonts w:ascii="Dyslexie" w:eastAsia="Times New Roman" w:hAnsi="Dyslexie" w:cs="Times New Roman"/>
          <w:sz w:val="16"/>
          <w:szCs w:val="16"/>
        </w:rPr>
        <w:t xml:space="preserve"> is currently operating in response to coronavirus (Covid-19), however, our safeguarding principl</w:t>
      </w:r>
      <w:r w:rsidR="00593112">
        <w:rPr>
          <w:rFonts w:ascii="Dyslexie" w:eastAsia="Times New Roman" w:hAnsi="Dyslexie" w:cs="Times New Roman"/>
          <w:sz w:val="16"/>
          <w:szCs w:val="16"/>
        </w:rPr>
        <w:t>es in accordance with KCSIE 2022</w:t>
      </w:r>
      <w:r w:rsidRPr="00BF3923">
        <w:rPr>
          <w:rFonts w:ascii="Dyslexie" w:eastAsia="Times New Roman" w:hAnsi="Dyslexie" w:cs="Times New Roman"/>
          <w:sz w:val="16"/>
          <w:szCs w:val="16"/>
        </w:rPr>
        <w:t xml:space="preserve"> and related government guidance, remain the same.  We will continue to follow government guidance </w:t>
      </w:r>
      <w:r w:rsidRPr="00BF3923">
        <w:rPr>
          <w:rFonts w:ascii="Dyslexie" w:eastAsia="Times New Roman" w:hAnsi="Dyslexie" w:cs="Times New Roman"/>
          <w:sz w:val="16"/>
          <w:szCs w:val="16"/>
        </w:rPr>
        <w:lastRenderedPageBreak/>
        <w:t xml:space="preserve">and will amend this policy, as necessary. </w:t>
      </w:r>
    </w:p>
    <w:p w:rsidR="00BF3923" w:rsidRPr="00AE62AD" w:rsidRDefault="003F5C99"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As a result of the Covid-19 pandemic some members of our community may have been exposed to a range of adversity and trauma including bereavement, anxiety and in some cases increased welfare and safeguarding risks. We will work with local services, such as health and the Local authority to ensure necessary support is in place.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Governors and staff of Godinton Primary School take seriously our responsibility to safeguard and promote the welfare of our pupils, to minimise risk and to work together with other agencies to ensure adequate arrangements are in place within our school to identify, assess and support those children who are suffering harm or who are at potential risk of harm.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THREE -  DEFINITION OF SAFEGUA</w:t>
      </w:r>
      <w:r>
        <w:rPr>
          <w:rFonts w:ascii="Dyslexie" w:eastAsia="Times New Roman" w:hAnsi="Dyslexie" w:cs="Times New Roman"/>
          <w:b/>
          <w:sz w:val="16"/>
          <w:szCs w:val="16"/>
        </w:rPr>
        <w:t>RDING</w:t>
      </w:r>
    </w:p>
    <w:p w:rsidR="00BF3923" w:rsidRPr="00BF3923" w:rsidRDefault="00575E25"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 line with KCSIE 2022</w:t>
      </w:r>
      <w:r w:rsidR="00BF3923" w:rsidRPr="00BF3923">
        <w:rPr>
          <w:rFonts w:ascii="Dyslexie" w:eastAsia="Times New Roman" w:hAnsi="Dyslexie" w:cs="Times New Roman"/>
          <w:sz w:val="16"/>
          <w:szCs w:val="16"/>
        </w:rPr>
        <w:t xml:space="preserve">, safeguarding and promoting the welfare of children is defined for the purposes of this policy as: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protecting children from maltreatment;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preventing impairment of children’s mental and physical health or development;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ensuring that children grow up in circumstances consistent with the provision of safe and effective care; and </w:t>
      </w:r>
    </w:p>
    <w:p w:rsidR="00BF3923" w:rsidRPr="00593112" w:rsidRDefault="00BF3923" w:rsidP="00BF3923">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taking action to enable all children to have the best outcomes.</w:t>
      </w:r>
    </w:p>
    <w:p w:rsidR="003F5C99"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Safeguarding Policy</w:t>
      </w:r>
      <w:r w:rsidR="00AE62AD" w:rsidRPr="00AE62AD">
        <w:rPr>
          <w:rFonts w:ascii="Dyslexie" w:eastAsia="Times New Roman" w:hAnsi="Dyslexie" w:cs="Times New Roman"/>
          <w:sz w:val="16"/>
          <w:szCs w:val="16"/>
        </w:rPr>
        <w:t xml:space="preserve"> will be reviewed on an annual (minimum) basis by the Strategy Group of the Governing </w:t>
      </w:r>
      <w:r w:rsidR="00216FAE" w:rsidRPr="00AE62AD">
        <w:rPr>
          <w:rFonts w:ascii="Dyslexie" w:eastAsia="Times New Roman" w:hAnsi="Dyslexie" w:cs="Times New Roman"/>
          <w:sz w:val="16"/>
          <w:szCs w:val="16"/>
        </w:rPr>
        <w:t>Body that</w:t>
      </w:r>
      <w:r w:rsidR="00AE62AD" w:rsidRPr="00AE62AD">
        <w:rPr>
          <w:rFonts w:ascii="Dyslexie" w:eastAsia="Times New Roman" w:hAnsi="Dyslexie" w:cs="Times New Roman"/>
          <w:sz w:val="16"/>
          <w:szCs w:val="16"/>
        </w:rPr>
        <w:t xml:space="preserve"> has responsibility for oversight of school safeguarding and child protection systems. </w:t>
      </w:r>
      <w:r w:rsidR="003F5C99">
        <w:rPr>
          <w:rFonts w:ascii="Dyslexie" w:eastAsia="Times New Roman" w:hAnsi="Dyslexie" w:cs="Times New Roman"/>
          <w:sz w:val="16"/>
          <w:szCs w:val="16"/>
        </w:rPr>
        <w:t xml:space="preserve">The policy will be updated as needed, so that it is kept up to date with safeguarding issues as they emerge and evolve, including lessons learnt. The policy will also be revised following any national or local updates, significant local or national safeguarding events and/or learning, and/or changes to our own procedures.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Designated Safeguarding Lead will ensure regular reporting on safeguarding activity and systems in school to the Governing Body. The Governing Body will not receive details of individual pupil situations or identifying features of families as part of </w:t>
      </w:r>
      <w:r w:rsidR="00593112">
        <w:rPr>
          <w:rFonts w:ascii="Dyslexie" w:eastAsia="Times New Roman" w:hAnsi="Dyslexie" w:cs="Times New Roman"/>
          <w:sz w:val="16"/>
          <w:szCs w:val="16"/>
        </w:rPr>
        <w:t>their oversight responsibility.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school acknowledges that this policy will incorporate a range of safeguarding issues </w:t>
      </w:r>
      <w:r w:rsidR="009D09A2">
        <w:rPr>
          <w:rFonts w:ascii="Dyslexie" w:eastAsia="Times New Roman" w:hAnsi="Dyslexie" w:cs="Times New Roman"/>
          <w:sz w:val="16"/>
          <w:szCs w:val="16"/>
        </w:rPr>
        <w:t>including (but not limited to):</w:t>
      </w:r>
    </w:p>
    <w:p w:rsidR="00BF3923"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Abuse and Neglect</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Bullying (including cyberbullying)</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Children missing education </w:t>
      </w:r>
      <w:r w:rsidR="00BF3923">
        <w:rPr>
          <w:rFonts w:ascii="Dyslexie" w:eastAsia="Times New Roman" w:hAnsi="Dyslexie" w:cs="Times New Roman"/>
          <w:sz w:val="16"/>
          <w:szCs w:val="16"/>
        </w:rPr>
        <w:t>(CME)</w:t>
      </w:r>
    </w:p>
    <w:p w:rsidR="0032622B" w:rsidRDefault="0032622B"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on Child Abuse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and the court system</w:t>
      </w:r>
    </w:p>
    <w:p w:rsidR="00B34B00" w:rsidRPr="00AE62AD"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with family members in prison</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Child missing from home or care </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 Sexual Exploitation (CSE)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criminal exploitation (county lines)</w:t>
      </w:r>
    </w:p>
    <w:p w:rsidR="00BF3923" w:rsidRPr="00AE62AD"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Contextual Safeguarding (Risks outside the family home)</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Domestic </w:t>
      </w:r>
      <w:r w:rsidR="00B34B00">
        <w:rPr>
          <w:rFonts w:ascii="Dyslexie" w:eastAsia="Times New Roman" w:hAnsi="Dyslexie" w:cs="Times New Roman"/>
          <w:sz w:val="16"/>
          <w:szCs w:val="16"/>
        </w:rPr>
        <w:t>abuse</w:t>
      </w:r>
      <w:r w:rsidRPr="00AE62AD">
        <w:rPr>
          <w:rFonts w:ascii="Dyslexie" w:eastAsia="Times New Roman" w:hAnsi="Dyslexie" w:cs="Times New Roman"/>
          <w:sz w:val="16"/>
          <w:szCs w:val="16"/>
        </w:rPr>
        <w:t xml:space="preserve"> </w:t>
      </w:r>
    </w:p>
    <w:p w:rsidR="00AE62AD"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Drugs and alcohol misuse</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Fabricated or induced illness </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Faith Abuse</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Mutilation</w:t>
      </w:r>
      <w:r w:rsidR="00B34B00">
        <w:rPr>
          <w:rFonts w:ascii="Dyslexie" w:eastAsia="Times New Roman" w:hAnsi="Dyslexie" w:cs="Times New Roman"/>
          <w:sz w:val="16"/>
          <w:szCs w:val="16"/>
        </w:rPr>
        <w:t xml:space="preserve"> (FGM)</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Forced marriage</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Gangs and Youth Violence</w:t>
      </w:r>
    </w:p>
    <w:p w:rsidR="00AE62AD" w:rsidRP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Gender Based Abuse and Violence against women and girls</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Hate </w:t>
      </w:r>
    </w:p>
    <w:p w:rsidR="00B34B00" w:rsidRPr="00AE62AD"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Homelessness</w:t>
      </w:r>
    </w:p>
    <w:p w:rsid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Honour based violence</w:t>
      </w:r>
    </w:p>
    <w:p w:rsidR="00CA4E73"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Human </w:t>
      </w:r>
      <w:r w:rsidR="00216FAE">
        <w:rPr>
          <w:rFonts w:ascii="Dyslexie" w:eastAsia="Times New Roman" w:hAnsi="Dyslexie" w:cs="Times New Roman"/>
          <w:sz w:val="16"/>
          <w:szCs w:val="16"/>
        </w:rPr>
        <w:t>Trafficking</w:t>
      </w:r>
      <w:r>
        <w:rPr>
          <w:rFonts w:ascii="Dyslexie" w:eastAsia="Times New Roman" w:hAnsi="Dyslexie" w:cs="Times New Roman"/>
          <w:sz w:val="16"/>
          <w:szCs w:val="16"/>
        </w:rPr>
        <w:t xml:space="preserve"> and Modern Slavery</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Mental health </w:t>
      </w:r>
    </w:p>
    <w:p w:rsidR="00CA4E73"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Missing children and adults</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Online Safety</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Prevent </w:t>
      </w:r>
      <w:r w:rsidR="00CA4E73">
        <w:rPr>
          <w:rFonts w:ascii="Dyslexie" w:eastAsia="Times New Roman" w:hAnsi="Dyslexie" w:cs="Times New Roman"/>
          <w:sz w:val="16"/>
          <w:szCs w:val="16"/>
        </w:rPr>
        <w:t xml:space="preserve">Duty </w:t>
      </w:r>
      <w:r w:rsidRPr="00AE62AD">
        <w:rPr>
          <w:rFonts w:ascii="Dyslexie" w:eastAsia="Times New Roman" w:hAnsi="Dyslexie" w:cs="Times New Roman"/>
          <w:sz w:val="16"/>
          <w:szCs w:val="16"/>
        </w:rPr>
        <w:t>(Radicalisation and extremism)</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Private fostering </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Relationship abuse</w:t>
      </w:r>
    </w:p>
    <w:p w:rsidR="00BF3923"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Serious Violence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Sexual violence and sexual harassment between children </w:t>
      </w:r>
    </w:p>
    <w:p w:rsidR="00CC3095" w:rsidRPr="00AE62AD" w:rsidRDefault="00CC3095"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Upskirting</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Youth Produced Sexual Imagery or “Sexting”</w:t>
      </w:r>
    </w:p>
    <w:p w:rsidR="00AE62AD" w:rsidRPr="00AE62AD" w:rsidRDefault="00B34B00"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CA4E73">
        <w:rPr>
          <w:rFonts w:ascii="Dyslexie" w:eastAsia="Times New Roman" w:hAnsi="Dyslexie" w:cs="Times New Roman"/>
          <w:sz w:val="16"/>
          <w:szCs w:val="16"/>
        </w:rPr>
        <w:t xml:space="preserve">(Also see </w:t>
      </w:r>
      <w:r w:rsidR="003F5C99">
        <w:rPr>
          <w:rFonts w:ascii="Dyslexie" w:eastAsia="Times New Roman" w:hAnsi="Dyslexie" w:cs="Times New Roman"/>
          <w:sz w:val="16"/>
          <w:szCs w:val="16"/>
        </w:rPr>
        <w:t>Part One and Annex B</w:t>
      </w:r>
      <w:r w:rsidR="00CA4E73">
        <w:rPr>
          <w:rFonts w:ascii="Dyslexie" w:eastAsia="Times New Roman" w:hAnsi="Dyslexie" w:cs="Times New Roman"/>
          <w:sz w:val="16"/>
          <w:szCs w:val="16"/>
        </w:rPr>
        <w:t xml:space="preserve"> within ‘Keeping Childr</w:t>
      </w:r>
      <w:r w:rsidR="00575E25">
        <w:rPr>
          <w:rFonts w:ascii="Dyslexie" w:eastAsia="Times New Roman" w:hAnsi="Dyslexie" w:cs="Times New Roman"/>
          <w:sz w:val="16"/>
          <w:szCs w:val="16"/>
        </w:rPr>
        <w:t>en Safe in Education’ 2022</w:t>
      </w:r>
      <w:r w:rsidR="00CA4E73">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Every member of staff at Godinton Primary School recognises that children experiencing specific safeguarding issues identified above are no different to safeguarding against any other vulnerability or concern and will be approached and responded to in the same way as protecting children from any other risks.</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FOUR -  RELATED SAFEGUARDING POLICIES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We are aware that child protection and safeguarding are fundamental to the welfare of </w:t>
      </w:r>
      <w:r w:rsidR="00593112">
        <w:rPr>
          <w:rFonts w:ascii="Dyslexie" w:eastAsia="Times New Roman" w:hAnsi="Dyslexie" w:cs="Times New Roman"/>
          <w:sz w:val="16"/>
          <w:szCs w:val="16"/>
        </w:rPr>
        <w:t>all children in our care. This p</w:t>
      </w:r>
      <w:r w:rsidRPr="00AE62AD">
        <w:rPr>
          <w:rFonts w:ascii="Dyslexie" w:eastAsia="Times New Roman" w:hAnsi="Dyslexie" w:cs="Times New Roman"/>
          <w:sz w:val="16"/>
          <w:szCs w:val="16"/>
        </w:rPr>
        <w:t>olicy, therefore should be read and followed in conjunction with the wider safeguarding policies and guidance documents as listed below. These are available for school staff on the school network. Where indicated, policies are also available for parents on the school website, and where not, a copy can be obtained from the school office.</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Available on the school web</w:t>
      </w:r>
      <w:r w:rsidR="00622631">
        <w:rPr>
          <w:rFonts w:ascii="Dyslexie" w:eastAsia="Times New Roman" w:hAnsi="Dyslexie" w:cs="Times New Roman"/>
          <w:sz w:val="16"/>
          <w:szCs w:val="16"/>
        </w:rPr>
        <w:t>site (www.godinton.kent.sch.uk)</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Behaviour Management Policy </w:t>
      </w:r>
      <w:r w:rsidR="00CA4E73">
        <w:rPr>
          <w:rFonts w:ascii="Dyslexie" w:eastAsia="Times New Roman" w:hAnsi="Dyslexie" w:cs="Times New Roman"/>
          <w:sz w:val="16"/>
          <w:szCs w:val="16"/>
        </w:rPr>
        <w:t>(including use of physical intervention)</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Online Safety Policy </w:t>
      </w:r>
      <w:r w:rsidR="00CA4E73">
        <w:rPr>
          <w:rFonts w:ascii="Dyslexie" w:eastAsia="Times New Roman" w:hAnsi="Dyslexie" w:cs="Times New Roman"/>
          <w:sz w:val="16"/>
          <w:szCs w:val="16"/>
        </w:rPr>
        <w:t>(including use of social media)</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Anti-Bullying Policy</w:t>
      </w:r>
    </w:p>
    <w:p w:rsidR="0021056F" w:rsidRPr="0021056F" w:rsidRDefault="0021056F" w:rsidP="0021056F">
      <w:pPr>
        <w:pStyle w:val="ListParagraph"/>
        <w:numPr>
          <w:ilvl w:val="1"/>
          <w:numId w:val="4"/>
        </w:numPr>
        <w:rPr>
          <w:rFonts w:ascii="Dyslexie" w:eastAsia="Times New Roman" w:hAnsi="Dyslexie" w:cs="Times New Roman"/>
          <w:sz w:val="16"/>
          <w:szCs w:val="16"/>
        </w:rPr>
      </w:pPr>
      <w:r w:rsidRPr="0021056F">
        <w:rPr>
          <w:rFonts w:ascii="Dyslexie" w:eastAsia="Times New Roman" w:hAnsi="Dyslexie" w:cs="Times New Roman"/>
          <w:sz w:val="16"/>
          <w:szCs w:val="16"/>
        </w:rPr>
        <w:t>Relationship, Sex and Health Education (RSHE)</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Use of Photographic Images of Children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Drug</w:t>
      </w:r>
      <w:r w:rsidR="00CA4E73">
        <w:rPr>
          <w:rFonts w:ascii="Dyslexie" w:eastAsia="Times New Roman" w:hAnsi="Dyslexie" w:cs="Times New Roman"/>
          <w:sz w:val="16"/>
          <w:szCs w:val="16"/>
        </w:rPr>
        <w:t xml:space="preserve"> Education </w:t>
      </w:r>
      <w:r w:rsidRPr="00AE62AD">
        <w:rPr>
          <w:rFonts w:ascii="Dyslexie" w:eastAsia="Times New Roman" w:hAnsi="Dyslexie" w:cs="Times New Roman"/>
          <w:sz w:val="16"/>
          <w:szCs w:val="16"/>
        </w:rPr>
        <w:t xml:space="preserve">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Personal </w:t>
      </w:r>
      <w:r w:rsidR="00CA4E73">
        <w:rPr>
          <w:rFonts w:ascii="Dyslexie" w:eastAsia="Times New Roman" w:hAnsi="Dyslexie" w:cs="Times New Roman"/>
          <w:sz w:val="16"/>
          <w:szCs w:val="16"/>
        </w:rPr>
        <w:t xml:space="preserve">and Intimate </w:t>
      </w:r>
      <w:r w:rsidRPr="00AE62AD">
        <w:rPr>
          <w:rFonts w:ascii="Dyslexie" w:eastAsia="Times New Roman" w:hAnsi="Dyslexie" w:cs="Times New Roman"/>
          <w:sz w:val="16"/>
          <w:szCs w:val="16"/>
        </w:rPr>
        <w:t>Care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Health and Safety Policy</w:t>
      </w:r>
      <w:r w:rsidR="00BF3923">
        <w:rPr>
          <w:rFonts w:ascii="Dyslexie" w:eastAsia="Times New Roman" w:hAnsi="Dyslexie" w:cs="Times New Roman"/>
          <w:sz w:val="16"/>
          <w:szCs w:val="16"/>
        </w:rPr>
        <w:t xml:space="preserve"> (including plans for re-opening)</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Medical Needs and First Aid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Whistle-Blowing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Data Protection and Information Sharing</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Attendance (Children Missing in Education)</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Further policies available on </w:t>
      </w:r>
      <w:r w:rsidR="00622631">
        <w:rPr>
          <w:rFonts w:ascii="Dyslexie" w:eastAsia="Times New Roman" w:hAnsi="Dyslexie" w:cs="Times New Roman"/>
          <w:sz w:val="16"/>
          <w:szCs w:val="16"/>
        </w:rPr>
        <w:t>request from the school office:</w:t>
      </w:r>
    </w:p>
    <w:p w:rsidR="00AE62AD" w:rsidRP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in Care Policy</w:t>
      </w:r>
    </w:p>
    <w:p w:rsid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Classroom Volunteers</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Confidentiality</w:t>
      </w:r>
    </w:p>
    <w:p w:rsidR="00AE62AD" w:rsidRP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Educational and Community Visitors</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Risk assessments (e.g. educational visits and use of technology)</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Safer Recruitment Policy</w:t>
      </w:r>
    </w:p>
    <w:p w:rsidR="00AE62AD" w:rsidRPr="00CA4E73"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Managing Allegations Against Staff</w:t>
      </w:r>
    </w:p>
    <w:p w:rsidR="00CA4E73" w:rsidRPr="00AE62AD" w:rsidRDefault="00CA4E73"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Staff Code of Conduct (Including Acceptable Use of Technology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B34B00" w:rsidRDefault="00AE62AD" w:rsidP="000B25FA">
      <w:pPr>
        <w:spacing w:after="120" w:line="240" w:lineRule="auto"/>
        <w:jc w:val="both"/>
        <w:rPr>
          <w:rFonts w:ascii="Dyslexie" w:eastAsia="Times New Roman" w:hAnsi="Dyslexie" w:cs="Times New Roman"/>
          <w:sz w:val="16"/>
          <w:szCs w:val="16"/>
          <w:highlight w:val="yellow"/>
        </w:rPr>
      </w:pPr>
      <w:r w:rsidRPr="000B25FA">
        <w:rPr>
          <w:rFonts w:ascii="Dyslexie" w:eastAsia="Times New Roman" w:hAnsi="Dyslexie" w:cs="Times New Roman"/>
          <w:sz w:val="16"/>
          <w:szCs w:val="16"/>
        </w:rPr>
        <w:t>Further Guidance for School Staff, in addition to documenta</w:t>
      </w:r>
      <w:r w:rsidR="005D1D31" w:rsidRPr="000B25FA">
        <w:rPr>
          <w:rFonts w:ascii="Dyslexie" w:eastAsia="Times New Roman" w:hAnsi="Dyslexie" w:cs="Times New Roman"/>
          <w:sz w:val="16"/>
          <w:szCs w:val="16"/>
        </w:rPr>
        <w:t xml:space="preserve">tion outlined in paragraph one is </w:t>
      </w:r>
      <w:r w:rsidRPr="000B25FA">
        <w:rPr>
          <w:rFonts w:ascii="Dyslexie" w:eastAsia="Times New Roman" w:hAnsi="Dyslexie" w:cs="Times New Roman"/>
          <w:sz w:val="16"/>
          <w:szCs w:val="16"/>
        </w:rPr>
        <w:t>available on</w:t>
      </w:r>
      <w:r w:rsidR="005D1D31" w:rsidRPr="000B25FA">
        <w:rPr>
          <w:rFonts w:ascii="Dyslexie" w:eastAsia="Times New Roman" w:hAnsi="Dyslexie" w:cs="Times New Roman"/>
          <w:sz w:val="16"/>
          <w:szCs w:val="16"/>
        </w:rPr>
        <w:t xml:space="preserve"> the school network or from the DSL</w:t>
      </w:r>
      <w:r w:rsidR="000B25FA" w:rsidRPr="000B25FA">
        <w:rPr>
          <w:rFonts w:ascii="Dyslexie" w:eastAsia="Times New Roman" w:hAnsi="Dyslexie" w:cs="Times New Roman"/>
          <w:sz w:val="16"/>
          <w:szCs w:val="16"/>
        </w:rPr>
        <w:t>. It includes the documents outlined in appendix 7.</w:t>
      </w:r>
    </w:p>
    <w:p w:rsidR="00CC3095" w:rsidRPr="00AE62AD" w:rsidRDefault="00CC3095"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FIVE </w:t>
      </w:r>
      <w:r w:rsidR="005D1D31">
        <w:rPr>
          <w:rFonts w:ascii="Dyslexie" w:eastAsia="Times New Roman" w:hAnsi="Dyslexie" w:cs="Times New Roman"/>
          <w:b/>
          <w:sz w:val="16"/>
          <w:szCs w:val="16"/>
        </w:rPr>
        <w:t>–</w:t>
      </w:r>
      <w:r w:rsidRPr="00AE62AD">
        <w:rPr>
          <w:rFonts w:ascii="Dyslexie" w:eastAsia="Times New Roman" w:hAnsi="Dyslexie" w:cs="Times New Roman"/>
          <w:b/>
          <w:sz w:val="16"/>
          <w:szCs w:val="16"/>
        </w:rPr>
        <w:t xml:space="preserve"> </w:t>
      </w:r>
      <w:r w:rsidR="005D1D31">
        <w:rPr>
          <w:rFonts w:ascii="Dyslexie" w:eastAsia="Times New Roman" w:hAnsi="Dyslexie" w:cs="Times New Roman"/>
          <w:b/>
          <w:sz w:val="16"/>
          <w:szCs w:val="16"/>
        </w:rPr>
        <w:t xml:space="preserve">KEY </w:t>
      </w:r>
      <w:r w:rsidRPr="00AE62AD">
        <w:rPr>
          <w:rFonts w:ascii="Dyslexie" w:eastAsia="Times New Roman" w:hAnsi="Dyslexie" w:cs="Times New Roman"/>
          <w:b/>
          <w:sz w:val="16"/>
          <w:szCs w:val="16"/>
        </w:rPr>
        <w:t>RESPONSIBILITIES</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Everyone who comes into contact with children and their families has a role to play in safeguarding children. Schools form part of the wider safeguarding system for children and all staff have a responsibility to provide a safe environme</w:t>
      </w:r>
      <w:r w:rsidR="00B147A4">
        <w:rPr>
          <w:rFonts w:ascii="Dyslexie" w:eastAsia="Times New Roman" w:hAnsi="Dyslexie" w:cs="Times New Roman"/>
          <w:sz w:val="16"/>
          <w:szCs w:val="16"/>
        </w:rPr>
        <w:t>nt in which children can learn.</w:t>
      </w:r>
    </w:p>
    <w:p w:rsidR="00F77154" w:rsidRPr="00AE62AD" w:rsidRDefault="003F5C99"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Body</w:t>
      </w:r>
      <w:r w:rsidR="00F77154">
        <w:rPr>
          <w:rFonts w:ascii="Dyslexie" w:eastAsia="Times New Roman" w:hAnsi="Dyslexie" w:cs="Times New Roman"/>
          <w:sz w:val="16"/>
          <w:szCs w:val="16"/>
        </w:rPr>
        <w:t xml:space="preserve"> and leadership team have a strategic responsibility for our safeguarding arrangements and will comply with their duties under legislation.</w:t>
      </w:r>
    </w:p>
    <w:p w:rsidR="0021056F"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Governing Body</w:t>
      </w:r>
      <w:r w:rsidR="00B147A4">
        <w:rPr>
          <w:rFonts w:ascii="Dyslexie" w:eastAsia="Times New Roman" w:hAnsi="Dyslexie" w:cs="Times New Roman"/>
          <w:sz w:val="16"/>
          <w:szCs w:val="16"/>
        </w:rPr>
        <w:t xml:space="preserve"> have read and f</w:t>
      </w:r>
      <w:r w:rsidR="003F5C99">
        <w:rPr>
          <w:rFonts w:ascii="Dyslexie" w:eastAsia="Times New Roman" w:hAnsi="Dyslexie" w:cs="Times New Roman"/>
          <w:sz w:val="16"/>
          <w:szCs w:val="16"/>
        </w:rPr>
        <w:t>ollow K</w:t>
      </w:r>
      <w:r w:rsidR="00575E25">
        <w:rPr>
          <w:rFonts w:ascii="Dyslexie" w:eastAsia="Times New Roman" w:hAnsi="Dyslexie" w:cs="Times New Roman"/>
          <w:sz w:val="16"/>
          <w:szCs w:val="16"/>
        </w:rPr>
        <w:t>CSIE 2022</w:t>
      </w:r>
      <w:r w:rsidR="00F77154">
        <w:rPr>
          <w:rFonts w:ascii="Dyslexie" w:eastAsia="Times New Roman" w:hAnsi="Dyslexie" w:cs="Times New Roman"/>
          <w:sz w:val="16"/>
          <w:szCs w:val="16"/>
        </w:rPr>
        <w:t xml:space="preserve"> guidance and ensure that our policies, procedures and training are effective and complies with the law at all times. </w:t>
      </w:r>
    </w:p>
    <w:p w:rsidR="0021056F" w:rsidRP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Body</w:t>
      </w:r>
      <w:r w:rsidRPr="0021056F">
        <w:rPr>
          <w:rFonts w:ascii="Dyslexie" w:eastAsia="Times New Roman" w:hAnsi="Dyslexie" w:cs="Times New Roman"/>
          <w:sz w:val="16"/>
          <w:szCs w:val="16"/>
        </w:rPr>
        <w:t xml:space="preserve"> will facilitate a whole school 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rsidR="0021056F" w:rsidRP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Governing Body </w:t>
      </w:r>
      <w:r w:rsidRPr="0021056F">
        <w:rPr>
          <w:rFonts w:ascii="Dyslexie" w:eastAsia="Times New Roman" w:hAnsi="Dyslexie" w:cs="Times New Roman"/>
          <w:sz w:val="16"/>
          <w:szCs w:val="16"/>
        </w:rPr>
        <w:t>are aware of their obligations under the Human Rights Act 1998, the Equality Act 2010, (including the Public Sector Equality Duty), and the local multi-agency safeguarding arrangements set out by the Kent Safeguarding Children Multi-Agency Partnership (KSCMP).</w:t>
      </w:r>
    </w:p>
    <w:p w:rsidR="0021056F"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w:t>
      </w:r>
      <w:r w:rsidRPr="0021056F">
        <w:rPr>
          <w:rFonts w:ascii="Dyslexie" w:eastAsia="Times New Roman" w:hAnsi="Dyslexie" w:cs="Times New Roman"/>
          <w:sz w:val="16"/>
          <w:szCs w:val="16"/>
        </w:rPr>
        <w:t xml:space="preserve">ody and leadership team will ensure that there are policies and procedures in place to ensure appropriate action is taken in a timely manner to safeguard and promote </w:t>
      </w:r>
      <w:r w:rsidRPr="0021056F">
        <w:rPr>
          <w:rFonts w:ascii="Dyslexie" w:eastAsia="Times New Roman" w:hAnsi="Dyslexie" w:cs="Times New Roman"/>
          <w:sz w:val="16"/>
          <w:szCs w:val="16"/>
        </w:rPr>
        <w:lastRenderedPageBreak/>
        <w:t>children’s welfare.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Further information regarding the key strategic responsibilities of the Governing Body and Headteache</w:t>
      </w:r>
      <w:r w:rsidR="00B147A4">
        <w:rPr>
          <w:rFonts w:ascii="Dyslexie" w:eastAsia="Times New Roman" w:hAnsi="Dyslexie" w:cs="Times New Roman"/>
          <w:sz w:val="16"/>
          <w:szCs w:val="16"/>
        </w:rPr>
        <w:t>r are identified in Appendix 1.</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nominat</w:t>
      </w:r>
      <w:r w:rsidR="0021056F">
        <w:rPr>
          <w:rFonts w:ascii="Dyslexie" w:eastAsia="Times New Roman" w:hAnsi="Dyslexie" w:cs="Times New Roman"/>
          <w:sz w:val="16"/>
          <w:szCs w:val="16"/>
        </w:rPr>
        <w:t>ed Governor for Safeguarding is Steve King</w:t>
      </w:r>
      <w:r w:rsidRPr="00AE62AD">
        <w:rPr>
          <w:rFonts w:ascii="Dyslexie" w:eastAsia="Times New Roman" w:hAnsi="Dyslexie" w:cs="Times New Roman"/>
          <w:sz w:val="16"/>
          <w:szCs w:val="16"/>
        </w:rPr>
        <w:t xml:space="preserve">.  The nominated Governor </w:t>
      </w:r>
      <w:r w:rsidR="00B147A4">
        <w:rPr>
          <w:rFonts w:ascii="Dyslexie" w:eastAsia="Times New Roman" w:hAnsi="Dyslexie" w:cs="Times New Roman"/>
          <w:sz w:val="16"/>
          <w:szCs w:val="16"/>
        </w:rPr>
        <w:t xml:space="preserve">will support the DSL and have oversight </w:t>
      </w:r>
      <w:r w:rsidRPr="00AE62AD">
        <w:rPr>
          <w:rFonts w:ascii="Dyslexie" w:eastAsia="Times New Roman" w:hAnsi="Dyslexie" w:cs="Times New Roman"/>
          <w:sz w:val="16"/>
          <w:szCs w:val="16"/>
        </w:rPr>
        <w:t xml:space="preserve">in ensuring that the school has an effective </w:t>
      </w:r>
      <w:r w:rsidR="00216FAE"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interlinks with other related policies; that locally agreed procedures are in place and being followed; and that the policy and structures supporting safeguarding children are reviewed at least annually.</w:t>
      </w:r>
      <w:r w:rsidR="00B34B00">
        <w:rPr>
          <w:rFonts w:ascii="Dyslexie" w:eastAsia="Times New Roman" w:hAnsi="Dyslexie" w:cs="Times New Roman"/>
          <w:sz w:val="16"/>
          <w:szCs w:val="16"/>
        </w:rPr>
        <w:t xml:space="preserve"> Confidential information is not shared with Governors.</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Governing Body, Headteacher and Leadership Team will ensure that the DSL</w:t>
      </w:r>
      <w:r w:rsidR="00F77154">
        <w:rPr>
          <w:rFonts w:ascii="Dyslexie" w:eastAsia="Times New Roman" w:hAnsi="Dyslexie" w:cs="Times New Roman"/>
          <w:sz w:val="16"/>
          <w:szCs w:val="16"/>
        </w:rPr>
        <w:t>s</w:t>
      </w:r>
      <w:r w:rsidRPr="00AE62AD">
        <w:rPr>
          <w:rFonts w:ascii="Dyslexie" w:eastAsia="Times New Roman" w:hAnsi="Dyslexie" w:cs="Times New Roman"/>
          <w:sz w:val="16"/>
          <w:szCs w:val="16"/>
        </w:rPr>
        <w:t xml:space="preserve"> are properly supported in this role at a time and resource level.</w:t>
      </w:r>
    </w:p>
    <w:p w:rsidR="00F77154" w:rsidRPr="00AE62AD" w:rsidRDefault="00F771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Headteacher will ensure that our child protection and safeguarding policies are adopted by the Governing Body and understood and followed by all staff.</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5.</w:t>
      </w:r>
      <w:r>
        <w:rPr>
          <w:rFonts w:ascii="Dyslexie" w:eastAsia="Times New Roman" w:hAnsi="Dyslexie" w:cs="Times New Roman"/>
          <w:b/>
          <w:sz w:val="16"/>
          <w:szCs w:val="16"/>
        </w:rPr>
        <w:t>1  Designated Safeguarding Lead</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The school has appointed a member of</w:t>
      </w:r>
      <w:r>
        <w:rPr>
          <w:rFonts w:ascii="Dyslexie" w:eastAsia="Times New Roman" w:hAnsi="Dyslexie" w:cs="Times New Roman"/>
          <w:sz w:val="16"/>
          <w:szCs w:val="16"/>
        </w:rPr>
        <w:t xml:space="preserve"> the leadership team (Jillian Talbot, Headteacher</w:t>
      </w:r>
      <w:r w:rsidRPr="00B147A4">
        <w:rPr>
          <w:rFonts w:ascii="Dyslexie" w:eastAsia="Times New Roman" w:hAnsi="Dyslexie" w:cs="Times New Roman"/>
          <w:sz w:val="16"/>
          <w:szCs w:val="16"/>
        </w:rPr>
        <w:t>) as the Designated Safeguarding Lead (DSL). Additionally, the school/college have appointed Deputy DSLs (</w:t>
      </w:r>
      <w:r>
        <w:rPr>
          <w:rFonts w:ascii="Dyslexie" w:eastAsia="Times New Roman" w:hAnsi="Dyslexie" w:cs="Times New Roman"/>
          <w:sz w:val="16"/>
          <w:szCs w:val="16"/>
        </w:rPr>
        <w:t>Sarah Stein – Assistant Headteacher and Jacqui McGibney- Family Liaison Officer</w:t>
      </w:r>
      <w:r w:rsidRPr="00B147A4">
        <w:rPr>
          <w:rFonts w:ascii="Dyslexie" w:eastAsia="Times New Roman" w:hAnsi="Dyslexie" w:cs="Times New Roman"/>
          <w:sz w:val="16"/>
          <w:szCs w:val="16"/>
        </w:rPr>
        <w:t xml:space="preserve">) who will have delegated responsibilities and act in the DSLs absence.  </w:t>
      </w:r>
    </w:p>
    <w:p w:rsidR="00B147A4" w:rsidRPr="00B147A4" w:rsidRDefault="0021056F" w:rsidP="00B147A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DSL (and </w:t>
      </w:r>
      <w:r w:rsidRPr="0021056F">
        <w:rPr>
          <w:rFonts w:ascii="Dyslexie" w:eastAsia="Times New Roman" w:hAnsi="Dyslexie" w:cs="Times New Roman"/>
          <w:sz w:val="16"/>
          <w:szCs w:val="16"/>
        </w:rPr>
        <w:t>deputies) will be more likely to have a complete safeguarding picture and will be the most appropriate person to advise staff on the response to any safeguarding concerns.</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has overall responsibility for the day to day oversight of safeguarding and child protection systems in school/college.  Whilst the activities of the DSL may be delegated to the deputies, the ultimate lead responsibility for safeguarding and child protection remains with the DSL and this responsibility will not be delegated. </w:t>
      </w:r>
    </w:p>
    <w:p w:rsidR="00B147A4" w:rsidRPr="00B147A4" w:rsidRDefault="00B147A4" w:rsidP="00B147A4">
      <w:pPr>
        <w:spacing w:after="120" w:line="240" w:lineRule="auto"/>
        <w:jc w:val="both"/>
        <w:rPr>
          <w:rFonts w:ascii="Dyslexie" w:eastAsia="Times New Roman" w:hAnsi="Dyslexie" w:cs="Times New Roman"/>
          <w:sz w:val="16"/>
          <w:szCs w:val="16"/>
        </w:rPr>
      </w:pP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rsidR="00B147A4" w:rsidRPr="00B147A4" w:rsidRDefault="00B147A4" w:rsidP="00B147A4">
      <w:pPr>
        <w:spacing w:after="120" w:line="240" w:lineRule="auto"/>
        <w:jc w:val="both"/>
        <w:rPr>
          <w:rFonts w:ascii="Dyslexie" w:eastAsia="Times New Roman" w:hAnsi="Dyslexie" w:cs="Times New Roman"/>
          <w:sz w:val="16"/>
          <w:szCs w:val="16"/>
        </w:rPr>
      </w:pP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It is the role of the DSL to</w:t>
      </w:r>
      <w:r w:rsidR="00F77154">
        <w:rPr>
          <w:rFonts w:ascii="Dyslexie" w:eastAsia="Times New Roman" w:hAnsi="Dyslexie" w:cs="Times New Roman"/>
          <w:sz w:val="16"/>
          <w:szCs w:val="16"/>
        </w:rPr>
        <w:t xml:space="preserve"> carry out their functions as ide</w:t>
      </w:r>
      <w:r w:rsidR="00575E25">
        <w:rPr>
          <w:rFonts w:ascii="Dyslexie" w:eastAsia="Times New Roman" w:hAnsi="Dyslexie" w:cs="Times New Roman"/>
          <w:sz w:val="16"/>
          <w:szCs w:val="16"/>
        </w:rPr>
        <w:t xml:space="preserve">ntified in Annex C of KCSIE </w:t>
      </w:r>
      <w:r w:rsidR="00575E25">
        <w:rPr>
          <w:rFonts w:ascii="Dyslexie" w:eastAsia="Times New Roman" w:hAnsi="Dyslexie" w:cs="Times New Roman"/>
          <w:sz w:val="16"/>
          <w:szCs w:val="16"/>
        </w:rPr>
        <w:lastRenderedPageBreak/>
        <w:t>2022</w:t>
      </w:r>
      <w:r w:rsidR="00F77154">
        <w:rPr>
          <w:rFonts w:ascii="Dyslexie" w:eastAsia="Times New Roman" w:hAnsi="Dyslexie" w:cs="Times New Roman"/>
          <w:sz w:val="16"/>
          <w:szCs w:val="16"/>
        </w:rPr>
        <w:t>. This includes but is not limited to</w:t>
      </w:r>
      <w:r w:rsidRPr="00AE62AD">
        <w:rPr>
          <w:rFonts w:ascii="Dyslexie" w:eastAsia="Times New Roman" w:hAnsi="Dyslexie" w:cs="Times New Roman"/>
          <w:sz w:val="16"/>
          <w:szCs w:val="16"/>
        </w:rPr>
        <w:t>:</w:t>
      </w:r>
    </w:p>
    <w:p w:rsidR="00AE62AD" w:rsidRPr="00AE62AD" w:rsidRDefault="00AE62AD" w:rsidP="004A6732">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Act as the central contact point for all staff and other members of the school community to discuss any safeguarding concerns</w:t>
      </w:r>
    </w:p>
    <w:p w:rsidR="00AE62AD" w:rsidRPr="00AE62AD" w:rsidRDefault="00AE62AD" w:rsidP="004A6732">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Maintain a confidential recording system for safeguarding and child protection concerns</w:t>
      </w:r>
    </w:p>
    <w:p w:rsidR="0021056F" w:rsidRDefault="00AE62AD" w:rsidP="0021056F">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Coordinate safeguarding action for individual children</w:t>
      </w:r>
      <w:r w:rsidR="005D1D31">
        <w:rPr>
          <w:rFonts w:ascii="Dyslexie" w:eastAsia="Times New Roman" w:hAnsi="Dyslexie" w:cs="Times New Roman"/>
          <w:sz w:val="16"/>
          <w:szCs w:val="16"/>
        </w:rPr>
        <w:t xml:space="preserve">. </w:t>
      </w:r>
      <w:r w:rsidR="00B147A4">
        <w:rPr>
          <w:rFonts w:ascii="Dyslexie" w:eastAsia="Times New Roman" w:hAnsi="Dyslexie" w:cs="Times New Roman"/>
          <w:sz w:val="16"/>
          <w:szCs w:val="16"/>
        </w:rPr>
        <w:t>When supporting children with a social worker or Looked after Children</w:t>
      </w:r>
      <w:r w:rsidR="005D1D31">
        <w:rPr>
          <w:rFonts w:ascii="Dyslexie" w:eastAsia="Times New Roman" w:hAnsi="Dyslexie" w:cs="Times New Roman"/>
          <w:sz w:val="16"/>
          <w:szCs w:val="16"/>
        </w:rPr>
        <w:t xml:space="preserve">, the DSL should have the details of the child’s social worker and </w:t>
      </w:r>
      <w:r w:rsidR="00F77154">
        <w:rPr>
          <w:rFonts w:ascii="Dyslexie" w:eastAsia="Times New Roman" w:hAnsi="Dyslexie" w:cs="Times New Roman"/>
          <w:sz w:val="16"/>
          <w:szCs w:val="16"/>
        </w:rPr>
        <w:t>the name of the virtual school H</w:t>
      </w:r>
      <w:r w:rsidR="005D1D31">
        <w:rPr>
          <w:rFonts w:ascii="Dyslexie" w:eastAsia="Times New Roman" w:hAnsi="Dyslexie" w:cs="Times New Roman"/>
          <w:sz w:val="16"/>
          <w:szCs w:val="16"/>
        </w:rPr>
        <w:t>eadteacher in the authority that looks after he child (with the DSL liaising closely with the designated teacher).</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Liaise with other agencies and profe</w:t>
      </w:r>
      <w:r w:rsidR="00575E25" w:rsidRPr="0021056F">
        <w:rPr>
          <w:rFonts w:ascii="Dyslexie" w:eastAsia="Times New Roman" w:hAnsi="Dyslexie" w:cs="Times New Roman"/>
          <w:sz w:val="16"/>
          <w:szCs w:val="16"/>
        </w:rPr>
        <w:t>ssionals in line with KCSIE 2022</w:t>
      </w:r>
      <w:r w:rsidRPr="0021056F">
        <w:rPr>
          <w:rFonts w:ascii="Dyslexie" w:eastAsia="Times New Roman" w:hAnsi="Dyslexie" w:cs="Times New Roman"/>
          <w:sz w:val="16"/>
          <w:szCs w:val="16"/>
        </w:rPr>
        <w:t xml:space="preserve"> and WTSC 2018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Ensure that locally established procedures as put in place by the three safeguarding partners </w:t>
      </w:r>
      <w:r w:rsidR="00F77154" w:rsidRPr="0021056F">
        <w:rPr>
          <w:rFonts w:ascii="Dyslexie" w:eastAsia="Times New Roman" w:hAnsi="Dyslexie" w:cs="Times New Roman"/>
          <w:sz w:val="16"/>
          <w:szCs w:val="16"/>
        </w:rPr>
        <w:t xml:space="preserve">as part of the Kent Safeguarding Children Multi-Agency Partnership </w:t>
      </w:r>
      <w:r w:rsidRPr="0021056F">
        <w:rPr>
          <w:rFonts w:ascii="Dyslexie" w:eastAsia="Times New Roman" w:hAnsi="Dyslexie" w:cs="Times New Roman"/>
          <w:sz w:val="16"/>
          <w:szCs w:val="16"/>
        </w:rPr>
        <w:t xml:space="preserve">(KSCMP), including referrals, are followed, as necessary.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Represent, or ensure the school is appropriately represented at multi-agency safeguarding meetings (including Child Protection conferences)</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Manage and monitor the school/college role in any multi-agency plan for a child.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Be available during term time (during school/college hours) for staff in the school/college to discuss any safeguarding concerns.</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Help promote educational outcomes by sharing the information about the welfare, safeguarding and child protection issues that children, including children with a social worker, are experiencing, or have experienced, with teachers and school/college leadership staff.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Ensure adequate and appropriate DSL cover arrangements in response to any closures and out of hours and/or out of term activities.</w:t>
      </w:r>
    </w:p>
    <w:p w:rsidR="00AA609F" w:rsidRP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Ensure all staff access appropriate safeguarding training and relevant updates in line with the re</w:t>
      </w:r>
      <w:r w:rsidR="0021056F">
        <w:rPr>
          <w:rFonts w:ascii="Dyslexie" w:eastAsia="Times New Roman" w:hAnsi="Dyslexie" w:cs="Times New Roman"/>
          <w:sz w:val="16"/>
          <w:szCs w:val="16"/>
        </w:rPr>
        <w:t>commendations within KCSIE (2022</w:t>
      </w:r>
      <w:r w:rsidRPr="0021056F">
        <w:rPr>
          <w:rFonts w:ascii="Dyslexie" w:eastAsia="Times New Roman" w:hAnsi="Dyslexie" w:cs="Times New Roman"/>
          <w:sz w:val="16"/>
          <w:szCs w:val="16"/>
        </w:rPr>
        <w:t xml:space="preserve">) </w:t>
      </w:r>
    </w:p>
    <w:p w:rsidR="00AE62AD" w:rsidRPr="00AE62AD"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If the DSL is no longer the Headteacher then the DSL would have responsibility for l</w:t>
      </w:r>
      <w:r w:rsidRPr="0021056F">
        <w:rPr>
          <w:rFonts w:ascii="Dyslexie" w:eastAsia="Times New Roman" w:hAnsi="Dyslexie" w:cs="Times New Roman"/>
          <w:sz w:val="16"/>
          <w:szCs w:val="16"/>
        </w:rPr>
        <w:t>iaisin</w:t>
      </w:r>
      <w:r w:rsidR="00593112">
        <w:rPr>
          <w:rFonts w:ascii="Dyslexie" w:eastAsia="Times New Roman" w:hAnsi="Dyslexie" w:cs="Times New Roman"/>
          <w:sz w:val="16"/>
          <w:szCs w:val="16"/>
        </w:rPr>
        <w:t>g with the H</w:t>
      </w:r>
      <w:r>
        <w:rPr>
          <w:rFonts w:ascii="Dyslexie" w:eastAsia="Times New Roman" w:hAnsi="Dyslexie" w:cs="Times New Roman"/>
          <w:sz w:val="16"/>
          <w:szCs w:val="16"/>
        </w:rPr>
        <w:t>eadteacher</w:t>
      </w:r>
      <w:r w:rsidRPr="0021056F">
        <w:rPr>
          <w:rFonts w:ascii="Dyslexie" w:eastAsia="Times New Roman" w:hAnsi="Dyslexie" w:cs="Times New Roman"/>
          <w:sz w:val="16"/>
          <w:szCs w:val="16"/>
        </w:rPr>
        <w:t xml:space="preserve"> to inform them of any safeguarding issues, especially ongoing enquiries under section 47 of the Children Act 1989 and police investigations. This includes being aware of the requirement for children to have an Appropriate Adult (PACE Code C 2019).</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Further details about the role of the DSL can be found in ‘Keeping </w:t>
      </w:r>
      <w:r w:rsidR="00593112">
        <w:rPr>
          <w:rFonts w:ascii="Dyslexie" w:eastAsia="Times New Roman" w:hAnsi="Dyslexie" w:cs="Times New Roman"/>
          <w:sz w:val="16"/>
          <w:szCs w:val="16"/>
        </w:rPr>
        <w:t>Children Safe in Education’ 2022</w:t>
      </w:r>
      <w:r w:rsidRPr="00AE62AD">
        <w:rPr>
          <w:rFonts w:ascii="Dyslexie" w:eastAsia="Times New Roman" w:hAnsi="Dyslexie" w:cs="Times New Roman"/>
          <w:sz w:val="16"/>
          <w:szCs w:val="16"/>
        </w:rPr>
        <w:t>, part two and are attached as Appendix 2 in this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9D09A2" w:rsidRDefault="009D09A2"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5.2 Members of Staff</w:t>
      </w:r>
    </w:p>
    <w:p w:rsidR="0021056F" w:rsidRDefault="0021056F" w:rsidP="00AE62AD">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Our staff play a particularly important role in safeguarding as they are in a position to identify concerns early, provide help for children, promote children’s welfare and prevent concerns from escalating.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All members of </w:t>
      </w:r>
      <w:r>
        <w:rPr>
          <w:rFonts w:ascii="Dyslexie" w:eastAsia="Times New Roman" w:hAnsi="Dyslexie" w:cs="Times New Roman"/>
          <w:sz w:val="16"/>
          <w:szCs w:val="16"/>
        </w:rPr>
        <w:t>staff have a responsibility to:</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provide a safe environment in which children can learn.</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prepared to identify children who may benefit from early help.</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Consider wider environmental factors in a child’s life that may be a threat to their safety and/or welfare.</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understand the early help process and their role in it.</w:t>
      </w:r>
    </w:p>
    <w:p w:rsidR="00CC5AD9" w:rsidRPr="00CC5AD9" w:rsidRDefault="004D6EA3"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To understand the</w:t>
      </w:r>
      <w:r w:rsidR="00CC5AD9" w:rsidRPr="00CC5AD9">
        <w:rPr>
          <w:rFonts w:ascii="Dyslexie" w:eastAsia="Times New Roman" w:hAnsi="Dyslexie" w:cs="Times New Roman"/>
          <w:sz w:val="16"/>
          <w:szCs w:val="16"/>
        </w:rPr>
        <w:t xml:space="preserve"> school</w:t>
      </w:r>
      <w:r>
        <w:rPr>
          <w:rFonts w:ascii="Dyslexie" w:eastAsia="Times New Roman" w:hAnsi="Dyslexie" w:cs="Times New Roman"/>
          <w:sz w:val="16"/>
          <w:szCs w:val="16"/>
        </w:rPr>
        <w:t>’</w:t>
      </w:r>
      <w:r w:rsidR="00CC5AD9" w:rsidRPr="00CC5AD9">
        <w:rPr>
          <w:rFonts w:ascii="Dyslexie" w:eastAsia="Times New Roman" w:hAnsi="Dyslexie" w:cs="Times New Roman"/>
          <w:sz w:val="16"/>
          <w:szCs w:val="16"/>
        </w:rPr>
        <w:t>s safeguarding policies and systems.</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undertake regular and appropriate training which is regularly updated.</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aware of the process of making referrals to children’s social care and statutory assessment under the Children Act 1989.</w:t>
      </w:r>
    </w:p>
    <w:p w:rsidR="0021056F" w:rsidRPr="0021056F" w:rsidRDefault="0021056F" w:rsidP="0021056F">
      <w:pPr>
        <w:pStyle w:val="ListParagraph"/>
        <w:numPr>
          <w:ilvl w:val="0"/>
          <w:numId w:val="13"/>
        </w:numPr>
        <w:rPr>
          <w:rFonts w:ascii="Dyslexie" w:eastAsia="Times New Roman" w:hAnsi="Dyslexie" w:cs="Times New Roman"/>
          <w:sz w:val="16"/>
          <w:szCs w:val="16"/>
        </w:rPr>
      </w:pPr>
      <w:r>
        <w:rPr>
          <w:rFonts w:ascii="Dyslexie" w:eastAsia="Times New Roman" w:hAnsi="Dyslexie" w:cs="Times New Roman"/>
          <w:sz w:val="16"/>
          <w:szCs w:val="16"/>
        </w:rPr>
        <w:t>K</w:t>
      </w:r>
      <w:r w:rsidRPr="0021056F">
        <w:rPr>
          <w:rFonts w:ascii="Dyslexie" w:eastAsia="Times New Roman" w:hAnsi="Dyslexie" w:cs="Times New Roman"/>
          <w:sz w:val="16"/>
          <w:szCs w:val="16"/>
        </w:rPr>
        <w:t>now</w:t>
      </w:r>
      <w:r>
        <w:rPr>
          <w:rFonts w:ascii="Dyslexie" w:eastAsia="Times New Roman" w:hAnsi="Dyslexie" w:cs="Times New Roman"/>
          <w:sz w:val="16"/>
          <w:szCs w:val="16"/>
        </w:rPr>
        <w:t>s</w:t>
      </w:r>
      <w:r w:rsidRPr="0021056F">
        <w:rPr>
          <w:rFonts w:ascii="Dyslexie" w:eastAsia="Times New Roman" w:hAnsi="Dyslexie" w:cs="Times New Roman"/>
          <w:sz w:val="16"/>
          <w:szCs w:val="16"/>
        </w:rPr>
        <w:t xml:space="preserve"> what to do if a child tells them that they are being abused, neglected, or exploited and understand the impact abuse and neglect can have upon a child. </w:t>
      </w:r>
    </w:p>
    <w:p w:rsidR="00AA609F" w:rsidRPr="00CC5AD9" w:rsidRDefault="00AA609F"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Be able to identify and act upon indicators that children are, or at risk of developing mental health issues.</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 xml:space="preserve">Know how to maintain an appropriate level of confidentiality. </w:t>
      </w:r>
    </w:p>
    <w:p w:rsid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aware of the indicators of abuse and neglect so that they are able to identify cases of children who may be in need of help or protection.</w:t>
      </w:r>
    </w:p>
    <w:p w:rsidR="00F77154" w:rsidRDefault="00F77154"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Reassure children who report concerns that they are being taken seriously and that they will be supported and kept safe.</w:t>
      </w:r>
    </w:p>
    <w:p w:rsidR="0021056F" w:rsidRPr="0021056F" w:rsidRDefault="0021056F" w:rsidP="0021056F">
      <w:pPr>
        <w:pStyle w:val="ListParagraph"/>
        <w:numPr>
          <w:ilvl w:val="0"/>
          <w:numId w:val="13"/>
        </w:numPr>
        <w:rPr>
          <w:rFonts w:ascii="Dyslexie" w:eastAsia="Times New Roman" w:hAnsi="Dyslexie" w:cs="Times New Roman"/>
          <w:sz w:val="16"/>
          <w:szCs w:val="16"/>
        </w:rPr>
      </w:pPr>
      <w:r>
        <w:rPr>
          <w:rFonts w:ascii="Dyslexie" w:eastAsia="Times New Roman" w:hAnsi="Dyslexie" w:cs="Times New Roman"/>
          <w:sz w:val="16"/>
          <w:szCs w:val="16"/>
        </w:rPr>
        <w:t>A</w:t>
      </w:r>
      <w:r w:rsidRPr="0021056F">
        <w:rPr>
          <w:rFonts w:ascii="Dyslexie" w:eastAsia="Times New Roman" w:hAnsi="Dyslexie" w:cs="Times New Roman"/>
          <w:sz w:val="16"/>
          <w:szCs w:val="16"/>
        </w:rPr>
        <w:t xml:space="preserve">ct in line with Teachers’ Standards </w:t>
      </w:r>
      <w:r w:rsidR="005A5196" w:rsidRPr="0021056F">
        <w:rPr>
          <w:rFonts w:ascii="Dyslexie" w:eastAsia="Times New Roman" w:hAnsi="Dyslexie" w:cs="Times New Roman"/>
          <w:sz w:val="16"/>
          <w:szCs w:val="16"/>
        </w:rPr>
        <w:t>2012, which</w:t>
      </w:r>
      <w:r w:rsidRPr="0021056F">
        <w:rPr>
          <w:rFonts w:ascii="Dyslexie" w:eastAsia="Times New Roman" w:hAnsi="Dyslexie" w:cs="Times New Roman"/>
          <w:sz w:val="16"/>
          <w:szCs w:val="16"/>
        </w:rPr>
        <w:t xml:space="preserve"> </w:t>
      </w:r>
      <w:r w:rsidR="005A5196">
        <w:rPr>
          <w:rFonts w:ascii="Dyslexie" w:eastAsia="Times New Roman" w:hAnsi="Dyslexie" w:cs="Times New Roman"/>
          <w:sz w:val="16"/>
          <w:szCs w:val="16"/>
        </w:rPr>
        <w:t>state that teachers (including H</w:t>
      </w:r>
      <w:r w:rsidRPr="0021056F">
        <w:rPr>
          <w:rFonts w:ascii="Dyslexie" w:eastAsia="Times New Roman" w:hAnsi="Dyslexie" w:cs="Times New Roman"/>
          <w:sz w:val="16"/>
          <w:szCs w:val="16"/>
        </w:rPr>
        <w:t>eadteachers) should safeguard children’s wellbeing and maintain public trust in the teaching profession as part of their professional duties.</w:t>
      </w:r>
    </w:p>
    <w:p w:rsidR="0021056F"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St</w:t>
      </w:r>
      <w:r>
        <w:rPr>
          <w:rFonts w:ascii="Dyslexie" w:eastAsia="Times New Roman" w:hAnsi="Dyslexie" w:cs="Times New Roman"/>
          <w:sz w:val="16"/>
          <w:szCs w:val="16"/>
        </w:rPr>
        <w:t xml:space="preserve">aff at Godinton Primary School </w:t>
      </w:r>
      <w:r w:rsidRPr="0021056F">
        <w:rPr>
          <w:rFonts w:ascii="Dyslexie" w:eastAsia="Times New Roman" w:hAnsi="Dyslexie" w:cs="Times New Roman"/>
          <w:sz w:val="16"/>
          <w:szCs w:val="16"/>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rsidR="00AE62AD"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Staff at </w:t>
      </w:r>
      <w:r>
        <w:rPr>
          <w:rFonts w:ascii="Dyslexie" w:eastAsia="Times New Roman" w:hAnsi="Dyslexie" w:cs="Times New Roman"/>
          <w:sz w:val="16"/>
          <w:szCs w:val="16"/>
        </w:rPr>
        <w:t>Godinton Primary School</w:t>
      </w:r>
      <w:r w:rsidRPr="0021056F">
        <w:rPr>
          <w:rFonts w:ascii="Dyslexie" w:eastAsia="Times New Roman" w:hAnsi="Dyslexie" w:cs="Times New Roman"/>
          <w:sz w:val="16"/>
          <w:szCs w:val="16"/>
        </w:rPr>
        <w:t xml:space="preserve"> will determine how best to build trusted relationships with children, young people and parents/</w:t>
      </w:r>
      <w:r w:rsidR="005A5196" w:rsidRPr="0021056F">
        <w:rPr>
          <w:rFonts w:ascii="Dyslexie" w:eastAsia="Times New Roman" w:hAnsi="Dyslexie" w:cs="Times New Roman"/>
          <w:sz w:val="16"/>
          <w:szCs w:val="16"/>
        </w:rPr>
        <w:t>carers, which</w:t>
      </w:r>
      <w:r w:rsidRPr="0021056F">
        <w:rPr>
          <w:rFonts w:ascii="Dyslexie" w:eastAsia="Times New Roman" w:hAnsi="Dyslexie" w:cs="Times New Roman"/>
          <w:sz w:val="16"/>
          <w:szCs w:val="16"/>
        </w:rPr>
        <w:t xml:space="preserve"> facilitate appropriate professional communication in line with existing and relevant p</w:t>
      </w:r>
      <w:r>
        <w:rPr>
          <w:rFonts w:ascii="Dyslexie" w:eastAsia="Times New Roman" w:hAnsi="Dyslexie" w:cs="Times New Roman"/>
          <w:sz w:val="16"/>
          <w:szCs w:val="16"/>
        </w:rPr>
        <w:t>olicies, for example, our Staff Code of Conduct Policy</w:t>
      </w:r>
      <w:r w:rsidRPr="0021056F">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welfare and safety of children are the responsibility of all staff in school and ANY concern for a pupil’s welfare MUST be reported to the Designated Safeguarding Lead(s).</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members of staff at Godinton Primary School know what to do if a child tells them he/she is being abused or neglected. Members of staff know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See appendix 5 for advice for staff on responding to safeguarding concerns.</w:t>
      </w:r>
    </w:p>
    <w:p w:rsidR="00AA609F" w:rsidRPr="00AE62AD" w:rsidRDefault="00AA609F" w:rsidP="00AE62AD">
      <w:pPr>
        <w:spacing w:after="120" w:line="240" w:lineRule="auto"/>
        <w:jc w:val="both"/>
        <w:rPr>
          <w:rFonts w:ascii="Dyslexie" w:eastAsia="Times New Roman" w:hAnsi="Dyslexie" w:cs="Times New Roman"/>
          <w:sz w:val="16"/>
          <w:szCs w:val="16"/>
        </w:rPr>
      </w:pPr>
    </w:p>
    <w:p w:rsidR="00AE62AD" w:rsidRPr="005D1D31" w:rsidRDefault="005D1D31"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lastRenderedPageBreak/>
        <w:t>5.3 Children and young people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and young people (pupils) have a responsibility to:</w:t>
      </w:r>
    </w:p>
    <w:p w:rsidR="00AA609F" w:rsidRDefault="00AA609F"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Feel safe, be listened to and have their wishes and feelings taken into account.</w:t>
      </w:r>
    </w:p>
    <w:p w:rsidR="00F77154" w:rsidRDefault="00F77154"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Confidently report abuse, knowing that their concerns will be treated seriously, and knowing they can safely express their views and give feedback.</w:t>
      </w:r>
    </w:p>
    <w:p w:rsidR="00AE62AD"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Contribute to the development of school safeguarding policies</w:t>
      </w:r>
    </w:p>
    <w:p w:rsidR="004D6EA3"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Receive help from a trusted adult</w:t>
      </w:r>
    </w:p>
    <w:p w:rsidR="004D6EA3" w:rsidRPr="00AE62AD"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Learn how to keep themselves safe including online.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5D1D31" w:rsidRDefault="00AE62AD" w:rsidP="00AE62AD">
      <w:pPr>
        <w:spacing w:after="120" w:line="240" w:lineRule="auto"/>
        <w:jc w:val="both"/>
        <w:rPr>
          <w:rFonts w:ascii="Dyslexie" w:eastAsia="Times New Roman" w:hAnsi="Dyslexie" w:cs="Times New Roman"/>
          <w:b/>
          <w:sz w:val="16"/>
          <w:szCs w:val="16"/>
        </w:rPr>
      </w:pPr>
      <w:r w:rsidRPr="005D1D31">
        <w:rPr>
          <w:rFonts w:ascii="Dyslexie" w:eastAsia="Times New Roman" w:hAnsi="Dyslexie" w:cs="Times New Roman"/>
          <w:b/>
          <w:sz w:val="16"/>
          <w:szCs w:val="16"/>
        </w:rPr>
        <w:t>5.4 Parents and Carers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Parents/carers have a responsibility to:</w:t>
      </w:r>
    </w:p>
    <w:p w:rsidR="005D1D31"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Understand and adhere to the relevant school policies and procedures</w:t>
      </w:r>
    </w:p>
    <w:p w:rsidR="004D6EA3"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Talk to their children about safeguarding issues with their children and support the school in their safeguarding approaches</w:t>
      </w:r>
    </w:p>
    <w:p w:rsidR="00F77154"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Identify behaviours which could indicate that their child is at risk of harm including online and seek help and support from the schoo</w:t>
      </w:r>
      <w:r w:rsidR="00F77154">
        <w:rPr>
          <w:rFonts w:ascii="Dyslexie" w:eastAsia="Times New Roman" w:hAnsi="Dyslexie" w:cs="Times New Roman"/>
          <w:sz w:val="16"/>
          <w:szCs w:val="16"/>
        </w:rPr>
        <w:t>l or other agencies.</w:t>
      </w:r>
    </w:p>
    <w:p w:rsidR="00F77154" w:rsidRPr="00F77154" w:rsidRDefault="00F77154"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Seek help and support from the school or other agencies.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 statement in the school handbook for parents which is an annex to the school prospectus will inform parents and carers about our school’s duties and responsibilities under child protection and safeguarding procedures.  The safeguarding pages on the school website also o</w:t>
      </w:r>
      <w:r w:rsidR="00622631">
        <w:rPr>
          <w:rFonts w:ascii="Dyslexie" w:eastAsia="Times New Roman" w:hAnsi="Dyslexie" w:cs="Times New Roman"/>
          <w:sz w:val="16"/>
          <w:szCs w:val="16"/>
        </w:rPr>
        <w:t xml:space="preserve">utline these responsibilities.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policy for </w:t>
      </w:r>
      <w:r w:rsidR="005D1D31">
        <w:rPr>
          <w:rFonts w:ascii="Dyslexie" w:eastAsia="Times New Roman" w:hAnsi="Dyslexie" w:cs="Times New Roman"/>
          <w:sz w:val="16"/>
          <w:szCs w:val="16"/>
        </w:rPr>
        <w:t>Child Protection</w:t>
      </w:r>
      <w:r w:rsidRPr="00AE62AD">
        <w:rPr>
          <w:rFonts w:ascii="Dyslexie" w:eastAsia="Times New Roman" w:hAnsi="Dyslexie" w:cs="Times New Roman"/>
          <w:sz w:val="16"/>
          <w:szCs w:val="16"/>
        </w:rPr>
        <w:t xml:space="preserve"> (</w:t>
      </w:r>
      <w:r w:rsidR="005D1D31">
        <w:rPr>
          <w:rFonts w:ascii="Dyslexie" w:eastAsia="Times New Roman" w:hAnsi="Dyslexie" w:cs="Times New Roman"/>
          <w:sz w:val="16"/>
          <w:szCs w:val="16"/>
        </w:rPr>
        <w:t>Safeguarding</w:t>
      </w:r>
      <w:r w:rsidRPr="00AE62AD">
        <w:rPr>
          <w:rFonts w:ascii="Dyslexie" w:eastAsia="Times New Roman" w:hAnsi="Dyslexie" w:cs="Times New Roman"/>
          <w:sz w:val="16"/>
          <w:szCs w:val="16"/>
        </w:rPr>
        <w:t>) is available on the school website (www.godinton.kent.sch.uk)on the safeguarding pages.  Here parents can also locate the school’s other safeguarding policies.  Attention is drawn to the school’s policy in the school document ‘In Safe Hands’ which outlines all the school’s policies relating to safeguarding, both of which are available on the school website’s safeguarding pages.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SIX - LOCAL SUPPORT</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in Godinton Primary School are made aware of local support available.  This information can be located on the safeguarding </w:t>
      </w:r>
      <w:r w:rsidR="00593112">
        <w:rPr>
          <w:rFonts w:ascii="Dyslexie" w:eastAsia="Times New Roman" w:hAnsi="Dyslexie" w:cs="Times New Roman"/>
          <w:sz w:val="16"/>
          <w:szCs w:val="16"/>
        </w:rPr>
        <w:t>board in the school staff room.</w:t>
      </w:r>
    </w:p>
    <w:p w:rsidR="001A2164" w:rsidRPr="001A2164" w:rsidRDefault="001A2164" w:rsidP="001A2164">
      <w:pPr>
        <w:spacing w:after="120" w:line="240" w:lineRule="auto"/>
        <w:jc w:val="both"/>
        <w:rPr>
          <w:rFonts w:ascii="Dyslexie" w:eastAsia="Times New Roman" w:hAnsi="Dyslexie" w:cs="Times New Roman"/>
          <w:sz w:val="16"/>
          <w:szCs w:val="16"/>
        </w:rPr>
      </w:pPr>
      <w:r w:rsidRPr="001A2164">
        <w:rPr>
          <w:rFonts w:ascii="Dyslexie" w:eastAsia="Times New Roman" w:hAnsi="Dyslexie" w:cs="Times New Roman"/>
          <w:sz w:val="16"/>
          <w:szCs w:val="16"/>
        </w:rPr>
        <w:t>If a child may be at risk of imminent harm, you should call the</w:t>
      </w:r>
    </w:p>
    <w:p w:rsidR="001A2164" w:rsidRDefault="001A2164" w:rsidP="001A2164">
      <w:pPr>
        <w:spacing w:after="120" w:line="240" w:lineRule="auto"/>
        <w:jc w:val="both"/>
        <w:rPr>
          <w:rFonts w:ascii="Dyslexie" w:eastAsia="Times New Roman" w:hAnsi="Dyslexie" w:cs="Times New Roman"/>
          <w:sz w:val="16"/>
          <w:szCs w:val="16"/>
        </w:rPr>
      </w:pPr>
      <w:r w:rsidRPr="001A2164">
        <w:rPr>
          <w:rFonts w:ascii="Dyslexie" w:eastAsia="Times New Roman" w:hAnsi="Dyslexie" w:cs="Times New Roman"/>
          <w:sz w:val="16"/>
          <w:szCs w:val="16"/>
        </w:rPr>
        <w:t>Integrated Front Door on 03000 411111 or the Police on 999</w:t>
      </w:r>
    </w:p>
    <w:p w:rsidR="001A2164" w:rsidRPr="00AE62AD" w:rsidRDefault="001A2164" w:rsidP="001A2164">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lastRenderedPageBreak/>
        <w:t>Contact details for Area Safeguarding Adviser (Education Safeguarding Team)</w:t>
      </w:r>
    </w:p>
    <w:p w:rsidR="0061259B" w:rsidRPr="0061259B" w:rsidRDefault="0061259B" w:rsidP="0061259B">
      <w:pPr>
        <w:spacing w:after="120" w:line="240" w:lineRule="auto"/>
        <w:jc w:val="both"/>
        <w:rPr>
          <w:rFonts w:ascii="Dyslexie" w:eastAsia="Times New Roman" w:hAnsi="Dyslexie" w:cs="Times New Roman"/>
          <w:sz w:val="16"/>
          <w:szCs w:val="16"/>
        </w:rPr>
      </w:pPr>
      <w:r w:rsidRPr="0061259B">
        <w:rPr>
          <w:rFonts w:ascii="Dyslexie" w:eastAsia="Times New Roman" w:hAnsi="Dyslexie" w:cs="Times New Roman"/>
          <w:sz w:val="16"/>
          <w:szCs w:val="16"/>
        </w:rPr>
        <w:t>Area S</w:t>
      </w:r>
      <w:r>
        <w:rPr>
          <w:rFonts w:ascii="Dyslexie" w:eastAsia="Times New Roman" w:hAnsi="Dyslexie" w:cs="Times New Roman"/>
          <w:sz w:val="16"/>
          <w:szCs w:val="16"/>
        </w:rPr>
        <w:t xml:space="preserve">afeguarding Advisor (Education) </w:t>
      </w:r>
      <w:r w:rsidR="004E1C9A" w:rsidRPr="004E1C9A">
        <w:rPr>
          <w:rFonts w:ascii="Dyslexie" w:eastAsia="Times New Roman" w:hAnsi="Dyslexie" w:cs="Times New Roman"/>
          <w:sz w:val="16"/>
          <w:szCs w:val="16"/>
        </w:rPr>
        <w:t>South Kent Safeguarding Advisor: Gemma Willson (Monday/Tuesday) Claire Ledger (Wednesday/Thursday/Friday)</w:t>
      </w:r>
    </w:p>
    <w:p w:rsidR="004E1C9A" w:rsidRDefault="00AE62AD" w:rsidP="00AE62AD">
      <w:pPr>
        <w:spacing w:after="120" w:line="240" w:lineRule="auto"/>
        <w:jc w:val="both"/>
        <w:rPr>
          <w:rFonts w:ascii="Dyslexie" w:eastAsia="Times New Roman" w:hAnsi="Dyslexie" w:cs="Times New Roman"/>
          <w:sz w:val="16"/>
          <w:szCs w:val="16"/>
        </w:rPr>
      </w:pPr>
      <w:r w:rsidRPr="0061259B">
        <w:rPr>
          <w:rFonts w:ascii="Dyslexie" w:eastAsia="Times New Roman" w:hAnsi="Dyslexie" w:cs="Times New Roman"/>
          <w:sz w:val="16"/>
          <w:szCs w:val="16"/>
        </w:rPr>
        <w:t xml:space="preserve">Office: </w:t>
      </w:r>
      <w:r w:rsidR="004E1C9A" w:rsidRPr="004E1C9A">
        <w:rPr>
          <w:rFonts w:ascii="Dyslexie" w:eastAsia="Times New Roman" w:hAnsi="Dyslexie" w:cs="Times New Roman"/>
          <w:sz w:val="16"/>
          <w:szCs w:val="16"/>
        </w:rPr>
        <w:t>03301 651 340</w:t>
      </w:r>
    </w:p>
    <w:p w:rsidR="004E1C9A" w:rsidRDefault="004E1C9A" w:rsidP="00AE62AD">
      <w:pPr>
        <w:spacing w:after="120" w:line="240" w:lineRule="auto"/>
        <w:jc w:val="both"/>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Contact details for Online Safety (Education Safeguarding Team)</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Ashley Assiter (Monday/Tuesday/Wednesday) - 03301 651 500</w:t>
      </w:r>
    </w:p>
    <w:p w:rsidR="00AE62AD"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onlinesafety@theeducationpeople.org (non-urgent issues only)</w:t>
      </w:r>
    </w:p>
    <w:p w:rsidR="004E1C9A" w:rsidRPr="004E1C9A" w:rsidRDefault="004E1C9A" w:rsidP="004E1C9A">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Contact details for the LADO</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Telephone: 03000 410888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Email: kentchildrenslado@kent.gov.uk </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A609F" w:rsidRDefault="004D6EA3"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Integrated Front Door: 03000 411111 (outside office hours 03000 419191)</w:t>
      </w:r>
    </w:p>
    <w:p w:rsidR="004D6EA3" w:rsidRPr="00AE62AD" w:rsidRDefault="004D6EA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Early Help Contacts can be found on www.kelsi.org.uk/special-education-needs/integrated-childrens-services/early-help-contacts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Kent Police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101 (or 999 if there is an immediate risk of harm)</w:t>
      </w:r>
    </w:p>
    <w:p w:rsidR="00AE62AD" w:rsidRPr="00AE62AD" w:rsidRDefault="00AE62AD" w:rsidP="00AE62AD">
      <w:pPr>
        <w:spacing w:after="120" w:line="240" w:lineRule="auto"/>
        <w:jc w:val="both"/>
        <w:rPr>
          <w:rFonts w:ascii="Dyslexie" w:eastAsia="Times New Roman" w:hAnsi="Dyslexie" w:cs="Times New Roman"/>
          <w:sz w:val="16"/>
          <w:szCs w:val="16"/>
        </w:rPr>
      </w:pPr>
    </w:p>
    <w:p w:rsidR="00AA609F" w:rsidRPr="00AA609F" w:rsidRDefault="00AA609F" w:rsidP="00AA609F">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Kent Safeguarding Children Multi-Agency Partnership (KSCMP)</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kscmp@kent.gov.uk</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 xml:space="preserve">www.kscmp.org.uk </w:t>
      </w:r>
    </w:p>
    <w:p w:rsidR="00AA609F"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03000 421126</w:t>
      </w:r>
    </w:p>
    <w:p w:rsidR="004E1C9A" w:rsidRPr="00AA609F" w:rsidRDefault="004E1C9A" w:rsidP="004E1C9A">
      <w:pPr>
        <w:spacing w:after="120" w:line="240" w:lineRule="auto"/>
        <w:jc w:val="both"/>
        <w:rPr>
          <w:rFonts w:ascii="Dyslexie" w:eastAsia="Times New Roman" w:hAnsi="Dyslexie" w:cs="Times New Roman"/>
          <w:sz w:val="16"/>
          <w:szCs w:val="16"/>
        </w:rPr>
      </w:pPr>
    </w:p>
    <w:p w:rsidR="00AA609F" w:rsidRPr="00AA609F" w:rsidRDefault="00AA609F" w:rsidP="00AA609F">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Adult Safeguarding</w:t>
      </w:r>
    </w:p>
    <w:p w:rsidR="00703636" w:rsidRDefault="00AA609F" w:rsidP="00AA609F">
      <w:pPr>
        <w:spacing w:after="120" w:line="240" w:lineRule="auto"/>
        <w:jc w:val="both"/>
        <w:rPr>
          <w:rFonts w:ascii="Dyslexie" w:eastAsia="Times New Roman" w:hAnsi="Dyslexie" w:cs="Times New Roman"/>
          <w:sz w:val="16"/>
          <w:szCs w:val="16"/>
        </w:rPr>
      </w:pPr>
      <w:r w:rsidRPr="00AA609F">
        <w:rPr>
          <w:rFonts w:ascii="Dyslexie" w:eastAsia="Times New Roman" w:hAnsi="Dyslexie" w:cs="Times New Roman"/>
          <w:sz w:val="16"/>
          <w:szCs w:val="16"/>
        </w:rPr>
        <w:t xml:space="preserve">Adult Social Care via 03000 41 61 61 (text relay 18001 03000 41 61 61) or email </w:t>
      </w:r>
      <w:hyperlink r:id="rId9" w:history="1">
        <w:r w:rsidRPr="00A7248F">
          <w:rPr>
            <w:rStyle w:val="Hyperlink"/>
            <w:rFonts w:ascii="Dyslexie" w:eastAsia="Times New Roman" w:hAnsi="Dyslexie" w:cs="Times New Roman"/>
            <w:sz w:val="16"/>
            <w:szCs w:val="16"/>
          </w:rPr>
          <w:t>social.services@kent.gov.uk</w:t>
        </w:r>
      </w:hyperlink>
    </w:p>
    <w:p w:rsidR="00AA609F" w:rsidRPr="00AE62AD" w:rsidRDefault="00AA609F" w:rsidP="00AA609F">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SEVEN -  </w:t>
      </w:r>
      <w:r w:rsidR="00AA609F">
        <w:rPr>
          <w:rFonts w:ascii="Dyslexie" w:eastAsia="Times New Roman" w:hAnsi="Dyslexie" w:cs="Times New Roman"/>
          <w:b/>
          <w:sz w:val="16"/>
          <w:szCs w:val="16"/>
        </w:rPr>
        <w:t>RECOGNISING INDICATORS</w:t>
      </w:r>
      <w:r>
        <w:rPr>
          <w:rFonts w:ascii="Dyslexie" w:eastAsia="Times New Roman" w:hAnsi="Dyslexie" w:cs="Times New Roman"/>
          <w:b/>
          <w:sz w:val="16"/>
          <w:szCs w:val="16"/>
        </w:rPr>
        <w:t xml:space="preserve"> OF ABUSE</w:t>
      </w:r>
      <w:r w:rsidR="005D1D31">
        <w:rPr>
          <w:rFonts w:ascii="Dyslexie" w:eastAsia="Times New Roman" w:hAnsi="Dyslexie" w:cs="Times New Roman"/>
          <w:b/>
          <w:sz w:val="16"/>
          <w:szCs w:val="16"/>
        </w:rPr>
        <w:t xml:space="preserve"> AND NEGLECT</w:t>
      </w:r>
    </w:p>
    <w:p w:rsidR="002F4A53" w:rsidRDefault="002F4A53" w:rsidP="00EE0ABB">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Staff will maintain an attitude of ‘it could happen here’ where safeguarding is concerned. When concerned about the welfare of a child, staff will always act in the best interests of the child.</w:t>
      </w:r>
    </w:p>
    <w:p w:rsidR="00EE0ABB" w:rsidRDefault="00EE0ABB" w:rsidP="00EE0ABB">
      <w:pPr>
        <w:spacing w:after="120" w:line="240" w:lineRule="auto"/>
        <w:jc w:val="both"/>
        <w:rPr>
          <w:rFonts w:ascii="Dyslexie" w:eastAsia="Times New Roman" w:hAnsi="Dyslexie" w:cs="Times New Roman"/>
          <w:sz w:val="16"/>
          <w:szCs w:val="16"/>
        </w:rPr>
      </w:pPr>
      <w:r w:rsidRPr="00EE0ABB">
        <w:rPr>
          <w:rFonts w:ascii="Dyslexie" w:eastAsia="Times New Roman" w:hAnsi="Dyslexie" w:cs="Times New Roman"/>
          <w:sz w:val="16"/>
          <w:szCs w:val="16"/>
        </w:rPr>
        <w:t xml:space="preserve">All staff are made aware of the definitions and indicators of abuse and neglect as </w:t>
      </w:r>
      <w:r w:rsidRPr="00EE0ABB">
        <w:rPr>
          <w:rFonts w:ascii="Dyslexie" w:eastAsia="Times New Roman" w:hAnsi="Dyslexie" w:cs="Times New Roman"/>
          <w:sz w:val="16"/>
          <w:szCs w:val="16"/>
        </w:rPr>
        <w:lastRenderedPageBreak/>
        <w:t xml:space="preserve">identified by Working Together to Safeguard Children (2018) and Keeping Children </w:t>
      </w:r>
      <w:r w:rsidR="00575E25">
        <w:rPr>
          <w:rFonts w:ascii="Dyslexie" w:eastAsia="Times New Roman" w:hAnsi="Dyslexie" w:cs="Times New Roman"/>
          <w:sz w:val="16"/>
          <w:szCs w:val="16"/>
        </w:rPr>
        <w:t>Safe in Education 2022</w:t>
      </w:r>
      <w:r w:rsidRPr="00EE0ABB">
        <w:rPr>
          <w:rFonts w:ascii="Dyslexie" w:eastAsia="Times New Roman" w:hAnsi="Dyslexie" w:cs="Times New Roman"/>
          <w:sz w:val="16"/>
          <w:szCs w:val="16"/>
        </w:rPr>
        <w:t xml:space="preserve">.  This is outlined locally within the Kent Support Levels </w:t>
      </w:r>
      <w:r w:rsidR="005A5196" w:rsidRPr="00EE0ABB">
        <w:rPr>
          <w:rFonts w:ascii="Dyslexie" w:eastAsia="Times New Roman" w:hAnsi="Dyslexie" w:cs="Times New Roman"/>
          <w:sz w:val="16"/>
          <w:szCs w:val="16"/>
        </w:rPr>
        <w:t>Guidance</w:t>
      </w:r>
      <w:r w:rsidR="005A5196">
        <w:rPr>
          <w:rFonts w:ascii="Dyslexie" w:eastAsia="Times New Roman" w:hAnsi="Dyslexie" w:cs="Times New Roman"/>
          <w:sz w:val="16"/>
          <w:szCs w:val="16"/>
        </w:rPr>
        <w:t>, which</w:t>
      </w:r>
      <w:r>
        <w:rPr>
          <w:rFonts w:ascii="Dyslexie" w:eastAsia="Times New Roman" w:hAnsi="Dyslexie" w:cs="Times New Roman"/>
          <w:sz w:val="16"/>
          <w:szCs w:val="16"/>
        </w:rPr>
        <w:t xml:space="preserve"> is available from the DSLs or online at:</w:t>
      </w:r>
    </w:p>
    <w:p w:rsidR="00EE0ABB" w:rsidRDefault="00CD1F6D" w:rsidP="00EE0ABB">
      <w:pPr>
        <w:spacing w:after="120" w:line="240" w:lineRule="auto"/>
        <w:jc w:val="both"/>
        <w:rPr>
          <w:rFonts w:ascii="Dyslexie" w:eastAsia="Times New Roman" w:hAnsi="Dyslexie" w:cs="Times New Roman"/>
          <w:sz w:val="16"/>
          <w:szCs w:val="16"/>
        </w:rPr>
      </w:pPr>
      <w:hyperlink r:id="rId10" w:history="1">
        <w:r w:rsidR="00EE0ABB" w:rsidRPr="00FA598F">
          <w:rPr>
            <w:rStyle w:val="Hyperlink"/>
            <w:rFonts w:ascii="Dyslexie" w:eastAsia="Times New Roman" w:hAnsi="Dyslexie" w:cs="Times New Roman"/>
            <w:sz w:val="16"/>
            <w:szCs w:val="16"/>
          </w:rPr>
          <w:t>https://www.kscmp.org.uk/guidance/kent-support-levels-guidance</w:t>
        </w:r>
      </w:hyperlink>
    </w:p>
    <w:p w:rsidR="00EE0ABB" w:rsidRDefault="00EE0ABB"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in school are aware of the definitions and signs and symptoms of abuse. There are four </w:t>
      </w:r>
      <w:r>
        <w:rPr>
          <w:rFonts w:ascii="Dyslexie" w:eastAsia="Times New Roman" w:hAnsi="Dyslexie" w:cs="Times New Roman"/>
          <w:sz w:val="16"/>
          <w:szCs w:val="16"/>
        </w:rPr>
        <w:t>categories of abuse. These are:</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Physical abuse</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Sexual abuse </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Emotional abuse </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Neglect</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most up to date definitions and possible indicators and signs of </w:t>
      </w:r>
      <w:r w:rsidR="009D09A2">
        <w:rPr>
          <w:rFonts w:ascii="Dyslexie" w:eastAsia="Times New Roman" w:hAnsi="Dyslexie" w:cs="Times New Roman"/>
          <w:sz w:val="16"/>
          <w:szCs w:val="16"/>
        </w:rPr>
        <w:t xml:space="preserve">abuse are found in </w:t>
      </w:r>
      <w:r w:rsidR="00593112">
        <w:rPr>
          <w:rFonts w:ascii="Dyslexie" w:eastAsia="Times New Roman" w:hAnsi="Dyslexie" w:cs="Times New Roman"/>
          <w:sz w:val="16"/>
          <w:szCs w:val="16"/>
        </w:rPr>
        <w:t xml:space="preserve">KCSIE 2022, </w:t>
      </w:r>
      <w:r w:rsidR="009D09A2">
        <w:rPr>
          <w:rFonts w:ascii="Dyslexie" w:eastAsia="Times New Roman" w:hAnsi="Dyslexie" w:cs="Times New Roman"/>
          <w:sz w:val="16"/>
          <w:szCs w:val="16"/>
        </w:rPr>
        <w:t xml:space="preserve">Appendix 3. </w:t>
      </w:r>
    </w:p>
    <w:p w:rsidR="00AE62AD" w:rsidRDefault="00D4079B"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staff </w:t>
      </w:r>
      <w:r w:rsidRPr="00D4079B">
        <w:rPr>
          <w:rFonts w:ascii="Dyslexie" w:eastAsia="Times New Roman" w:hAnsi="Dyslexie" w:cs="Times New Roman"/>
          <w:sz w:val="16"/>
          <w:szCs w:val="16"/>
        </w:rPr>
        <w:t>are made aware of the definitions and indicators of abuse and neglect as identified by Working Together to Safeguard Children (2018) and Keeping</w:t>
      </w:r>
      <w:r w:rsidR="002F4A53">
        <w:rPr>
          <w:rFonts w:ascii="Dyslexie" w:eastAsia="Times New Roman" w:hAnsi="Dyslexie" w:cs="Times New Roman"/>
          <w:sz w:val="16"/>
          <w:szCs w:val="16"/>
        </w:rPr>
        <w:t xml:space="preserve"> Children Safe in Education 2022</w:t>
      </w:r>
      <w:r w:rsidRPr="00D4079B">
        <w:rPr>
          <w:rFonts w:ascii="Dyslexie" w:eastAsia="Times New Roman" w:hAnsi="Dyslexie" w:cs="Times New Roman"/>
          <w:sz w:val="16"/>
          <w:szCs w:val="16"/>
        </w:rPr>
        <w:t xml:space="preserve">.  This is outlined locally within the Kent Support Levels Guidance. </w:t>
      </w:r>
      <w:r w:rsidR="005D1D31">
        <w:rPr>
          <w:rFonts w:ascii="Dyslexie" w:eastAsia="Times New Roman" w:hAnsi="Dyslexie" w:cs="Times New Roman"/>
          <w:sz w:val="16"/>
          <w:szCs w:val="16"/>
        </w:rPr>
        <w:t xml:space="preserve">All members of staff are aware that abuse, neglect and safeguarding issues are rarely standalone events that can be covered by one definition or label; in most cases multiple issues </w:t>
      </w:r>
      <w:r w:rsidR="00703636">
        <w:rPr>
          <w:rFonts w:ascii="Dyslexie" w:eastAsia="Times New Roman" w:hAnsi="Dyslexie" w:cs="Times New Roman"/>
          <w:sz w:val="16"/>
          <w:szCs w:val="16"/>
        </w:rPr>
        <w:t xml:space="preserve">will </w:t>
      </w:r>
      <w:r w:rsidR="005D1D31">
        <w:rPr>
          <w:rFonts w:ascii="Dyslexie" w:eastAsia="Times New Roman" w:hAnsi="Dyslexie" w:cs="Times New Roman"/>
          <w:sz w:val="16"/>
          <w:szCs w:val="16"/>
        </w:rPr>
        <w:t>overlap</w:t>
      </w:r>
      <w:r w:rsidR="00703636">
        <w:rPr>
          <w:rFonts w:ascii="Dyslexie" w:eastAsia="Times New Roman" w:hAnsi="Dyslexie" w:cs="Times New Roman"/>
          <w:sz w:val="16"/>
          <w:szCs w:val="16"/>
        </w:rPr>
        <w:t xml:space="preserve"> with one another.</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w:t>
      </w:r>
      <w:r w:rsidR="00593112">
        <w:rPr>
          <w:rFonts w:ascii="Dyslexie" w:eastAsia="Times New Roman" w:hAnsi="Dyslexie" w:cs="Times New Roman"/>
          <w:sz w:val="16"/>
          <w:szCs w:val="16"/>
        </w:rPr>
        <w:t xml:space="preserve">e DSL on a case-by-case basis. </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2F4A53">
        <w:rPr>
          <w:rFonts w:ascii="Dyslexie" w:eastAsia="Times New Roman" w:hAnsi="Dyslexie" w:cs="Times New Roman"/>
          <w:sz w:val="16"/>
          <w:szCs w:val="16"/>
        </w:rPr>
        <w:t xml:space="preserve">recognises abuse, neglect, and safeguarding issues are rarely standalone events and cannot always be covered by one definition or one label alone. In many cases, multiple issues will overlap with one </w:t>
      </w:r>
      <w:r w:rsidR="005A5196" w:rsidRPr="002F4A53">
        <w:rPr>
          <w:rFonts w:ascii="Dyslexie" w:eastAsia="Times New Roman" w:hAnsi="Dyslexie" w:cs="Times New Roman"/>
          <w:sz w:val="16"/>
          <w:szCs w:val="16"/>
        </w:rPr>
        <w:t>another;</w:t>
      </w:r>
      <w:r w:rsidRPr="002F4A53">
        <w:rPr>
          <w:rFonts w:ascii="Dyslexie" w:eastAsia="Times New Roman" w:hAnsi="Dyslexie" w:cs="Times New Roman"/>
          <w:sz w:val="16"/>
          <w:szCs w:val="16"/>
        </w:rPr>
        <w:t xml:space="preserve"> </w:t>
      </w:r>
      <w:r w:rsidR="005A5196" w:rsidRPr="002F4A53">
        <w:rPr>
          <w:rFonts w:ascii="Dyslexie" w:eastAsia="Times New Roman" w:hAnsi="Dyslexie" w:cs="Times New Roman"/>
          <w:sz w:val="16"/>
          <w:szCs w:val="16"/>
        </w:rPr>
        <w:t>therefore,</w:t>
      </w:r>
      <w:r w:rsidRPr="002F4A53">
        <w:rPr>
          <w:rFonts w:ascii="Dyslexie" w:eastAsia="Times New Roman" w:hAnsi="Dyslexie" w:cs="Times New Roman"/>
          <w:sz w:val="16"/>
          <w:szCs w:val="16"/>
        </w:rPr>
        <w:t xml:space="preserve"> staff will always be vigilant and al</w:t>
      </w:r>
      <w:r>
        <w:rPr>
          <w:rFonts w:ascii="Dyslexie" w:eastAsia="Times New Roman" w:hAnsi="Dyslexie" w:cs="Times New Roman"/>
          <w:sz w:val="16"/>
          <w:szCs w:val="16"/>
        </w:rPr>
        <w:t>ways raise concerns with a DSL.</w:t>
      </w:r>
    </w:p>
    <w:p w:rsidR="00D4079B"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Parental behavio</w:t>
      </w:r>
      <w:r>
        <w:rPr>
          <w:rFonts w:ascii="Dyslexie" w:eastAsia="Times New Roman" w:hAnsi="Dyslexie" w:cs="Times New Roman"/>
          <w:sz w:val="16"/>
          <w:szCs w:val="16"/>
        </w:rPr>
        <w:t>u</w:t>
      </w:r>
      <w:r w:rsidRPr="002F4A53">
        <w:rPr>
          <w:rFonts w:ascii="Dyslexie" w:eastAsia="Times New Roman" w:hAnsi="Dyslexie" w:cs="Times New Roman"/>
          <w:sz w:val="16"/>
          <w:szCs w:val="16"/>
        </w:rPr>
        <w:t>rs can indicate child abuse or neglect, so staff will be alert to parent-child interactions or concerning parental behaviours; this could include parents who are under the influence of drugs or alcohol or if there is a sudden change in their mental health.</w:t>
      </w:r>
    </w:p>
    <w:p w:rsid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Children may report abuse happening to themselves, their peers or their family members. All reports made by children to staff will be taken seriously and will be responde</w:t>
      </w:r>
      <w:r>
        <w:rPr>
          <w:rFonts w:ascii="Dyslexie" w:eastAsia="Times New Roman" w:hAnsi="Dyslexie" w:cs="Times New Roman"/>
          <w:sz w:val="16"/>
          <w:szCs w:val="16"/>
        </w:rPr>
        <w:t xml:space="preserve">d to in line with this policy. </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Safeguarding incidents and/or behaviours can be associated with factors and </w:t>
      </w:r>
      <w:r>
        <w:rPr>
          <w:rFonts w:ascii="Dyslexie" w:eastAsia="Times New Roman" w:hAnsi="Dyslexie" w:cs="Times New Roman"/>
          <w:sz w:val="16"/>
          <w:szCs w:val="16"/>
        </w:rPr>
        <w:t>risks outside the School</w:t>
      </w:r>
      <w:r w:rsidRPr="002F4A53">
        <w:rPr>
          <w:rFonts w:ascii="Dyslexie" w:eastAsia="Times New Roman" w:hAnsi="Dyslexie" w:cs="Times New Roman"/>
          <w:sz w:val="16"/>
          <w:szCs w:val="16"/>
        </w:rPr>
        <w:t xml:space="preserve">. Children can be at risk of abuse or exploitation in situations outside their </w:t>
      </w:r>
      <w:r w:rsidRPr="002F4A53">
        <w:rPr>
          <w:rFonts w:ascii="Dyslexie" w:eastAsia="Times New Roman" w:hAnsi="Dyslexie" w:cs="Times New Roman"/>
          <w:sz w:val="16"/>
          <w:szCs w:val="16"/>
        </w:rPr>
        <w:lastRenderedPageBreak/>
        <w:t>families; extra-familial harms take a variety of different forms and children can be vulnerable to multiple harms including (but not limited to) sexual exploitation, criminal exploitation, sexual abuse, serious youth violence and county lin</w:t>
      </w:r>
      <w:r>
        <w:rPr>
          <w:rFonts w:ascii="Dyslexie" w:eastAsia="Times New Roman" w:hAnsi="Dyslexie" w:cs="Times New Roman"/>
          <w:sz w:val="16"/>
          <w:szCs w:val="16"/>
        </w:rPr>
        <w:t>es.</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some children have additional or complex needs and may require access to intensive or specialist services to support them. </w:t>
      </w:r>
    </w:p>
    <w:p w:rsid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Following a concern about a child’s safety or welfare, the searching and screening of children and confiscation of any items, including any electronic devices, will be managed in line with the </w:t>
      </w:r>
      <w:r>
        <w:rPr>
          <w:rFonts w:ascii="Dyslexie" w:eastAsia="Times New Roman" w:hAnsi="Dyslexie" w:cs="Times New Roman"/>
          <w:sz w:val="16"/>
          <w:szCs w:val="16"/>
        </w:rPr>
        <w:t>school’s</w:t>
      </w:r>
      <w:r w:rsidRPr="002F4A53">
        <w:rPr>
          <w:rFonts w:ascii="Dyslexie" w:eastAsia="Times New Roman" w:hAnsi="Dyslexie" w:cs="Times New Roman"/>
          <w:sz w:val="16"/>
          <w:szCs w:val="16"/>
        </w:rPr>
        <w:t xml:space="preserve"> behaviour policy which is informed by the DfE ‘Searching, screening and confiscation at school’ guidance.  </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The DSL (or deputy) will be informed of any searching incidents where there were reasonable gro</w:t>
      </w:r>
      <w:r w:rsidR="005D19F2">
        <w:rPr>
          <w:rFonts w:ascii="Dyslexie" w:eastAsia="Times New Roman" w:hAnsi="Dyslexie" w:cs="Times New Roman"/>
          <w:sz w:val="16"/>
          <w:szCs w:val="16"/>
        </w:rPr>
        <w:t xml:space="preserve">unds to suspect a pupil </w:t>
      </w:r>
      <w:r w:rsidRPr="002F4A53">
        <w:rPr>
          <w:rFonts w:ascii="Dyslexie" w:eastAsia="Times New Roman" w:hAnsi="Dyslexie" w:cs="Times New Roman"/>
          <w:sz w:val="16"/>
          <w:szCs w:val="16"/>
        </w:rPr>
        <w:t>was in possession of a prohibited item as listed in our behaviour policy. The DSL (or deputy) will then consider the cir</w:t>
      </w:r>
      <w:r w:rsidR="005D19F2">
        <w:rPr>
          <w:rFonts w:ascii="Dyslexie" w:eastAsia="Times New Roman" w:hAnsi="Dyslexie" w:cs="Times New Roman"/>
          <w:sz w:val="16"/>
          <w:szCs w:val="16"/>
        </w:rPr>
        <w:t xml:space="preserve">cumstances of the pupil </w:t>
      </w:r>
      <w:r w:rsidRPr="002F4A53">
        <w:rPr>
          <w:rFonts w:ascii="Dyslexie" w:eastAsia="Times New Roman" w:hAnsi="Dyslexie" w:cs="Times New Roman"/>
          <w:sz w:val="16"/>
          <w:szCs w:val="16"/>
        </w:rPr>
        <w:t>who has been searched to assess the incident against any potential wider safeguarding concerns.</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Staff will involve the DSL (or deputy) without delay if they believe that a search has revealed a safeguarding risk.</w:t>
      </w:r>
    </w:p>
    <w:p w:rsidR="00AE62AD" w:rsidRDefault="00BC49C2" w:rsidP="00AE62AD">
      <w:pPr>
        <w:spacing w:after="120" w:line="240" w:lineRule="auto"/>
        <w:jc w:val="both"/>
        <w:rPr>
          <w:rFonts w:ascii="Dyslexie" w:eastAsia="Times New Roman" w:hAnsi="Dyslexie" w:cs="Times New Roman"/>
          <w:sz w:val="16"/>
          <w:szCs w:val="16"/>
        </w:rPr>
      </w:pPr>
      <w:r w:rsidRPr="00BC49C2">
        <w:rPr>
          <w:rFonts w:ascii="Dyslexie" w:eastAsia="Times New Roman" w:hAnsi="Dyslexie" w:cs="Times New Roman"/>
          <w:sz w:val="16"/>
          <w:szCs w:val="16"/>
        </w:rPr>
        <w:t xml:space="preserve">The school monitors pupil attendance on a regular basis and will identify patterns of absence which may signify safeguarding concerns (e.g. similar days of absence on a regular basis, unreported absences etc.). This is brought to the attention of the DSL who will contact parents and assess whether further support or action may be required. The school follows DfE guidance in relation </w:t>
      </w:r>
      <w:r w:rsidR="006D0195">
        <w:rPr>
          <w:rFonts w:ascii="Dyslexie" w:eastAsia="Times New Roman" w:hAnsi="Dyslexie" w:cs="Times New Roman"/>
          <w:sz w:val="16"/>
          <w:szCs w:val="16"/>
        </w:rPr>
        <w:t>to children missing education (</w:t>
      </w:r>
      <w:r w:rsidRPr="00BC49C2">
        <w:rPr>
          <w:rFonts w:ascii="Dyslexie" w:eastAsia="Times New Roman" w:hAnsi="Dyslexie" w:cs="Times New Roman"/>
          <w:sz w:val="16"/>
          <w:szCs w:val="16"/>
        </w:rPr>
        <w:t>Children Missing Education – September 2016) in order to ensure that children do not get lost in the system and that information is shared appropriately.</w:t>
      </w:r>
    </w:p>
    <w:p w:rsidR="00FF49DB" w:rsidRDefault="00FF49DB" w:rsidP="00FF49DB">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By understanding the warning signs, we can respond to problems as early as possible and provide the right support and services for the child and their family. It is important to recognise that a warning sign doesn’t automatically mean a child is being abused.</w:t>
      </w:r>
      <w:r>
        <w:rPr>
          <w:rFonts w:ascii="Dyslexie" w:eastAsia="Times New Roman" w:hAnsi="Dyslexie" w:cs="Times New Roman"/>
          <w:sz w:val="16"/>
          <w:szCs w:val="16"/>
        </w:rPr>
        <w:t xml:space="preserve"> In all cases, if staff are unsure, then they should speak to the DSL.</w:t>
      </w:r>
    </w:p>
    <w:p w:rsidR="00FF49DB" w:rsidRPr="00AE62AD" w:rsidRDefault="00FF49DB"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Training for staff also develops their understanding of radicalisation and extremist behaviour and the impact that this has on pupils.  If staff have concerns or it is suspected that pupils are vulnerable, they will inform the DSL and Kent Police PREVENT team.  Further details of the school’s response to the National Prevent Strategy are outlined in the school’s Prevent Strategy Policy.</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EIGHT -  STAFF IN</w:t>
      </w:r>
      <w:r>
        <w:rPr>
          <w:rFonts w:ascii="Dyslexie" w:eastAsia="Times New Roman" w:hAnsi="Dyslexie" w:cs="Times New Roman"/>
          <w:b/>
          <w:sz w:val="16"/>
          <w:szCs w:val="16"/>
        </w:rPr>
        <w:t>DUCTION, AWARENESS AND TRAINING</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All members of staff have been provided with a copy of part one of ‘Keeping C</w:t>
      </w:r>
      <w:r w:rsidR="00575E25">
        <w:rPr>
          <w:rFonts w:ascii="Dyslexie" w:eastAsia="Times New Roman" w:hAnsi="Dyslexie" w:cs="Times New Roman"/>
          <w:sz w:val="16"/>
          <w:szCs w:val="16"/>
        </w:rPr>
        <w:t xml:space="preserve">hildren Safe </w:t>
      </w:r>
      <w:r w:rsidR="00575E25">
        <w:rPr>
          <w:rFonts w:ascii="Dyslexie" w:eastAsia="Times New Roman" w:hAnsi="Dyslexie" w:cs="Times New Roman"/>
          <w:sz w:val="16"/>
          <w:szCs w:val="16"/>
        </w:rPr>
        <w:lastRenderedPageBreak/>
        <w:t>in Education’ (2022</w:t>
      </w:r>
      <w:r w:rsidRPr="00D4079B">
        <w:rPr>
          <w:rFonts w:ascii="Dyslexie" w:eastAsia="Times New Roman" w:hAnsi="Dyslexie" w:cs="Times New Roman"/>
          <w:sz w:val="16"/>
          <w:szCs w:val="16"/>
        </w:rPr>
        <w:t xml:space="preserve">) which covers safeguarding information for all staff. </w:t>
      </w:r>
      <w:r w:rsidR="00FF49DB">
        <w:rPr>
          <w:rFonts w:ascii="Dyslexie" w:eastAsia="Times New Roman" w:hAnsi="Dyslexie" w:cs="Times New Roman"/>
          <w:sz w:val="16"/>
          <w:szCs w:val="16"/>
        </w:rPr>
        <w:t xml:space="preserve">It has been decided that all staff and volunteers should read and understand the full version of section one. Support will be offered in accessing this material if required.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School leaders</w:t>
      </w:r>
      <w:r w:rsidR="00E743D6">
        <w:rPr>
          <w:rFonts w:ascii="Dyslexie" w:eastAsia="Times New Roman" w:hAnsi="Dyslexie" w:cs="Times New Roman"/>
          <w:sz w:val="16"/>
          <w:szCs w:val="16"/>
        </w:rPr>
        <w:t xml:space="preserve"> and</w:t>
      </w:r>
      <w:r w:rsidRPr="00D4079B">
        <w:rPr>
          <w:rFonts w:ascii="Dyslexie" w:eastAsia="Times New Roman" w:hAnsi="Dyslexie" w:cs="Times New Roman"/>
          <w:sz w:val="16"/>
          <w:szCs w:val="16"/>
        </w:rPr>
        <w:t xml:space="preserve"> DSL</w:t>
      </w:r>
      <w:r w:rsidR="00E743D6">
        <w:rPr>
          <w:rFonts w:ascii="Dyslexie" w:eastAsia="Times New Roman" w:hAnsi="Dyslexie" w:cs="Times New Roman"/>
          <w:sz w:val="16"/>
          <w:szCs w:val="16"/>
        </w:rPr>
        <w:t>s</w:t>
      </w:r>
      <w:r w:rsidRPr="00D4079B">
        <w:rPr>
          <w:rFonts w:ascii="Dyslexie" w:eastAsia="Times New Roman" w:hAnsi="Dyslexie" w:cs="Times New Roman"/>
          <w:sz w:val="16"/>
          <w:szCs w:val="16"/>
        </w:rPr>
        <w:t xml:space="preserve"> will read the entire document.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School leaders and all members of staff who wo</w:t>
      </w:r>
      <w:r w:rsidR="00575E25">
        <w:rPr>
          <w:rFonts w:ascii="Dyslexie" w:eastAsia="Times New Roman" w:hAnsi="Dyslexie" w:cs="Times New Roman"/>
          <w:sz w:val="16"/>
          <w:szCs w:val="16"/>
        </w:rPr>
        <w:t>r</w:t>
      </w:r>
      <w:r w:rsidRPr="00D4079B">
        <w:rPr>
          <w:rFonts w:ascii="Dyslexie" w:eastAsia="Times New Roman" w:hAnsi="Dyslexie" w:cs="Times New Roman"/>
          <w:sz w:val="16"/>
          <w:szCs w:val="16"/>
        </w:rPr>
        <w:t xml:space="preserve">k directly with children will </w:t>
      </w:r>
      <w:r w:rsidR="00FF49DB">
        <w:rPr>
          <w:rFonts w:ascii="Dyslexie" w:eastAsia="Times New Roman" w:hAnsi="Dyslexie" w:cs="Times New Roman"/>
          <w:sz w:val="16"/>
          <w:szCs w:val="16"/>
        </w:rPr>
        <w:t>read annex B</w:t>
      </w:r>
      <w:r w:rsidRPr="00D4079B">
        <w:rPr>
          <w:rFonts w:ascii="Dyslexie" w:eastAsia="Times New Roman" w:hAnsi="Dyslexie" w:cs="Times New Roman"/>
          <w:sz w:val="16"/>
          <w:szCs w:val="16"/>
        </w:rPr>
        <w:t xml:space="preserve"> within Keeping</w:t>
      </w:r>
      <w:r w:rsidR="00575E25">
        <w:rPr>
          <w:rFonts w:ascii="Dyslexie" w:eastAsia="Times New Roman" w:hAnsi="Dyslexie" w:cs="Times New Roman"/>
          <w:sz w:val="16"/>
          <w:szCs w:val="16"/>
        </w:rPr>
        <w:t xml:space="preserve"> Children Safe in Education 2022</w:t>
      </w:r>
      <w:r w:rsidRPr="00D4079B">
        <w:rPr>
          <w:rFonts w:ascii="Dyslexie" w:eastAsia="Times New Roman" w:hAnsi="Dyslexie" w:cs="Times New Roman"/>
          <w:sz w:val="16"/>
          <w:szCs w:val="16"/>
        </w:rPr>
        <w:t xml:space="preserve">.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All members of staff have signed to confirm that they</w:t>
      </w:r>
      <w:r>
        <w:rPr>
          <w:rFonts w:ascii="Dyslexie" w:eastAsia="Times New Roman" w:hAnsi="Dyslexie" w:cs="Times New Roman"/>
          <w:sz w:val="16"/>
          <w:szCs w:val="16"/>
        </w:rPr>
        <w:t xml:space="preserve"> have read and understood KCSIE</w:t>
      </w:r>
      <w:r w:rsidR="00593112">
        <w:rPr>
          <w:rFonts w:ascii="Dyslexie" w:eastAsia="Times New Roman" w:hAnsi="Dyslexie" w:cs="Times New Roman"/>
          <w:sz w:val="16"/>
          <w:szCs w:val="16"/>
        </w:rPr>
        <w:t xml:space="preserve"> 2022</w:t>
      </w:r>
      <w:r>
        <w:rPr>
          <w:rFonts w:ascii="Dyslexie" w:eastAsia="Times New Roman" w:hAnsi="Dyslexie" w:cs="Times New Roman"/>
          <w:sz w:val="16"/>
          <w:szCs w:val="16"/>
        </w:rPr>
        <w:t xml:space="preserve">. </w:t>
      </w:r>
      <w:r w:rsidR="00FF49DB">
        <w:rPr>
          <w:rFonts w:ascii="Dyslexie" w:eastAsia="Times New Roman" w:hAnsi="Dyslexie" w:cs="Times New Roman"/>
          <w:sz w:val="16"/>
          <w:szCs w:val="16"/>
        </w:rPr>
        <w:t>This online record will be kept by the DSL.</w:t>
      </w:r>
    </w:p>
    <w:p w:rsidR="00C563A7" w:rsidRPr="00C563A7" w:rsidRDefault="00C563A7" w:rsidP="00C563A7">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 xml:space="preserve">All new staff and volunteers (including agency and third-party staff) receive safeguarding and child protection training (including online safety), including information to ensure they </w:t>
      </w:r>
      <w:r>
        <w:rPr>
          <w:rFonts w:ascii="Dyslexie" w:eastAsia="Times New Roman" w:hAnsi="Dyslexie" w:cs="Times New Roman"/>
          <w:sz w:val="16"/>
          <w:szCs w:val="16"/>
        </w:rPr>
        <w:t xml:space="preserve">are aware of the school </w:t>
      </w:r>
      <w:r w:rsidRPr="00C563A7">
        <w:rPr>
          <w:rFonts w:ascii="Dyslexie" w:eastAsia="Times New Roman" w:hAnsi="Dyslexie" w:cs="Times New Roman"/>
          <w:sz w:val="16"/>
          <w:szCs w:val="16"/>
        </w:rPr>
        <w:t xml:space="preserve">internal safeguarding processes, as part of their induction. </w:t>
      </w:r>
      <w:r>
        <w:rPr>
          <w:rFonts w:ascii="Dyslexie" w:eastAsia="Times New Roman" w:hAnsi="Dyslexie" w:cs="Times New Roman"/>
          <w:sz w:val="16"/>
          <w:szCs w:val="16"/>
        </w:rPr>
        <w:t xml:space="preserve">This is achieved through </w:t>
      </w:r>
      <w:r w:rsidR="005A5196">
        <w:rPr>
          <w:rFonts w:ascii="Dyslexie" w:eastAsia="Times New Roman" w:hAnsi="Dyslexie" w:cs="Times New Roman"/>
          <w:sz w:val="16"/>
          <w:szCs w:val="16"/>
        </w:rPr>
        <w:t>face-to-face</w:t>
      </w:r>
      <w:r>
        <w:rPr>
          <w:rFonts w:ascii="Dyslexie" w:eastAsia="Times New Roman" w:hAnsi="Dyslexie" w:cs="Times New Roman"/>
          <w:sz w:val="16"/>
          <w:szCs w:val="16"/>
        </w:rPr>
        <w:t xml:space="preserve"> induction. </w:t>
      </w:r>
      <w:r w:rsidRPr="00C563A7">
        <w:rPr>
          <w:rFonts w:ascii="Dyslexie" w:eastAsia="Times New Roman" w:hAnsi="Dyslexie" w:cs="Times New Roman"/>
          <w:sz w:val="16"/>
          <w:szCs w:val="16"/>
        </w:rPr>
        <w:t>This training is regularly updated and is in line with advice from the safeguarding partners.</w:t>
      </w:r>
    </w:p>
    <w:p w:rsidR="00C563A7" w:rsidRPr="00C563A7" w:rsidRDefault="00C563A7" w:rsidP="00C563A7">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 xml:space="preserve">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Pr>
          <w:rFonts w:ascii="Dyslexie" w:eastAsia="Times New Roman" w:hAnsi="Dyslexie" w:cs="Times New Roman"/>
          <w:sz w:val="16"/>
          <w:szCs w:val="16"/>
        </w:rPr>
        <w:t>A</w:t>
      </w:r>
      <w:r w:rsidRPr="00C563A7">
        <w:rPr>
          <w:rFonts w:ascii="Dyslexie" w:eastAsia="Times New Roman" w:hAnsi="Dyslexie" w:cs="Times New Roman"/>
          <w:sz w:val="16"/>
          <w:szCs w:val="16"/>
        </w:rPr>
        <w:t>nnual updates</w:t>
      </w:r>
      <w:r>
        <w:rPr>
          <w:rFonts w:ascii="Dyslexie" w:eastAsia="Times New Roman" w:hAnsi="Dyslexie" w:cs="Times New Roman"/>
          <w:sz w:val="16"/>
          <w:szCs w:val="16"/>
        </w:rPr>
        <w:t xml:space="preserve"> are provided and </w:t>
      </w:r>
      <w:r w:rsidRPr="00C563A7">
        <w:rPr>
          <w:rFonts w:ascii="Dyslexie" w:eastAsia="Times New Roman" w:hAnsi="Dyslexie" w:cs="Times New Roman"/>
          <w:sz w:val="16"/>
          <w:szCs w:val="16"/>
        </w:rPr>
        <w:t xml:space="preserve">refresher training </w:t>
      </w:r>
      <w:r>
        <w:rPr>
          <w:rFonts w:ascii="Dyslexie" w:eastAsia="Times New Roman" w:hAnsi="Dyslexie" w:cs="Times New Roman"/>
          <w:sz w:val="16"/>
          <w:szCs w:val="16"/>
        </w:rPr>
        <w:t xml:space="preserve">takes place </w:t>
      </w:r>
      <w:r w:rsidRPr="00C563A7">
        <w:rPr>
          <w:rFonts w:ascii="Dyslexie" w:eastAsia="Times New Roman" w:hAnsi="Dyslexie" w:cs="Times New Roman"/>
          <w:sz w:val="16"/>
          <w:szCs w:val="16"/>
        </w:rPr>
        <w:t>every two years.</w:t>
      </w:r>
    </w:p>
    <w:p w:rsidR="00D4079B" w:rsidRPr="00D4079B" w:rsidRDefault="00C563A7" w:rsidP="00D4079B">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All staff members (including agency and third-party staff) will receive appropriate child protection training (including online safety) to ensure they are aware of a range of safeguarding issues. This training will be updated at least annually.</w:t>
      </w:r>
    </w:p>
    <w:p w:rsid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In addition to specific child protection training, all staff will receive regular safeguarding and child protection updates (</w:t>
      </w:r>
      <w:r w:rsidR="00C563A7">
        <w:rPr>
          <w:rFonts w:ascii="Dyslexie" w:eastAsia="Times New Roman" w:hAnsi="Dyslexie" w:cs="Times New Roman"/>
          <w:sz w:val="16"/>
          <w:szCs w:val="16"/>
        </w:rPr>
        <w:t>via email, Weekly Staff Round Up and</w:t>
      </w:r>
      <w:r w:rsidRPr="00D4079B">
        <w:rPr>
          <w:rFonts w:ascii="Dyslexie" w:eastAsia="Times New Roman" w:hAnsi="Dyslexie" w:cs="Times New Roman"/>
          <w:sz w:val="16"/>
          <w:szCs w:val="16"/>
        </w:rPr>
        <w:t xml:space="preserve"> staff meetings) at least annually, to provide them with relevant skills and knowledge to safeguard children effectively.</w:t>
      </w:r>
      <w:r w:rsidR="00C563A7">
        <w:rPr>
          <w:rFonts w:ascii="Dyslexie" w:eastAsia="Times New Roman" w:hAnsi="Dyslexie" w:cs="Times New Roman"/>
          <w:sz w:val="16"/>
          <w:szCs w:val="16"/>
        </w:rPr>
        <w:t xml:space="preserve">  </w:t>
      </w:r>
    </w:p>
    <w:p w:rsidR="00C563A7" w:rsidRPr="00D4079B" w:rsidRDefault="00C563A7" w:rsidP="00D4079B">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Online safety training for staff will be integrated, aligned and considered as part of the whole school/college safeguarding approach and wider staff training and curriculum planning.</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 xml:space="preserve">All staff members (including agency and third-party staff) will be made aware of the school expectations regarding safe and professional practice via the staff code of conduct and Acceptable Use Policy (AUP). </w:t>
      </w:r>
    </w:p>
    <w:p w:rsidR="00D4079B" w:rsidRPr="00D4079B" w:rsidRDefault="00C563A7" w:rsidP="00D4079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C563A7">
        <w:rPr>
          <w:rFonts w:ascii="Dyslexie" w:eastAsia="Times New Roman" w:hAnsi="Dyslexie" w:cs="Times New Roman"/>
          <w:sz w:val="16"/>
          <w:szCs w:val="16"/>
        </w:rPr>
        <w:t>recognises the expertise staff build by undertaking safeguarding training and from managing safeguarding concerns on a daily basis and staff are encouraged to contrib</w:t>
      </w:r>
      <w:r>
        <w:rPr>
          <w:rFonts w:ascii="Dyslexie" w:eastAsia="Times New Roman" w:hAnsi="Dyslexie" w:cs="Times New Roman"/>
          <w:sz w:val="16"/>
          <w:szCs w:val="16"/>
        </w:rPr>
        <w:t xml:space="preserve">ute to and shape school </w:t>
      </w:r>
      <w:r w:rsidRPr="00C563A7">
        <w:rPr>
          <w:rFonts w:ascii="Dyslexie" w:eastAsia="Times New Roman" w:hAnsi="Dyslexie" w:cs="Times New Roman"/>
          <w:sz w:val="16"/>
          <w:szCs w:val="16"/>
        </w:rPr>
        <w:t>safeguarding arrangements and child protection policies</w:t>
      </w:r>
      <w:r w:rsidR="005A5196" w:rsidRPr="00C563A7">
        <w:rPr>
          <w:rFonts w:ascii="Dyslexie" w:eastAsia="Times New Roman" w:hAnsi="Dyslexie" w:cs="Times New Roman"/>
          <w:sz w:val="16"/>
          <w:szCs w:val="16"/>
        </w:rPr>
        <w:t>.</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 xml:space="preserve">The </w:t>
      </w:r>
      <w:r>
        <w:rPr>
          <w:rFonts w:ascii="Dyslexie" w:eastAsia="Times New Roman" w:hAnsi="Dyslexie" w:cs="Times New Roman"/>
          <w:sz w:val="16"/>
          <w:szCs w:val="16"/>
        </w:rPr>
        <w:t>Headteacher (DSL)</w:t>
      </w:r>
      <w:r w:rsidRPr="00D4079B">
        <w:rPr>
          <w:rFonts w:ascii="Dyslexie" w:eastAsia="Times New Roman" w:hAnsi="Dyslexie" w:cs="Times New Roman"/>
          <w:sz w:val="16"/>
          <w:szCs w:val="16"/>
        </w:rPr>
        <w:t xml:space="preserve"> will p</w:t>
      </w:r>
      <w:r w:rsidR="00593112">
        <w:rPr>
          <w:rFonts w:ascii="Dyslexie" w:eastAsia="Times New Roman" w:hAnsi="Dyslexie" w:cs="Times New Roman"/>
          <w:sz w:val="16"/>
          <w:szCs w:val="16"/>
        </w:rPr>
        <w:t>rovide an annual report to the Governing B</w:t>
      </w:r>
      <w:r w:rsidRPr="00D4079B">
        <w:rPr>
          <w:rFonts w:ascii="Dyslexie" w:eastAsia="Times New Roman" w:hAnsi="Dyslexie" w:cs="Times New Roman"/>
          <w:sz w:val="16"/>
          <w:szCs w:val="16"/>
        </w:rPr>
        <w:t xml:space="preserve">ody </w:t>
      </w:r>
      <w:r>
        <w:rPr>
          <w:rFonts w:ascii="Dyslexie" w:eastAsia="Times New Roman" w:hAnsi="Dyslexie" w:cs="Times New Roman"/>
          <w:sz w:val="16"/>
          <w:szCs w:val="16"/>
        </w:rPr>
        <w:t xml:space="preserve">including information about the </w:t>
      </w:r>
      <w:r w:rsidRPr="00D4079B">
        <w:rPr>
          <w:rFonts w:ascii="Dyslexie" w:eastAsia="Times New Roman" w:hAnsi="Dyslexie" w:cs="Times New Roman"/>
          <w:sz w:val="16"/>
          <w:szCs w:val="16"/>
        </w:rPr>
        <w:t>safeguarding training undertaken by all staff and will maintain up to date re</w:t>
      </w:r>
      <w:r w:rsidR="00C563A7">
        <w:rPr>
          <w:rFonts w:ascii="Dyslexie" w:eastAsia="Times New Roman" w:hAnsi="Dyslexie" w:cs="Times New Roman"/>
          <w:sz w:val="16"/>
          <w:szCs w:val="16"/>
        </w:rPr>
        <w:t>gister of who has been trained.</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Although the schoo</w:t>
      </w:r>
      <w:r w:rsidR="00593112">
        <w:rPr>
          <w:rFonts w:ascii="Dyslexie" w:eastAsia="Times New Roman" w:hAnsi="Dyslexie" w:cs="Times New Roman"/>
          <w:sz w:val="16"/>
          <w:szCs w:val="16"/>
        </w:rPr>
        <w:t>l has a nominated lead for the Governing B</w:t>
      </w:r>
      <w:r w:rsidRPr="00D4079B">
        <w:rPr>
          <w:rFonts w:ascii="Dyslexie" w:eastAsia="Times New Roman" w:hAnsi="Dyslexie" w:cs="Times New Roman"/>
          <w:sz w:val="16"/>
          <w:szCs w:val="16"/>
        </w:rPr>
        <w:t>ody</w:t>
      </w:r>
      <w:r w:rsidR="00C563A7">
        <w:rPr>
          <w:rFonts w:ascii="Dyslexie" w:eastAsia="Times New Roman" w:hAnsi="Dyslexie" w:cs="Times New Roman"/>
          <w:sz w:val="16"/>
          <w:szCs w:val="16"/>
        </w:rPr>
        <w:t xml:space="preserve"> (Steve King</w:t>
      </w:r>
      <w:r w:rsidR="008B3FAE">
        <w:rPr>
          <w:rFonts w:ascii="Dyslexie" w:eastAsia="Times New Roman" w:hAnsi="Dyslexie" w:cs="Times New Roman"/>
          <w:sz w:val="16"/>
          <w:szCs w:val="16"/>
        </w:rPr>
        <w:t>), all members of the Governing B</w:t>
      </w:r>
      <w:r w:rsidRPr="00D4079B">
        <w:rPr>
          <w:rFonts w:ascii="Dyslexie" w:eastAsia="Times New Roman" w:hAnsi="Dyslexie" w:cs="Times New Roman"/>
          <w:sz w:val="16"/>
          <w:szCs w:val="16"/>
        </w:rPr>
        <w:t xml:space="preserve">ody will access appropriate safeguarding training which covers </w:t>
      </w:r>
      <w:r w:rsidRPr="00D4079B">
        <w:rPr>
          <w:rFonts w:ascii="Dyslexie" w:eastAsia="Times New Roman" w:hAnsi="Dyslexie" w:cs="Times New Roman"/>
          <w:sz w:val="16"/>
          <w:szCs w:val="16"/>
        </w:rPr>
        <w:lastRenderedPageBreak/>
        <w:t>their specific strategic responsibilities on a regular basis.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NINE -</w:t>
      </w:r>
      <w:r>
        <w:rPr>
          <w:rFonts w:ascii="Dyslexie" w:eastAsia="Times New Roman" w:hAnsi="Dyslexie" w:cs="Times New Roman"/>
          <w:b/>
          <w:sz w:val="16"/>
          <w:szCs w:val="16"/>
        </w:rPr>
        <w:t xml:space="preserve">  SAFE WORKING PRACTICE</w:t>
      </w:r>
      <w:r w:rsidR="00757585">
        <w:rPr>
          <w:rFonts w:ascii="Dyslexie" w:eastAsia="Times New Roman" w:hAnsi="Dyslexie" w:cs="Times New Roman"/>
          <w:b/>
          <w:sz w:val="16"/>
          <w:szCs w:val="16"/>
        </w:rPr>
        <w:t xml:space="preserve"> AND ALLEGATIONS AGAINST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w:t>
      </w:r>
      <w:r w:rsidR="00FF49DB">
        <w:rPr>
          <w:rFonts w:ascii="Dyslexie" w:eastAsia="Times New Roman" w:hAnsi="Dyslexie" w:cs="Times New Roman"/>
          <w:sz w:val="16"/>
          <w:szCs w:val="16"/>
        </w:rPr>
        <w:t xml:space="preserve">and volunteers </w:t>
      </w:r>
      <w:r w:rsidRPr="00AE62AD">
        <w:rPr>
          <w:rFonts w:ascii="Dyslexie" w:eastAsia="Times New Roman" w:hAnsi="Dyslexie" w:cs="Times New Roman"/>
          <w:sz w:val="16"/>
          <w:szCs w:val="16"/>
        </w:rPr>
        <w:t xml:space="preserve">are required to work within clear guidelines on Safe Working Practice  known as the school’s </w:t>
      </w:r>
      <w:r w:rsidR="00593112">
        <w:rPr>
          <w:rFonts w:ascii="Dyslexie" w:eastAsia="Times New Roman" w:hAnsi="Dyslexie" w:cs="Times New Roman"/>
          <w:sz w:val="16"/>
          <w:szCs w:val="16"/>
        </w:rPr>
        <w:t xml:space="preserve">Staff </w:t>
      </w:r>
      <w:r w:rsidRPr="00AE62AD">
        <w:rPr>
          <w:rFonts w:ascii="Dyslexie" w:eastAsia="Times New Roman" w:hAnsi="Dyslexie" w:cs="Times New Roman"/>
          <w:sz w:val="16"/>
          <w:szCs w:val="16"/>
        </w:rPr>
        <w:t xml:space="preserve">Code of Conduct.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may make allegations against staff in situations where they feel vulnerable or where they perceive there to be a possible risk to their welfare. As such, all staff should take care not to place themselves in a vulnerable position regarding child protection or potential allegations. For example, it is always advisable for interviews or work with individual children or parents to be conducted in view of other adults.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school’s staff code of conduct is a separate policy and outlines areas such as: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Out of school contact with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Physical contact with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Personal care of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Relationships and attitudes.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r>
      <w:r w:rsidR="00216FAE" w:rsidRPr="00AE62AD">
        <w:rPr>
          <w:rFonts w:ascii="Dyslexie" w:eastAsia="Times New Roman" w:hAnsi="Dyslexie" w:cs="Times New Roman"/>
          <w:sz w:val="16"/>
          <w:szCs w:val="16"/>
        </w:rPr>
        <w:t>Extra-curricular</w:t>
      </w:r>
      <w:r w:rsidRPr="00AE62AD">
        <w:rPr>
          <w:rFonts w:ascii="Dyslexie" w:eastAsia="Times New Roman" w:hAnsi="Dyslexie" w:cs="Times New Roman"/>
          <w:sz w:val="16"/>
          <w:szCs w:val="16"/>
        </w:rPr>
        <w:t xml:space="preserve"> activity.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Reporting of incidents.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Risk Assessment and lone working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Use of e-mail and mobile phones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This policy has </w:t>
      </w:r>
      <w:r w:rsidR="00216FAE">
        <w:rPr>
          <w:rFonts w:ascii="Dyslexie" w:eastAsia="Times New Roman" w:hAnsi="Dyslexie" w:cs="Times New Roman"/>
          <w:sz w:val="16"/>
          <w:szCs w:val="16"/>
        </w:rPr>
        <w:t>been developed from the</w:t>
      </w:r>
      <w:r w:rsidRPr="00AE62AD">
        <w:rPr>
          <w:rFonts w:ascii="Dyslexie" w:eastAsia="Times New Roman" w:hAnsi="Dyslexie" w:cs="Times New Roman"/>
          <w:sz w:val="16"/>
          <w:szCs w:val="16"/>
        </w:rPr>
        <w:t xml:space="preserve"> document ‘Guidance for Safe Working – Practice Adults who work with children and Young People’ (DCSF October 2015) which is available on the school network. The Teacher Standards document (2012) also provides a clear outline of expectations.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should be particularly aware of the professional risks associated with the use of social media and electronic communication (email, mobile phones, texting, social network sites etc.) and should familiarise themselves with advice and professional expectations outlined in </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Guidance for Safer Working Practice for Adults who Work with Children and Young People in Education Settings</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the school’s Online Safety Policy and Acceptable Use Policy and </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Safe Practice with Technology</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 Guidance for Adults who Work with Children and Young People.</w:t>
      </w:r>
      <w:r w:rsidR="00703636">
        <w:rPr>
          <w:rFonts w:ascii="Dyslexie" w:eastAsia="Times New Roman" w:hAnsi="Dyslexie" w:cs="Times New Roman"/>
          <w:sz w:val="16"/>
          <w:szCs w:val="16"/>
        </w:rPr>
        <w:t xml:space="preserve"> These documents are available in the staff room, from the DSL or on the school network.</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There are times in the school day when a child may try to hold hands with a member of staff or to give them a hug.  The staff approach these gestures with sensitivity and with appropriate attention to the staff code of conduct.  Sometimes a child may need to have their hand held and sometimes staff may need to appropriately comfort a child who is distressed (e.g. an arm around the shoulder).  In all circumstances physical contact with a pupil must be: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Warranted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w:t>
      </w:r>
      <w:r w:rsidRPr="00AE62AD">
        <w:rPr>
          <w:rFonts w:ascii="Dyslexie" w:eastAsia="Times New Roman" w:hAnsi="Dyslexie" w:cs="Times New Roman"/>
          <w:sz w:val="16"/>
          <w:szCs w:val="16"/>
        </w:rPr>
        <w:tab/>
        <w:t>Proportionate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Safe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and applied equitably.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Adults working with children are in a position of trust in relation to all pupils on roll. The relationship between a person working with children is one in which the adult has a position of power or influence. All actions by members of staff in school must take this into consideration.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separate policy for intimate care which should be read in conjunction with this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Physical restraint should only be used when the child is endangering him/herself or others and such events should be recorded and signed by a witness. Staff should be aware of Kent’s ‘Holding Safely – A Guide for Physically Restrai</w:t>
      </w:r>
      <w:r w:rsidR="00216FAE">
        <w:rPr>
          <w:rFonts w:ascii="Dyslexie" w:eastAsia="Times New Roman" w:hAnsi="Dyslexie" w:cs="Times New Roman"/>
          <w:sz w:val="16"/>
          <w:szCs w:val="16"/>
        </w:rPr>
        <w:t>ning Children and Young People</w:t>
      </w:r>
      <w:r w:rsidRPr="00AE62AD">
        <w:rPr>
          <w:rFonts w:ascii="Dyslexie" w:eastAsia="Times New Roman" w:hAnsi="Dyslexie" w:cs="Times New Roman"/>
          <w:sz w:val="16"/>
          <w:szCs w:val="16"/>
        </w:rPr>
        <w:t xml:space="preserve"> and the school’s own Behaviour Management Policy and any physical interventions must be in line with agreed policy and procedure.  Further guidance on this is available from the DSL.</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9.1 </w:t>
      </w:r>
      <w:r w:rsidR="0047488F" w:rsidRPr="0047488F">
        <w:rPr>
          <w:rFonts w:ascii="Dyslexie" w:eastAsia="Times New Roman" w:hAnsi="Dyslexie" w:cs="Times New Roman"/>
          <w:b/>
          <w:sz w:val="16"/>
          <w:szCs w:val="16"/>
        </w:rPr>
        <w:t>Allegations/concerns raised in relation to teachers, including supply teachers, other staff, volunteers and contractors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Any concerns or allegations about staff will be recorded and dealt with appropriately in line with national (Part four of KCSIE 2022) and the local Kent allegations arrangements. Further information can be found within our ‘Managing Allegations against Staff’ and Staff Code of Conduct policy. This can be found in the staff room and in the policy folder on the school network.</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Any concerns or allegations about staff will be recorded and dealt with appropriately in line with national (Part four of KCSIE) and local guidance. Ensuring concerns are dealt with effectively will protect those working in or on behalf of the school/college from potential false allegations or misunderstandings.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Where Headteachers are unsure how to respond, for example if the school is unsure if a concern meet the harm ‘thresholds’, advice will be sought via the Local Authority Designated Officer (LADO)  Enquiry Line and/or the Education Safeguarding Service. </w:t>
      </w:r>
    </w:p>
    <w:p w:rsid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In all cases where allegations are made against staff or low-level concerns are reported, once proceedings have been concluded, the Headteacher (and if they have been involved the LADO) will consider the facts and determine whether any lessons can be learned and if any improvements can be made.</w:t>
      </w:r>
    </w:p>
    <w:p w:rsidR="0047488F" w:rsidRPr="0047488F" w:rsidRDefault="0047488F" w:rsidP="0047488F">
      <w:p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All staff and volunteers should feel able to raise concerns about poor or unsafe practice and such concerns will always be taken seriously by the Senior Management Team.  </w:t>
      </w:r>
    </w:p>
    <w:p w:rsidR="00757585" w:rsidRDefault="00757585" w:rsidP="0047488F">
      <w:pPr>
        <w:spacing w:after="120" w:line="240" w:lineRule="auto"/>
        <w:jc w:val="both"/>
        <w:rPr>
          <w:rFonts w:ascii="Dyslexie" w:eastAsia="Times New Roman" w:hAnsi="Dyslexie" w:cs="Times New Roman"/>
          <w:sz w:val="16"/>
          <w:szCs w:val="16"/>
        </w:rPr>
      </w:pPr>
    </w:p>
    <w:p w:rsidR="0047488F" w:rsidRPr="0047488F" w:rsidRDefault="0047488F" w:rsidP="0047488F">
      <w:pPr>
        <w:spacing w:after="120" w:line="240" w:lineRule="auto"/>
        <w:jc w:val="both"/>
        <w:rPr>
          <w:rFonts w:ascii="Dyslexie" w:eastAsia="Times New Roman" w:hAnsi="Dyslexie" w:cs="Times New Roman"/>
          <w:b/>
          <w:sz w:val="16"/>
          <w:szCs w:val="16"/>
        </w:rPr>
      </w:pPr>
      <w:r w:rsidRPr="0047488F">
        <w:rPr>
          <w:rFonts w:ascii="Dyslexie" w:eastAsia="Times New Roman" w:hAnsi="Dyslexie" w:cs="Times New Roman"/>
          <w:b/>
          <w:sz w:val="16"/>
          <w:szCs w:val="16"/>
        </w:rPr>
        <w:lastRenderedPageBreak/>
        <w:t xml:space="preserve">9.1.1 Concerns that meet the ‘harm threshold’ </w:t>
      </w:r>
    </w:p>
    <w:p w:rsidR="0047488F" w:rsidRPr="0047488F" w:rsidRDefault="0047488F" w:rsidP="0047488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47488F">
        <w:rPr>
          <w:rFonts w:ascii="Dyslexie" w:eastAsia="Times New Roman" w:hAnsi="Dyslexie" w:cs="Times New Roman"/>
          <w:sz w:val="16"/>
          <w:szCs w:val="16"/>
        </w:rPr>
        <w:t xml:space="preserve"> 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behaved in a way that has harmed a child, or may have harmed a child and/or</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possibly committed a criminal offence against or related to a child and/or; </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behaved towards a child or children in a way that indicates he or she may pose a risk of harm to children; and/or </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behaved or may have behaved in a way that indicates they may not be suitable to work with children.</w:t>
      </w:r>
    </w:p>
    <w:p w:rsidR="0047488F" w:rsidRPr="0047488F" w:rsidRDefault="0047488F" w:rsidP="0047488F">
      <w:pPr>
        <w:spacing w:after="120" w:line="240" w:lineRule="auto"/>
        <w:jc w:val="both"/>
        <w:rPr>
          <w:rFonts w:ascii="Dyslexie" w:eastAsia="Times New Roman" w:hAnsi="Dyslexie" w:cs="Times New Roman"/>
          <w:sz w:val="16"/>
          <w:szCs w:val="16"/>
        </w:rPr>
      </w:pPr>
    </w:p>
    <w:p w:rsidR="00757585" w:rsidRDefault="00757585" w:rsidP="0047488F">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Allegations against staff which meet this threshold will be responded to and managed in line with part four of KCSIE. </w:t>
      </w:r>
    </w:p>
    <w:p w:rsidR="00757585" w:rsidRDefault="00757585" w:rsidP="0047488F">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Allegations that meet the harm threshold will </w:t>
      </w:r>
      <w:r>
        <w:rPr>
          <w:rFonts w:ascii="Dyslexie" w:eastAsia="Times New Roman" w:hAnsi="Dyslexie" w:cs="Times New Roman"/>
          <w:sz w:val="16"/>
          <w:szCs w:val="16"/>
        </w:rPr>
        <w:t xml:space="preserve">be referred immediately to the Headteacher </w:t>
      </w:r>
      <w:r w:rsidRPr="00757585">
        <w:rPr>
          <w:rFonts w:ascii="Dyslexie" w:eastAsia="Times New Roman" w:hAnsi="Dyslexie" w:cs="Times New Roman"/>
          <w:sz w:val="16"/>
          <w:szCs w:val="16"/>
        </w:rPr>
        <w:t>who will contact the LADO to agree further action to be taken in respect of the child and staff member. In the event of allegations o</w:t>
      </w:r>
      <w:r>
        <w:rPr>
          <w:rFonts w:ascii="Dyslexie" w:eastAsia="Times New Roman" w:hAnsi="Dyslexie" w:cs="Times New Roman"/>
          <w:sz w:val="16"/>
          <w:szCs w:val="16"/>
        </w:rPr>
        <w:t>f abuse being made against the Headteacher</w:t>
      </w:r>
      <w:r w:rsidRPr="00757585">
        <w:rPr>
          <w:rFonts w:ascii="Dyslexie" w:eastAsia="Times New Roman" w:hAnsi="Dyslexie" w:cs="Times New Roman"/>
          <w:sz w:val="16"/>
          <w:szCs w:val="16"/>
        </w:rPr>
        <w:t>, staff are advised that allegat</w:t>
      </w:r>
      <w:r>
        <w:rPr>
          <w:rFonts w:ascii="Dyslexie" w:eastAsia="Times New Roman" w:hAnsi="Dyslexie" w:cs="Times New Roman"/>
          <w:sz w:val="16"/>
          <w:szCs w:val="16"/>
        </w:rPr>
        <w:t>ions should be reported to the C</w:t>
      </w:r>
      <w:r w:rsidRPr="00757585">
        <w:rPr>
          <w:rFonts w:ascii="Dyslexie" w:eastAsia="Times New Roman" w:hAnsi="Dyslexie" w:cs="Times New Roman"/>
          <w:sz w:val="16"/>
          <w:szCs w:val="16"/>
        </w:rPr>
        <w:t>hair of</w:t>
      </w:r>
      <w:r>
        <w:rPr>
          <w:rFonts w:ascii="Dyslexie" w:eastAsia="Times New Roman" w:hAnsi="Dyslexie" w:cs="Times New Roman"/>
          <w:sz w:val="16"/>
          <w:szCs w:val="16"/>
        </w:rPr>
        <w:t xml:space="preserve"> G</w:t>
      </w:r>
      <w:r w:rsidRPr="00757585">
        <w:rPr>
          <w:rFonts w:ascii="Dyslexie" w:eastAsia="Times New Roman" w:hAnsi="Dyslexie" w:cs="Times New Roman"/>
          <w:sz w:val="16"/>
          <w:szCs w:val="16"/>
        </w:rPr>
        <w:t xml:space="preserve">overnors who will contact the LADO. </w:t>
      </w:r>
    </w:p>
    <w:p w:rsidR="0047488F" w:rsidRPr="0047488F" w:rsidRDefault="0047488F" w:rsidP="0047488F">
      <w:pPr>
        <w:spacing w:after="120" w:line="240" w:lineRule="auto"/>
        <w:jc w:val="both"/>
        <w:rPr>
          <w:rFonts w:ascii="Dyslexie" w:eastAsia="Times New Roman" w:hAnsi="Dyslexie" w:cs="Times New Roman"/>
          <w:sz w:val="16"/>
          <w:szCs w:val="16"/>
        </w:rPr>
      </w:pPr>
    </w:p>
    <w:p w:rsidR="0047488F" w:rsidRPr="0047488F" w:rsidRDefault="0047488F" w:rsidP="0047488F">
      <w:pPr>
        <w:spacing w:after="120" w:line="240" w:lineRule="auto"/>
        <w:jc w:val="both"/>
        <w:rPr>
          <w:rFonts w:ascii="Dyslexie" w:eastAsia="Times New Roman" w:hAnsi="Dyslexie" w:cs="Times New Roman"/>
          <w:b/>
          <w:sz w:val="16"/>
          <w:szCs w:val="16"/>
        </w:rPr>
      </w:pPr>
      <w:r w:rsidRPr="0047488F">
        <w:rPr>
          <w:rFonts w:ascii="Dyslexie" w:eastAsia="Times New Roman" w:hAnsi="Dyslexie" w:cs="Times New Roman"/>
          <w:b/>
          <w:sz w:val="16"/>
          <w:szCs w:val="16"/>
        </w:rPr>
        <w:t xml:space="preserve">9.1.2 Concerns that do not meet the ‘harm threshold’ </w:t>
      </w:r>
    </w:p>
    <w:p w:rsidR="00757585" w:rsidRPr="00757585" w:rsidRDefault="00757585"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757585">
        <w:rPr>
          <w:rFonts w:ascii="Dyslexie" w:eastAsia="Times New Roman" w:hAnsi="Dyslexie" w:cs="Times New Roman"/>
          <w:sz w:val="16"/>
          <w:szCs w:val="16"/>
        </w:rPr>
        <w:t xml:space="preserve"> may also need to take action in response to ‘low-level’ concerns about staff. Additional information regarding low-level concerns is contained with our </w:t>
      </w:r>
      <w:r w:rsidR="007F41CC">
        <w:rPr>
          <w:rFonts w:ascii="Dyslexie" w:eastAsia="Times New Roman" w:hAnsi="Dyslexie" w:cs="Times New Roman"/>
          <w:sz w:val="16"/>
          <w:szCs w:val="16"/>
        </w:rPr>
        <w:t>Managing Allegations Against Staff Policy</w:t>
      </w:r>
      <w:r w:rsidRPr="00757585">
        <w:rPr>
          <w:rFonts w:ascii="Dyslexie" w:eastAsia="Times New Roman" w:hAnsi="Dyslexie" w:cs="Times New Roman"/>
          <w:sz w:val="16"/>
          <w:szCs w:val="16"/>
        </w:rPr>
        <w:t xml:space="preserve"> – this includes what a low-level concern is, the importance of sharing them and the confidential procedure to follow when sharing them. </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757585" w:rsidRPr="00757585">
        <w:rPr>
          <w:rFonts w:ascii="Dyslexie" w:eastAsia="Times New Roman" w:hAnsi="Dyslexie" w:cs="Times New Roman"/>
          <w:sz w:val="16"/>
          <w:szCs w:val="16"/>
        </w:rPr>
        <w:t xml:space="preserve"> has an open and transparent culture in which all concerns about all adults working in or </w:t>
      </w:r>
      <w:r>
        <w:rPr>
          <w:rFonts w:ascii="Dyslexie" w:eastAsia="Times New Roman" w:hAnsi="Dyslexie" w:cs="Times New Roman"/>
          <w:sz w:val="16"/>
          <w:szCs w:val="16"/>
        </w:rPr>
        <w:t xml:space="preserve">on behalf of the school </w:t>
      </w:r>
      <w:r w:rsidR="00757585" w:rsidRPr="00757585">
        <w:rPr>
          <w:rFonts w:ascii="Dyslexie" w:eastAsia="Times New Roman" w:hAnsi="Dyslexie" w:cs="Times New Roman"/>
          <w:sz w:val="16"/>
          <w:szCs w:val="16"/>
        </w:rPr>
        <w:t xml:space="preserve">are dealt </w:t>
      </w:r>
      <w:r>
        <w:rPr>
          <w:rFonts w:ascii="Dyslexie" w:eastAsia="Times New Roman" w:hAnsi="Dyslexie" w:cs="Times New Roman"/>
          <w:sz w:val="16"/>
          <w:szCs w:val="16"/>
        </w:rPr>
        <w:t>with promptly and appropriately. T</w:t>
      </w:r>
      <w:r w:rsidR="00757585" w:rsidRPr="00757585">
        <w:rPr>
          <w:rFonts w:ascii="Dyslexie" w:eastAsia="Times New Roman" w:hAnsi="Dyslexie" w:cs="Times New Roman"/>
          <w:sz w:val="16"/>
          <w:szCs w:val="16"/>
        </w:rPr>
        <w:t>his enables us to identify inappropriate, problematic or concerning behaviour early, minimise the risk of abuse and ensure that adults working in or on behalf of the school/college are clear about and act within appropriate professional boundaries, and in accordance with our ethos and values.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 ‘low-level’ concern does not mean that it is insignificant; a low-level concern is any concern that an adult working in or</w:t>
      </w:r>
      <w:r w:rsidR="00F73040">
        <w:rPr>
          <w:rFonts w:ascii="Dyslexie" w:eastAsia="Times New Roman" w:hAnsi="Dyslexie" w:cs="Times New Roman"/>
          <w:sz w:val="16"/>
          <w:szCs w:val="16"/>
        </w:rPr>
        <w:t xml:space="preserve"> on behalf of the school</w:t>
      </w:r>
      <w:r w:rsidRPr="00757585">
        <w:rPr>
          <w:rFonts w:ascii="Dyslexie" w:eastAsia="Times New Roman" w:hAnsi="Dyslexie" w:cs="Times New Roman"/>
          <w:sz w:val="16"/>
          <w:szCs w:val="16"/>
        </w:rPr>
        <w:t xml:space="preserve"> may have acted in a way tha</w:t>
      </w:r>
      <w:r w:rsidR="00F73040">
        <w:rPr>
          <w:rFonts w:ascii="Dyslexie" w:eastAsia="Times New Roman" w:hAnsi="Dyslexie" w:cs="Times New Roman"/>
          <w:sz w:val="16"/>
          <w:szCs w:val="16"/>
        </w:rPr>
        <w:t>t is inconsistent with our Staff Code of Conduct Policy</w:t>
      </w:r>
      <w:r w:rsidRPr="00757585">
        <w:rPr>
          <w:rFonts w:ascii="Dyslexie" w:eastAsia="Times New Roman" w:hAnsi="Dyslexie" w:cs="Times New Roman"/>
          <w:sz w:val="16"/>
          <w:szCs w:val="16"/>
        </w:rPr>
        <w:t xml:space="preserve">, including inappropriate conduct outside of work and does not meet the ‘harm threshold’ or is otherwise not serious enough to consider a referral to the LADO.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may arise in several ways and from a number of sources. For example, suspicion, complaints, or allegations made by a child, parent or other adult within or </w:t>
      </w:r>
      <w:r w:rsidRPr="00757585">
        <w:rPr>
          <w:rFonts w:ascii="Dyslexie" w:eastAsia="Times New Roman" w:hAnsi="Dyslexie" w:cs="Times New Roman"/>
          <w:sz w:val="16"/>
          <w:szCs w:val="16"/>
        </w:rPr>
        <w:lastRenderedPageBreak/>
        <w:t>outside of the organisation, or as a result of vetting checks.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It is crucial that all low-level concerns are shared responsibly, recorded and dealt with appropriately to protect staff from becoming the subject of potential false low-level concerns or misunderstandings.  </w:t>
      </w:r>
    </w:p>
    <w:p w:rsidR="00F73040"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should be shared confidentially in line with our </w:t>
      </w:r>
      <w:r w:rsidR="007F41CC">
        <w:rPr>
          <w:rFonts w:ascii="Dyslexie" w:eastAsia="Times New Roman" w:hAnsi="Dyslexie" w:cs="Times New Roman"/>
          <w:sz w:val="16"/>
          <w:szCs w:val="16"/>
        </w:rPr>
        <w:t>Managing Allegations Against Staff</w:t>
      </w:r>
      <w:r w:rsidR="00F73040">
        <w:rPr>
          <w:rFonts w:ascii="Dyslexie" w:eastAsia="Times New Roman" w:hAnsi="Dyslexie" w:cs="Times New Roman"/>
          <w:sz w:val="16"/>
          <w:szCs w:val="16"/>
        </w:rPr>
        <w:t xml:space="preserve"> Policy</w:t>
      </w:r>
      <w:r w:rsidRPr="00757585">
        <w:rPr>
          <w:rFonts w:ascii="Dyslexie" w:eastAsia="Times New Roman" w:hAnsi="Dyslexie" w:cs="Times New Roman"/>
          <w:sz w:val="16"/>
          <w:szCs w:val="16"/>
        </w:rPr>
        <w:t xml:space="preserve"> to </w:t>
      </w:r>
      <w:r w:rsidR="00F73040">
        <w:rPr>
          <w:rFonts w:ascii="Dyslexie" w:eastAsia="Times New Roman" w:hAnsi="Dyslexie" w:cs="Times New Roman"/>
          <w:sz w:val="16"/>
          <w:szCs w:val="16"/>
        </w:rPr>
        <w:t>the DSL / Headteacher.</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Where low-level conc</w:t>
      </w:r>
      <w:r w:rsidR="00F73040">
        <w:rPr>
          <w:rFonts w:ascii="Dyslexie" w:eastAsia="Times New Roman" w:hAnsi="Dyslexie" w:cs="Times New Roman"/>
          <w:sz w:val="16"/>
          <w:szCs w:val="16"/>
        </w:rPr>
        <w:t xml:space="preserve">erns are reported to the school, the Headteacher </w:t>
      </w:r>
      <w:r w:rsidRPr="00757585">
        <w:rPr>
          <w:rFonts w:ascii="Dyslexie" w:eastAsia="Times New Roman" w:hAnsi="Dyslexie" w:cs="Times New Roman"/>
          <w:sz w:val="16"/>
          <w:szCs w:val="16"/>
        </w:rPr>
        <w:t>will be informed of all low level concerns and is the ultimate decision maker in respect of the response to all low-level concerns.</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Headteacher</w:t>
      </w:r>
      <w:r w:rsidR="00757585" w:rsidRPr="00757585">
        <w:rPr>
          <w:rFonts w:ascii="Dyslexie" w:eastAsia="Times New Roman" w:hAnsi="Dyslexie" w:cs="Times New Roman"/>
          <w:sz w:val="16"/>
          <w:szCs w:val="16"/>
        </w:rPr>
        <w:t xml:space="preserve"> will share concerns and liaise with the LADO enquiries officer via the LADO Enquiry Line.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Low-level concerns shared about supply staff and contractors will be shared with their employers so any potential patterns of inappropriate behaviour can be identified.</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If the school </w:t>
      </w:r>
      <w:r w:rsidR="00757585" w:rsidRPr="00757585">
        <w:rPr>
          <w:rFonts w:ascii="Dyslexie" w:eastAsia="Times New Roman" w:hAnsi="Dyslexie" w:cs="Times New Roman"/>
          <w:sz w:val="16"/>
          <w:szCs w:val="16"/>
        </w:rPr>
        <w:t xml:space="preserve">is in any doubt as to whether the </w:t>
      </w:r>
      <w:r w:rsidR="005A5196" w:rsidRPr="00757585">
        <w:rPr>
          <w:rFonts w:ascii="Dyslexie" w:eastAsia="Times New Roman" w:hAnsi="Dyslexie" w:cs="Times New Roman"/>
          <w:sz w:val="16"/>
          <w:szCs w:val="16"/>
        </w:rPr>
        <w:t>information, which has been shared about a member of staff as a low-level concern in fact,</w:t>
      </w:r>
      <w:r w:rsidR="00757585" w:rsidRPr="00757585">
        <w:rPr>
          <w:rFonts w:ascii="Dyslexie" w:eastAsia="Times New Roman" w:hAnsi="Dyslexie" w:cs="Times New Roman"/>
          <w:sz w:val="16"/>
          <w:szCs w:val="16"/>
        </w:rPr>
        <w:t xml:space="preserve"> meets the harm threshold, we will consult with the LADO.</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will be recorded in writing and reviewed so potential patterns of concerning, problematic or inappropriate behaviour can be identified.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rsidR="00F73040"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Where a pattern is</w:t>
      </w:r>
      <w:r w:rsidR="00F73040">
        <w:rPr>
          <w:rFonts w:ascii="Dyslexie" w:eastAsia="Times New Roman" w:hAnsi="Dyslexie" w:cs="Times New Roman"/>
          <w:sz w:val="16"/>
          <w:szCs w:val="16"/>
        </w:rPr>
        <w:t xml:space="preserve"> identified, the school </w:t>
      </w:r>
      <w:r w:rsidRPr="00757585">
        <w:rPr>
          <w:rFonts w:ascii="Dyslexie" w:eastAsia="Times New Roman" w:hAnsi="Dyslexie" w:cs="Times New Roman"/>
          <w:sz w:val="16"/>
          <w:szCs w:val="16"/>
        </w:rPr>
        <w:t>will implement appropriate action, for example consulting with the LADO enquiry line and following our disciplinary procedures.</w:t>
      </w:r>
    </w:p>
    <w:p w:rsidR="00F73040" w:rsidRDefault="00F73040" w:rsidP="00F73040">
      <w:pPr>
        <w:spacing w:after="120" w:line="240" w:lineRule="auto"/>
        <w:jc w:val="both"/>
        <w:rPr>
          <w:rFonts w:ascii="Dyslexie" w:eastAsia="Times New Roman" w:hAnsi="Dyslexie" w:cs="Times New Roman"/>
          <w:sz w:val="16"/>
          <w:szCs w:val="16"/>
        </w:rPr>
      </w:pPr>
    </w:p>
    <w:p w:rsidR="00F73040" w:rsidRPr="00F73040" w:rsidRDefault="00F73040" w:rsidP="00F73040">
      <w:pPr>
        <w:spacing w:after="120" w:line="240" w:lineRule="auto"/>
        <w:jc w:val="both"/>
        <w:rPr>
          <w:rFonts w:ascii="Dyslexie" w:eastAsia="Times New Roman" w:hAnsi="Dyslexie" w:cs="Times New Roman"/>
          <w:b/>
          <w:sz w:val="16"/>
          <w:szCs w:val="16"/>
        </w:rPr>
      </w:pPr>
      <w:r>
        <w:rPr>
          <w:rFonts w:ascii="Dyslexie" w:eastAsia="Times New Roman" w:hAnsi="Dyslexie" w:cs="Times New Roman"/>
          <w:sz w:val="16"/>
          <w:szCs w:val="16"/>
        </w:rPr>
        <w:t>9.2</w:t>
      </w:r>
      <w:r w:rsidRPr="00F73040">
        <w:rPr>
          <w:rFonts w:ascii="Dyslexie" w:eastAsia="Times New Roman" w:hAnsi="Dyslexie" w:cs="Times New Roman"/>
          <w:b/>
          <w:sz w:val="16"/>
          <w:szCs w:val="16"/>
        </w:rPr>
        <w:t xml:space="preserve"> Safe Culture </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 xml:space="preserve">As part of our approach to safeguarding, the School has created and embedded a culture of openness, trust and transparency in which our values and expected behaviour as set out in our staff behaviour policy/code of conduct are constantly lived, monitored and reinforced by all staff (including supply teachers, volunteers and contractors) and where all concerns are dealt with promptly and appropriately. </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 xml:space="preserve">Staff are encouraged and should feel confident to self-refer, if they have found themselves in a </w:t>
      </w:r>
      <w:r w:rsidR="005A5196" w:rsidRPr="00F73040">
        <w:rPr>
          <w:rFonts w:ascii="Dyslexie" w:eastAsia="Times New Roman" w:hAnsi="Dyslexie" w:cs="Times New Roman"/>
          <w:sz w:val="16"/>
          <w:szCs w:val="16"/>
        </w:rPr>
        <w:t>situation, which</w:t>
      </w:r>
      <w:r w:rsidRPr="00F73040">
        <w:rPr>
          <w:rFonts w:ascii="Dyslexie" w:eastAsia="Times New Roman" w:hAnsi="Dyslexie" w:cs="Times New Roman"/>
          <w:sz w:val="16"/>
          <w:szCs w:val="16"/>
        </w:rPr>
        <w:t xml:space="preserve"> could be misinterpreted, might appear compromising to others, and/or on reflection they believe they have behaved in such a way that they consider falls below the expected professional standards. This includes where concerns may be felt to be deliberately invented or malicious; such allegations are extremely rare and as such all concerns should be reported and recorded.</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All staff and volunteers should feel able to raise any concerns about poor or unsafe practice and potential failures in the school safeguarding regime. The leadership team at Godinton Primary School will take all concerns or allegations received seriously.</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lastRenderedPageBreak/>
        <w:t>All members of staff are made aware of the school Whistleblowing procedure. It is a disciplinary offence not to report concerns about the conduct of a colleague that could place a child at risk.</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Staff can access the NSPCC whistleblowing helpline if they do not feel able to raise concerns regarding child protection failures internally. Staff can call 0800 028 0285 (8:00 AM to 8:00 PM Monday to Friday) or email help@nspcc.org.u</w:t>
      </w:r>
      <w:r>
        <w:rPr>
          <w:rFonts w:ascii="Dyslexie" w:eastAsia="Times New Roman" w:hAnsi="Dyslexie" w:cs="Times New Roman"/>
          <w:sz w:val="16"/>
          <w:szCs w:val="16"/>
        </w:rPr>
        <w:t xml:space="preserve">k. </w:t>
      </w:r>
    </w:p>
    <w:p w:rsidR="00F73040" w:rsidRPr="00EA5FD8" w:rsidRDefault="00F73040" w:rsidP="00F73040">
      <w:pPr>
        <w:spacing w:after="120" w:line="240" w:lineRule="auto"/>
        <w:jc w:val="both"/>
        <w:rPr>
          <w:rFonts w:ascii="Dyslexie" w:eastAsia="Times New Roman" w:hAnsi="Dyslexie" w:cs="Times New Roman"/>
          <w:sz w:val="16"/>
          <w:szCs w:val="16"/>
        </w:rPr>
      </w:pPr>
      <w:r w:rsidRPr="00EA5FD8">
        <w:rPr>
          <w:rFonts w:ascii="Dyslexie" w:eastAsia="Times New Roman" w:hAnsi="Dyslexie" w:cs="Times New Roman"/>
          <w:sz w:val="16"/>
          <w:szCs w:val="16"/>
        </w:rPr>
        <w:t xml:space="preserve">Godinton Primary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00F73040" w:rsidRPr="00EA5FD8" w:rsidRDefault="00F73040" w:rsidP="00F73040">
      <w:pPr>
        <w:spacing w:after="120" w:line="240" w:lineRule="auto"/>
        <w:jc w:val="both"/>
        <w:rPr>
          <w:rFonts w:ascii="Dyslexie" w:eastAsia="Times New Roman" w:hAnsi="Dyslexie" w:cs="Times New Roman"/>
          <w:sz w:val="16"/>
          <w:szCs w:val="16"/>
        </w:rPr>
      </w:pPr>
      <w:r w:rsidRPr="00EA5FD8">
        <w:rPr>
          <w:rFonts w:ascii="Dyslexie" w:eastAsia="Times New Roman" w:hAnsi="Dyslexie" w:cs="Times New Roman"/>
          <w:sz w:val="16"/>
          <w:szCs w:val="16"/>
        </w:rPr>
        <w:t xml:space="preserve">If these circumstances arise in relation to a member of staff at our school, a referral will be made as soon as possible after the resignation or removal of the individual in accordance with advice from the LADO </w:t>
      </w:r>
      <w:r w:rsidR="00EA5FD8" w:rsidRPr="00EA5FD8">
        <w:rPr>
          <w:rFonts w:ascii="Dyslexie" w:eastAsia="Times New Roman" w:hAnsi="Dyslexie" w:cs="Times New Roman"/>
          <w:sz w:val="16"/>
          <w:szCs w:val="16"/>
        </w:rPr>
        <w:t>and the school’s personnel advisor.</w:t>
      </w:r>
      <w:r w:rsidRPr="00EA5FD8">
        <w:rPr>
          <w:rFonts w:ascii="Dyslexie" w:eastAsia="Times New Roman" w:hAnsi="Dyslexie" w:cs="Times New Roman"/>
          <w:sz w:val="16"/>
          <w:szCs w:val="16"/>
        </w:rPr>
        <w:t xml:space="preserve"> </w:t>
      </w:r>
    </w:p>
    <w:p w:rsidR="00F73040" w:rsidRDefault="00F73040" w:rsidP="00757585">
      <w:pPr>
        <w:spacing w:after="120" w:line="240" w:lineRule="auto"/>
        <w:jc w:val="both"/>
        <w:rPr>
          <w:rFonts w:ascii="Dyslexie" w:eastAsia="Times New Roman" w:hAnsi="Dyslexie" w:cs="Times New Roman"/>
          <w:b/>
          <w:sz w:val="16"/>
          <w:szCs w:val="16"/>
        </w:rPr>
      </w:pPr>
    </w:p>
    <w:p w:rsidR="00AE62AD" w:rsidRPr="00AE62AD" w:rsidRDefault="00AE62AD" w:rsidP="00757585">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TEN - STAFF SUPERVISION</w:t>
      </w:r>
      <w:r>
        <w:rPr>
          <w:rFonts w:ascii="Dyslexie" w:eastAsia="Times New Roman" w:hAnsi="Dyslexie" w:cs="Times New Roman"/>
          <w:b/>
          <w:sz w:val="16"/>
          <w:szCs w:val="16"/>
        </w:rPr>
        <w:t xml:space="preserve"> AND SUPPORT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Any member of staff affected by issues arising from concerns for children’s welfare or safety</w:t>
      </w:r>
      <w:r w:rsidR="00940645">
        <w:rPr>
          <w:rFonts w:ascii="Dyslexie" w:eastAsia="Times New Roman" w:hAnsi="Dyslexie" w:cs="Times New Roman"/>
          <w:sz w:val="16"/>
          <w:szCs w:val="16"/>
        </w:rPr>
        <w:t xml:space="preserve"> can seek support from the DSL.</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new staff including newly qualified teachers and support staff receive induction training and have a mentor with which they can discuss any concerns including safeguarding concerns.  This may be their line manager </w:t>
      </w:r>
      <w:r w:rsidR="00940645">
        <w:rPr>
          <w:rFonts w:ascii="Dyslexie" w:eastAsia="Times New Roman" w:hAnsi="Dyslexie" w:cs="Times New Roman"/>
          <w:sz w:val="16"/>
          <w:szCs w:val="16"/>
        </w:rPr>
        <w:t xml:space="preserve">or the </w:t>
      </w:r>
      <w:r w:rsidR="004422BC">
        <w:rPr>
          <w:rFonts w:ascii="Dyslexie" w:eastAsia="Times New Roman" w:hAnsi="Dyslexie" w:cs="Times New Roman"/>
          <w:sz w:val="16"/>
          <w:szCs w:val="16"/>
        </w:rPr>
        <w:t>School Business</w:t>
      </w:r>
      <w:r w:rsidR="00940645">
        <w:rPr>
          <w:rFonts w:ascii="Dyslexie" w:eastAsia="Times New Roman" w:hAnsi="Dyslexie" w:cs="Times New Roman"/>
          <w:sz w:val="16"/>
          <w:szCs w:val="16"/>
        </w:rPr>
        <w:t xml:space="preserve"> Manager.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induction process will include familiarisation with child protection responsibilities and procedures to be followed if staff have any concerns abo</w:t>
      </w:r>
      <w:r w:rsidR="00940645">
        <w:rPr>
          <w:rFonts w:ascii="Dyslexie" w:eastAsia="Times New Roman" w:hAnsi="Dyslexie" w:cs="Times New Roman"/>
          <w:sz w:val="16"/>
          <w:szCs w:val="16"/>
        </w:rPr>
        <w:t>ut a child’s safety or welfare.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Volunteers and students on work experience placements or completing teacher training placements are also made aware of child protection procedures from </w:t>
      </w:r>
      <w:r w:rsidR="00940645">
        <w:rPr>
          <w:rFonts w:ascii="Dyslexie" w:eastAsia="Times New Roman" w:hAnsi="Dyslexie" w:cs="Times New Roman"/>
          <w:sz w:val="16"/>
          <w:szCs w:val="16"/>
        </w:rPr>
        <w:t>an appropriate member of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will provide appropriate supervision and support for all members of staff, including those who work in the Early Years Foundation Stage to ensure that:</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staff are competent to carry out their responsibilities for safeguarding and promoting the welfare of children</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are able to creating an environment where members of staff feel able to raise concerns and feel supported in their safeguarding role </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have regular reviews of their own practice to ensure they improve over time.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DSL can put staff in touch with outside agencies for professional support if they so wish. Staff can also approach organisations such as their Union, the Education Support Partnership or other si</w:t>
      </w:r>
      <w:r w:rsidR="00D4189E">
        <w:rPr>
          <w:rFonts w:ascii="Dyslexie" w:eastAsia="Times New Roman" w:hAnsi="Dyslexie" w:cs="Times New Roman"/>
          <w:sz w:val="16"/>
          <w:szCs w:val="16"/>
        </w:rPr>
        <w:t xml:space="preserve">milar organisations directly. </w:t>
      </w:r>
      <w:r w:rsidRPr="00AE62AD">
        <w:rPr>
          <w:rFonts w:ascii="Dyslexie" w:eastAsia="Times New Roman" w:hAnsi="Dyslexie" w:cs="Times New Roman"/>
          <w:sz w:val="16"/>
          <w:szCs w:val="16"/>
        </w:rPr>
        <w:t>A support telephone line is also available for staff.  Further information about a range of supporting organisatio</w:t>
      </w:r>
      <w:r w:rsidR="00940645">
        <w:rPr>
          <w:rFonts w:ascii="Dyslexie" w:eastAsia="Times New Roman" w:hAnsi="Dyslexie" w:cs="Times New Roman"/>
          <w:sz w:val="16"/>
          <w:szCs w:val="16"/>
        </w:rPr>
        <w:t xml:space="preserve">ns can be </w:t>
      </w:r>
      <w:r w:rsidR="00940645">
        <w:rPr>
          <w:rFonts w:ascii="Dyslexie" w:eastAsia="Times New Roman" w:hAnsi="Dyslexie" w:cs="Times New Roman"/>
          <w:sz w:val="16"/>
          <w:szCs w:val="16"/>
        </w:rPr>
        <w:lastRenderedPageBreak/>
        <w:t xml:space="preserve">found in appendix 6. </w:t>
      </w:r>
    </w:p>
    <w:p w:rsidR="00AE62AD" w:rsidRDefault="00D4189E"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w:t>
      </w:r>
      <w:r w:rsidR="00AE62AD" w:rsidRPr="00AE62AD">
        <w:rPr>
          <w:rFonts w:ascii="Dyslexie" w:eastAsia="Times New Roman" w:hAnsi="Dyslexie" w:cs="Times New Roman"/>
          <w:sz w:val="16"/>
          <w:szCs w:val="16"/>
        </w:rPr>
        <w:t xml:space="preserve">upervision is arranged every 6 weeks for the school’s </w:t>
      </w:r>
      <w:r w:rsidR="00C963FE">
        <w:rPr>
          <w:rFonts w:ascii="Dyslexie" w:eastAsia="Times New Roman" w:hAnsi="Dyslexie" w:cs="Times New Roman"/>
          <w:sz w:val="16"/>
          <w:szCs w:val="16"/>
        </w:rPr>
        <w:t>members of staff who work in the Foundation Stage in accordance with the sta</w:t>
      </w:r>
      <w:r w:rsidR="0047488F">
        <w:rPr>
          <w:rFonts w:ascii="Dyslexie" w:eastAsia="Times New Roman" w:hAnsi="Dyslexie" w:cs="Times New Roman"/>
          <w:sz w:val="16"/>
          <w:szCs w:val="16"/>
        </w:rPr>
        <w:t>tutory requirements of EYFS 2021</w:t>
      </w:r>
      <w:r w:rsidR="00C963FE">
        <w:rPr>
          <w:rFonts w:ascii="Dyslexie" w:eastAsia="Times New Roman" w:hAnsi="Dyslexie" w:cs="Times New Roman"/>
          <w:sz w:val="16"/>
          <w:szCs w:val="16"/>
        </w:rPr>
        <w:t>.</w:t>
      </w:r>
    </w:p>
    <w:p w:rsidR="00000FDA" w:rsidRPr="00AE62AD" w:rsidRDefault="00000FDA" w:rsidP="00AE62AD">
      <w:pPr>
        <w:spacing w:after="120" w:line="240" w:lineRule="auto"/>
        <w:jc w:val="both"/>
        <w:rPr>
          <w:rFonts w:ascii="Dyslexie" w:eastAsia="Times New Roman" w:hAnsi="Dyslexie" w:cs="Times New Roman"/>
          <w:sz w:val="16"/>
          <w:szCs w:val="16"/>
        </w:rPr>
      </w:pPr>
    </w:p>
    <w:p w:rsidR="00AE62AD" w:rsidRPr="00AE62AD" w:rsidRDefault="00272581"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w:t>
      </w:r>
      <w:r w:rsidR="00AE62AD" w:rsidRPr="00AE62AD">
        <w:rPr>
          <w:rFonts w:ascii="Dyslexie" w:eastAsia="Times New Roman" w:hAnsi="Dyslexie" w:cs="Times New Roman"/>
          <w:b/>
          <w:sz w:val="16"/>
          <w:szCs w:val="16"/>
        </w:rPr>
        <w:t>ECTION ELEVEN -</w:t>
      </w:r>
      <w:r w:rsidR="00AE62AD">
        <w:rPr>
          <w:rFonts w:ascii="Dyslexie" w:eastAsia="Times New Roman" w:hAnsi="Dyslexie" w:cs="Times New Roman"/>
          <w:b/>
          <w:sz w:val="16"/>
          <w:szCs w:val="16"/>
        </w:rPr>
        <w:t xml:space="preserve">  SAFER RECRUITMENT</w:t>
      </w:r>
      <w:r>
        <w:rPr>
          <w:rFonts w:ascii="Dyslexie" w:eastAsia="Times New Roman" w:hAnsi="Dyslexie" w:cs="Times New Roman"/>
          <w:b/>
          <w:sz w:val="16"/>
          <w:szCs w:val="16"/>
        </w:rPr>
        <w:t xml:space="preserve"> </w:t>
      </w:r>
    </w:p>
    <w:p w:rsidR="00272581" w:rsidRPr="00272581" w:rsidRDefault="00272581" w:rsidP="00272581">
      <w:pPr>
        <w:spacing w:after="120" w:line="240" w:lineRule="auto"/>
        <w:jc w:val="both"/>
        <w:rPr>
          <w:rFonts w:ascii="Dyslexie" w:eastAsia="Times New Roman" w:hAnsi="Dyslexie" w:cs="Times New Roman"/>
          <w:b/>
          <w:sz w:val="16"/>
          <w:szCs w:val="16"/>
        </w:rPr>
      </w:pPr>
      <w:r w:rsidRPr="00272581">
        <w:rPr>
          <w:rFonts w:ascii="Dyslexie" w:eastAsia="Times New Roman" w:hAnsi="Dyslexie" w:cs="Times New Roman"/>
          <w:b/>
          <w:sz w:val="16"/>
          <w:szCs w:val="16"/>
        </w:rPr>
        <w:t>11.1 Safer recruitment and safeguarding checks</w:t>
      </w:r>
    </w:p>
    <w:p w:rsidR="00272581" w:rsidRPr="00272581" w:rsidRDefault="00272581" w:rsidP="00272581">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separate Safer Recruitment Policy that should be read i</w:t>
      </w:r>
      <w:r>
        <w:rPr>
          <w:rFonts w:ascii="Dyslexie" w:eastAsia="Times New Roman" w:hAnsi="Dyslexie" w:cs="Times New Roman"/>
          <w:sz w:val="16"/>
          <w:szCs w:val="16"/>
        </w:rPr>
        <w:t>n conjunction with this policy and a policy for the Management of Allegations against staff.</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2581">
        <w:rPr>
          <w:rFonts w:ascii="Dyslexie" w:eastAsia="Times New Roman" w:hAnsi="Dyslexie" w:cs="Times New Roman"/>
          <w:sz w:val="16"/>
          <w:szCs w:val="16"/>
        </w:rPr>
        <w:t xml:space="preserve"> is committed to ensure that we develop a safe culture and that all steps are taken to recruit staff and volunteers who are safe t</w:t>
      </w:r>
      <w:r w:rsidR="005D19F2">
        <w:rPr>
          <w:rFonts w:ascii="Dyslexie" w:eastAsia="Times New Roman" w:hAnsi="Dyslexie" w:cs="Times New Roman"/>
          <w:sz w:val="16"/>
          <w:szCs w:val="16"/>
        </w:rPr>
        <w:t xml:space="preserve">o work with our pupils </w:t>
      </w:r>
      <w:r w:rsidRPr="00272581">
        <w:rPr>
          <w:rFonts w:ascii="Dyslexie" w:eastAsia="Times New Roman" w:hAnsi="Dyslexie" w:cs="Times New Roman"/>
          <w:sz w:val="16"/>
          <w:szCs w:val="16"/>
        </w:rPr>
        <w:t>and staff.</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2581">
        <w:rPr>
          <w:rFonts w:ascii="Dyslexie" w:eastAsia="Times New Roman" w:hAnsi="Dyslexie" w:cs="Times New Roman"/>
          <w:sz w:val="16"/>
          <w:szCs w:val="16"/>
        </w:rPr>
        <w:t xml:space="preserve"> will follow relevant guidance in Keeping Children Safe in Education 2022 (Part Three, ‘Safer Recruitment’) and from The Disclosure and Barring Service (DBS)</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w:t>
      </w:r>
      <w:r w:rsidRPr="00272581">
        <w:rPr>
          <w:rFonts w:ascii="Dyslexie" w:eastAsia="Times New Roman" w:hAnsi="Dyslexie" w:cs="Times New Roman"/>
          <w:sz w:val="16"/>
          <w:szCs w:val="16"/>
        </w:rPr>
        <w:t xml:space="preserve">ody leadership team are responsible for ensuring that the </w:t>
      </w:r>
      <w:r>
        <w:rPr>
          <w:rFonts w:ascii="Dyslexie" w:eastAsia="Times New Roman" w:hAnsi="Dyslexie" w:cs="Times New Roman"/>
          <w:sz w:val="16"/>
          <w:szCs w:val="16"/>
        </w:rPr>
        <w:t xml:space="preserve">school </w:t>
      </w:r>
      <w:r w:rsidRPr="00272581">
        <w:rPr>
          <w:rFonts w:ascii="Dyslexie" w:eastAsia="Times New Roman" w:hAnsi="Dyslexie" w:cs="Times New Roman"/>
          <w:sz w:val="16"/>
          <w:szCs w:val="16"/>
        </w:rPr>
        <w:t xml:space="preserve">follows safe recruitment processes as outlined within guidance. </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The Governing Body will ensure that the Head Teacher, other senior staff responsible for recruitment and one member of the Governing Body complete accredited Safer Recruitment Training in line with government requirements. The Headteacher will apply appropriate judgement regarding the need to supervise and escort visitors and will provide them with appropriate safeguarding information.</w:t>
      </w:r>
      <w:r>
        <w:rPr>
          <w:rFonts w:ascii="Dyslexie" w:eastAsia="Times New Roman" w:hAnsi="Dyslexie" w:cs="Times New Roman"/>
          <w:sz w:val="16"/>
          <w:szCs w:val="16"/>
        </w:rPr>
        <w:t xml:space="preserve"> The Governing B</w:t>
      </w:r>
      <w:r w:rsidRPr="00272581">
        <w:rPr>
          <w:rFonts w:ascii="Dyslexie" w:eastAsia="Times New Roman" w:hAnsi="Dyslexie" w:cs="Times New Roman"/>
          <w:sz w:val="16"/>
          <w:szCs w:val="16"/>
        </w:rPr>
        <w:t>ody will ensure that at least one of the persons who conducts an interview has completed safer recruitment training.</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The school maintains an accurate Single Central Record (SCR) i</w:t>
      </w:r>
      <w:r>
        <w:rPr>
          <w:rFonts w:ascii="Dyslexie" w:eastAsia="Times New Roman" w:hAnsi="Dyslexie" w:cs="Times New Roman"/>
          <w:sz w:val="16"/>
          <w:szCs w:val="16"/>
        </w:rPr>
        <w:t>n line with statutory guidance.</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 xml:space="preserve">Godinton Primary School are committed to supporting the statutory guidance from the Department for Education on the application of the Childcare (Disqualification) Regulations 2009 and related obligations under the Childcare Act 2006 in schools. </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 xml:space="preserve">We advise all staff to disclose any reason that may affect their suitability to work with children including convictions, cautions, court orders, reprimands, and warnings. </w:t>
      </w:r>
    </w:p>
    <w:p w:rsid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Where the school places a pupil </w:t>
      </w:r>
      <w:r w:rsidRPr="00272581">
        <w:rPr>
          <w:rFonts w:ascii="Dyslexie" w:eastAsia="Times New Roman" w:hAnsi="Dyslexie" w:cs="Times New Roman"/>
          <w:sz w:val="16"/>
          <w:szCs w:val="16"/>
        </w:rPr>
        <w:t>with an alternative provis</w:t>
      </w:r>
      <w:r>
        <w:rPr>
          <w:rFonts w:ascii="Dyslexie" w:eastAsia="Times New Roman" w:hAnsi="Dyslexie" w:cs="Times New Roman"/>
          <w:sz w:val="16"/>
          <w:szCs w:val="16"/>
        </w:rPr>
        <w:t>ion provider, the school</w:t>
      </w:r>
      <w:r w:rsidRPr="00272581">
        <w:rPr>
          <w:rFonts w:ascii="Dyslexie" w:eastAsia="Times New Roman" w:hAnsi="Dyslexie" w:cs="Times New Roman"/>
          <w:sz w:val="16"/>
          <w:szCs w:val="16"/>
        </w:rPr>
        <w:t xml:space="preserve"> will continue </w:t>
      </w:r>
      <w:r>
        <w:rPr>
          <w:rFonts w:ascii="Dyslexie" w:eastAsia="Times New Roman" w:hAnsi="Dyslexie" w:cs="Times New Roman"/>
          <w:sz w:val="16"/>
          <w:szCs w:val="16"/>
        </w:rPr>
        <w:t>t</w:t>
      </w:r>
      <w:r w:rsidRPr="00272581">
        <w:rPr>
          <w:rFonts w:ascii="Dyslexie" w:eastAsia="Times New Roman" w:hAnsi="Dyslexie" w:cs="Times New Roman"/>
          <w:sz w:val="16"/>
          <w:szCs w:val="16"/>
        </w:rPr>
        <w:t>o be responsible for t</w:t>
      </w:r>
      <w:r>
        <w:rPr>
          <w:rFonts w:ascii="Dyslexie" w:eastAsia="Times New Roman" w:hAnsi="Dyslexie" w:cs="Times New Roman"/>
          <w:sz w:val="16"/>
          <w:szCs w:val="16"/>
        </w:rPr>
        <w:t xml:space="preserve">he safeguarding of that child. The school </w:t>
      </w:r>
      <w:r w:rsidRPr="00272581">
        <w:rPr>
          <w:rFonts w:ascii="Dyslexie" w:eastAsia="Times New Roman" w:hAnsi="Dyslexie" w:cs="Times New Roman"/>
          <w:sz w:val="16"/>
          <w:szCs w:val="16"/>
        </w:rPr>
        <w:t>will undertake appropriate checks to ensure the provider meet</w:t>
      </w:r>
      <w:r>
        <w:rPr>
          <w:rFonts w:ascii="Dyslexie" w:eastAsia="Times New Roman" w:hAnsi="Dyslexie" w:cs="Times New Roman"/>
          <w:sz w:val="16"/>
          <w:szCs w:val="16"/>
        </w:rPr>
        <w:t>s the needs of the pupil</w:t>
      </w:r>
      <w:r w:rsidRPr="00272581">
        <w:rPr>
          <w:rFonts w:ascii="Dyslexie" w:eastAsia="Times New Roman" w:hAnsi="Dyslexie" w:cs="Times New Roman"/>
          <w:sz w:val="16"/>
          <w:szCs w:val="16"/>
        </w:rPr>
        <w:t>, including written confirmation that appropriate safeguarding checks have been carried out on individuals working at the establishment.</w:t>
      </w:r>
    </w:p>
    <w:p w:rsidR="0006002B" w:rsidRPr="00940645" w:rsidRDefault="0006002B" w:rsidP="00940645">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TWELVE - SAFEGUARDING </w:t>
      </w:r>
      <w:r>
        <w:rPr>
          <w:rFonts w:ascii="Dyslexie" w:eastAsia="Times New Roman" w:hAnsi="Dyslexie" w:cs="Times New Roman"/>
          <w:b/>
          <w:sz w:val="16"/>
          <w:szCs w:val="16"/>
        </w:rPr>
        <w:t>AND CHILD PROTECTION PROCEDURES</w:t>
      </w:r>
    </w:p>
    <w:p w:rsidR="00372316" w:rsidRPr="00AE62AD" w:rsidRDefault="0006002B"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PLEASE REFER TO APPENDIX 7</w:t>
      </w:r>
      <w:r w:rsidR="00372316">
        <w:rPr>
          <w:rFonts w:ascii="Dyslexie" w:eastAsia="Times New Roman" w:hAnsi="Dyslexie" w:cs="Times New Roman"/>
          <w:b/>
          <w:sz w:val="16"/>
          <w:szCs w:val="16"/>
        </w:rPr>
        <w:t xml:space="preserve"> FOR A FLOW CHART INDICATING WHAT TO DO IF YOU ARE WORRIED ABOUT A CHILD.</w:t>
      </w:r>
    </w:p>
    <w:p w:rsidR="002F684A"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Godinton Primary School adheres to </w:t>
      </w:r>
      <w:r w:rsidR="005D50A4" w:rsidRPr="005D50A4">
        <w:rPr>
          <w:rFonts w:ascii="Dyslexie" w:eastAsia="Times New Roman" w:hAnsi="Dyslexie" w:cs="Times New Roman"/>
          <w:sz w:val="16"/>
          <w:szCs w:val="16"/>
        </w:rPr>
        <w:t>adheres to the Kent Safeguarding Children multi-agency partnership procedures (KSCMP). The full KSCMP procedures and additional guidance relating to specific safeguarding issues can be found on their website: https://www.kscmp.org.uk/</w:t>
      </w:r>
      <w:r w:rsidRPr="00AE62AD">
        <w:rPr>
          <w:rFonts w:ascii="Dyslexie" w:eastAsia="Times New Roman" w:hAnsi="Dyslexie" w:cs="Times New Roman"/>
          <w:sz w:val="16"/>
          <w:szCs w:val="16"/>
        </w:rPr>
        <w:t xml:space="preserve">.  </w:t>
      </w:r>
    </w:p>
    <w:p w:rsidR="00D15768" w:rsidRDefault="00D15768" w:rsidP="00AE62AD">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p>
    <w:p w:rsidR="00D15768" w:rsidRDefault="00D15768" w:rsidP="00AE62AD">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 xml:space="preserve">www.kelsi.org.uk/support-for-children-and-young-people/integrated-childrens-services </w:t>
      </w:r>
    </w:p>
    <w:p w:rsidR="00AE62AD" w:rsidRPr="00AE62AD" w:rsidRDefault="00940645"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Additional guidance documents for staff can be found on the school network and are available from the DSL.</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staff are provided with a copy of part one of the DfE guidance “Keeping Children Safe in Education</w:t>
      </w:r>
      <w:r w:rsidR="00575E25">
        <w:rPr>
          <w:rFonts w:ascii="Dyslexie" w:eastAsia="Times New Roman" w:hAnsi="Dyslexie" w:cs="Times New Roman"/>
          <w:sz w:val="16"/>
          <w:szCs w:val="16"/>
        </w:rPr>
        <w:t xml:space="preserve"> 2022</w:t>
      </w:r>
      <w:r w:rsidRPr="00AE62AD">
        <w:rPr>
          <w:rFonts w:ascii="Dyslexie" w:eastAsia="Times New Roman" w:hAnsi="Dyslexie" w:cs="Times New Roman"/>
          <w:sz w:val="16"/>
          <w:szCs w:val="16"/>
        </w:rPr>
        <w:t>” covering Safeguarding information as part of their  safe</w:t>
      </w:r>
      <w:r w:rsidR="00940645">
        <w:rPr>
          <w:rFonts w:ascii="Dyslexie" w:eastAsia="Times New Roman" w:hAnsi="Dyslexie" w:cs="Times New Roman"/>
          <w:sz w:val="16"/>
          <w:szCs w:val="16"/>
        </w:rPr>
        <w:t>guarding training or induction.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‘What to do if you are worried about</w:t>
      </w:r>
      <w:r w:rsidR="005D50A4">
        <w:rPr>
          <w:rFonts w:ascii="Dyslexie" w:eastAsia="Times New Roman" w:hAnsi="Dyslexie" w:cs="Times New Roman"/>
          <w:sz w:val="16"/>
          <w:szCs w:val="16"/>
        </w:rPr>
        <w:t xml:space="preserve"> a child being abused’ (DfE 2018</w:t>
      </w:r>
      <w:r w:rsidRPr="00AE62AD">
        <w:rPr>
          <w:rFonts w:ascii="Dyslexie" w:eastAsia="Times New Roman" w:hAnsi="Dyslexie" w:cs="Times New Roman"/>
          <w:sz w:val="16"/>
          <w:szCs w:val="16"/>
        </w:rPr>
        <w:t xml:space="preserve">) p.12 identifies that there are four key steps for professionals to follow to help identify and respond appropriately to </w:t>
      </w:r>
      <w:r w:rsidR="00940645">
        <w:rPr>
          <w:rFonts w:ascii="Dyslexie" w:eastAsia="Times New Roman" w:hAnsi="Dyslexie" w:cs="Times New Roman"/>
          <w:sz w:val="16"/>
          <w:szCs w:val="16"/>
        </w:rPr>
        <w:t xml:space="preserve">possible abuse and/or neglect.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are expected to be aware of and follow this approach: </w:t>
      </w:r>
    </w:p>
    <w:p w:rsidR="00AE62AD" w:rsidRDefault="00AE62AD"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7316B9">
        <w:rPr>
          <w:rFonts w:ascii="Arial" w:hAnsi="Arial" w:cs="Arial"/>
          <w:noProof/>
          <w:lang w:eastAsia="en-GB"/>
        </w:rPr>
        <w:drawing>
          <wp:inline distT="0" distB="0" distL="0" distR="0">
            <wp:extent cx="5631180" cy="2385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1155" t="26906" r="33553" b="42157"/>
                    <a:stretch>
                      <a:fillRect/>
                    </a:stretch>
                  </pic:blipFill>
                  <pic:spPr bwMode="auto">
                    <a:xfrm>
                      <a:off x="0" y="0"/>
                      <a:ext cx="5631180" cy="2385060"/>
                    </a:xfrm>
                    <a:prstGeom prst="rect">
                      <a:avLst/>
                    </a:prstGeom>
                    <a:noFill/>
                    <a:ln>
                      <a:noFill/>
                    </a:ln>
                  </pic:spPr>
                </pic:pic>
              </a:graphicData>
            </a:graphic>
          </wp:inline>
        </w:drawing>
      </w: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2F684A" w:rsidRPr="002F684A" w:rsidRDefault="00AE62AD" w:rsidP="002F684A">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It may not always be appropriate to go through all four stages sequentially and if a child is in immediate danger or is at risk of harm, </w:t>
      </w:r>
      <w:r w:rsidR="002F684A" w:rsidRPr="002F684A">
        <w:rPr>
          <w:rFonts w:ascii="Dyslexie" w:eastAsia="Times New Roman" w:hAnsi="Dyslexie" w:cs="Times New Roman"/>
          <w:sz w:val="16"/>
          <w:szCs w:val="16"/>
        </w:rPr>
        <w:t>a ‘request for support’ will be made immediately to Integrated Children’s Services (via the ‘Front Door’) and/or the police, in line with KSCMP procedures.</w:t>
      </w:r>
    </w:p>
    <w:p w:rsidR="00D4189E" w:rsidRPr="00940645" w:rsidRDefault="002F684A" w:rsidP="002F684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schools</w:t>
      </w:r>
      <w:r w:rsidRPr="002F684A">
        <w:rPr>
          <w:rFonts w:ascii="Dyslexie" w:eastAsia="Times New Roman" w:hAnsi="Dyslexie" w:cs="Times New Roman"/>
          <w:sz w:val="16"/>
          <w:szCs w:val="16"/>
        </w:rPr>
        <w:t xml:space="preserve"> recognise</w:t>
      </w:r>
      <w:r>
        <w:rPr>
          <w:rFonts w:ascii="Dyslexie" w:eastAsia="Times New Roman" w:hAnsi="Dyslexie" w:cs="Times New Roman"/>
          <w:sz w:val="16"/>
          <w:szCs w:val="16"/>
        </w:rPr>
        <w:t>s</w:t>
      </w:r>
      <w:r w:rsidRPr="002F684A">
        <w:rPr>
          <w:rFonts w:ascii="Dyslexie" w:eastAsia="Times New Roman" w:hAnsi="Dyslexie" w:cs="Times New Roman"/>
          <w:sz w:val="16"/>
          <w:szCs w:val="16"/>
        </w:rPr>
        <w:t xml:space="preserve"> that in situations where there are immediate child protection concerns for a child as identified in line with Support Level Guidance, it is NOT to investigate as a single agency, but to act in line with KSCMP guidance which may involve multi-agency decision making</w:t>
      </w:r>
      <w:r>
        <w:rPr>
          <w:rFonts w:ascii="Dyslexie" w:eastAsia="Times New Roman" w:hAnsi="Dyslexie" w:cs="Times New Roman"/>
          <w:sz w:val="16"/>
          <w:szCs w:val="16"/>
        </w:rPr>
        <w:t xml:space="preserve">. </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The DSL may seek advice or guidance from Area Education Safeguarding Adviser from the </w:t>
      </w:r>
      <w:r w:rsidRPr="00940645">
        <w:rPr>
          <w:rFonts w:ascii="Dyslexie" w:eastAsia="Times New Roman" w:hAnsi="Dyslexie" w:cs="Times New Roman"/>
          <w:sz w:val="16"/>
          <w:szCs w:val="16"/>
        </w:rPr>
        <w:lastRenderedPageBreak/>
        <w:t>Education Safeguarding Team before making a decision regarding next steps. They may also seek advice or guidance from a social worker at the Front Door service</w:t>
      </w:r>
      <w:r w:rsidR="002F684A">
        <w:rPr>
          <w:rFonts w:ascii="Dyslexie" w:eastAsia="Times New Roman" w:hAnsi="Dyslexie" w:cs="Times New Roman"/>
          <w:sz w:val="16"/>
          <w:szCs w:val="16"/>
        </w:rPr>
        <w:t xml:space="preserve"> who are the first point of contact for Integrated Children’s Services</w:t>
      </w:r>
      <w:r w:rsidRPr="00940645">
        <w:rPr>
          <w:rFonts w:ascii="Dyslexie" w:eastAsia="Times New Roman" w:hAnsi="Dyslexie" w:cs="Times New Roman"/>
          <w:sz w:val="16"/>
          <w:szCs w:val="16"/>
        </w:rPr>
        <w:t xml:space="preserve">. </w:t>
      </w:r>
    </w:p>
    <w:p w:rsidR="00940645" w:rsidRPr="00940645" w:rsidRDefault="00D15768" w:rsidP="00940645">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Where is it is identified a child may benefit from Early Help support (as provided by ICS) , the DSL (or deputy) will generally lead as appropriate and make a request for support via the Front Door. The DSL will keep all early help cases under constant review and consideration will be given to escalating concerns to the Front Door or seeking advice via the Education Safeguarding Service if the situation does not appear to be improving or is getting worse.</w:t>
      </w:r>
      <w:r>
        <w:rPr>
          <w:rFonts w:ascii="Dyslexie" w:eastAsia="Times New Roman" w:hAnsi="Dyslexie" w:cs="Times New Roman"/>
          <w:sz w:val="16"/>
          <w:szCs w:val="16"/>
        </w:rPr>
        <w:t xml:space="preserve"> </w:t>
      </w:r>
      <w:r w:rsidR="00940645" w:rsidRPr="00940645">
        <w:rPr>
          <w:rFonts w:ascii="Dyslexie" w:eastAsia="Times New Roman" w:hAnsi="Dyslexie" w:cs="Times New Roman"/>
          <w:sz w:val="16"/>
          <w:szCs w:val="16"/>
        </w:rPr>
        <w:t>All members of staff are made aware of the internal and local early help support services. Where a child</w:t>
      </w:r>
      <w:r>
        <w:rPr>
          <w:rFonts w:ascii="Dyslexie" w:eastAsia="Times New Roman" w:hAnsi="Dyslexie" w:cs="Times New Roman"/>
          <w:sz w:val="16"/>
          <w:szCs w:val="16"/>
        </w:rPr>
        <w:t xml:space="preserve"> is being offered or receiving Early H</w:t>
      </w:r>
      <w:r w:rsidR="00940645" w:rsidRPr="00940645">
        <w:rPr>
          <w:rFonts w:ascii="Dyslexie" w:eastAsia="Times New Roman" w:hAnsi="Dyslexie" w:cs="Times New Roman"/>
          <w:sz w:val="16"/>
          <w:szCs w:val="16"/>
        </w:rPr>
        <w:t xml:space="preserve">elp support, staff will be supported to understand their role in any early help assessment or intervention. This includes identifying emerging problems, liaising with other professionals, and in some cases acting as the lead practitioner. </w:t>
      </w:r>
    </w:p>
    <w:p w:rsidR="00D15768" w:rsidRDefault="00D15768" w:rsidP="00940645">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All staff are made aware of the 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003F5E43" w:rsidRDefault="003F5E43" w:rsidP="00940645">
      <w:pPr>
        <w:spacing w:after="120" w:line="240" w:lineRule="auto"/>
        <w:jc w:val="both"/>
        <w:rPr>
          <w:rFonts w:ascii="Dyslexie" w:eastAsia="Times New Roman" w:hAnsi="Dyslexie" w:cs="Times New Roman"/>
          <w:sz w:val="16"/>
          <w:szCs w:val="16"/>
        </w:rPr>
      </w:pPr>
      <w:r w:rsidRPr="003F5E43">
        <w:rPr>
          <w:rFonts w:ascii="Dyslexie" w:eastAsia="Times New Roman" w:hAnsi="Dyslexie" w:cs="Times New Roman"/>
          <w:sz w:val="16"/>
          <w:szCs w:val="16"/>
        </w:rPr>
        <w:t>If, after a request for support or any other planned external intervention, a child’s situation does not appear to be improving, or concerns regarding receiving a decision or the decisions made, staff or the DSL will re-refer (if appropriate) and/or DSLs will follow the KSCMP escalation procedures to ensure their concerns have been addressed and, most importantly, that the child’s situation improves. DSLs may request support with this via the Education Safeguarding Service.</w:t>
      </w:r>
    </w:p>
    <w:p w:rsidR="00D15768" w:rsidRDefault="00D15768" w:rsidP="00940645">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On </w:t>
      </w:r>
      <w:r>
        <w:rPr>
          <w:rFonts w:ascii="Dyslexie" w:eastAsia="Times New Roman" w:hAnsi="Dyslexie" w:cs="Times New Roman"/>
          <w:sz w:val="16"/>
          <w:szCs w:val="16"/>
        </w:rPr>
        <w:t>some</w:t>
      </w:r>
      <w:r w:rsidRPr="00AE62AD">
        <w:rPr>
          <w:rFonts w:ascii="Dyslexie" w:eastAsia="Times New Roman" w:hAnsi="Dyslexie" w:cs="Times New Roman"/>
          <w:sz w:val="16"/>
          <w:szCs w:val="16"/>
        </w:rPr>
        <w:t xml:space="preserve"> occasions, it may be necessary to act quickly, for example, to protect a child from a drunken or violent parent. In these circumstances, it would be appropriate to te</w:t>
      </w:r>
      <w:r>
        <w:rPr>
          <w:rFonts w:ascii="Dyslexie" w:eastAsia="Times New Roman" w:hAnsi="Dyslexie" w:cs="Times New Roman"/>
          <w:sz w:val="16"/>
          <w:szCs w:val="16"/>
        </w:rPr>
        <w:t>lephone the police immediately.</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In all but the most exceptional circumstances, parents /carers will be made aware of the concerns for their child at the earliest possible stage. In the event of a request for support to the Front Door being necessary, parents/carers will be informed and consent to this will be sought in lin</w:t>
      </w:r>
      <w:r w:rsidR="002F684A">
        <w:rPr>
          <w:rFonts w:ascii="Dyslexie" w:eastAsia="Times New Roman" w:hAnsi="Dyslexie" w:cs="Times New Roman"/>
          <w:sz w:val="16"/>
          <w:szCs w:val="16"/>
        </w:rPr>
        <w:t>e with guidance provided by KSCMP</w:t>
      </w:r>
      <w:r w:rsidRPr="00940645">
        <w:rPr>
          <w:rFonts w:ascii="Dyslexie" w:eastAsia="Times New Roman" w:hAnsi="Dyslexie" w:cs="Times New Roman"/>
          <w:sz w:val="16"/>
          <w:szCs w:val="16"/>
        </w:rPr>
        <w:t xml:space="preserve">, unless there is a valid reason not to do so, for example if to do so would put a child at risk of harm to would undermine a criminal investigation. </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In the absence of the availability of the DSL to discuss an immediate and urgent concern, staff can seek advice from the Deputy DSL. They may also seek advice from the Education Safeguarding Team or via consultation from a Local Authority social worker at the Front Door. If anyone other than the DSL makes a referral to external services, then they will inform the DSL as soon as possible.</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On occasion, staff may pass information about a child to the DSL but remain anxious about action subsequently taken. Staff should feel able to check the progress of a case with the DSL so that they can reassure themselves the child is safe and their welfare is being considered. If following this process, the staff member remains concerned it is the </w:t>
      </w:r>
      <w:r w:rsidRPr="00940645">
        <w:rPr>
          <w:rFonts w:ascii="Dyslexie" w:eastAsia="Times New Roman" w:hAnsi="Dyslexie" w:cs="Times New Roman"/>
          <w:sz w:val="16"/>
          <w:szCs w:val="16"/>
        </w:rPr>
        <w:lastRenderedPageBreak/>
        <w:t>responsibility of that staff member to follow the school’s escalation process</w:t>
      </w:r>
      <w:r>
        <w:rPr>
          <w:rFonts w:ascii="Dyslexie" w:eastAsia="Times New Roman" w:hAnsi="Dyslexie" w:cs="Times New Roman"/>
          <w:sz w:val="16"/>
          <w:szCs w:val="16"/>
        </w:rPr>
        <w:t xml:space="preserve"> and seek advice externally</w:t>
      </w:r>
      <w:r w:rsidRPr="00940645">
        <w:rPr>
          <w:rFonts w:ascii="Dyslexie" w:eastAsia="Times New Roman" w:hAnsi="Dyslexie" w:cs="Times New Roman"/>
          <w:sz w:val="16"/>
          <w:szCs w:val="16"/>
        </w:rPr>
        <w:t xml:space="preserve">. </w:t>
      </w:r>
    </w:p>
    <w:p w:rsidR="005D50A4" w:rsidRPr="00AE62AD" w:rsidRDefault="005D50A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 is an Operation Encompass School. This means that work in partnership with Kent Police to provide support to children experiencing domestic abuse.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In less serious situations, where </w:t>
      </w:r>
      <w:r w:rsidR="00940645">
        <w:rPr>
          <w:rFonts w:ascii="Dyslexie" w:eastAsia="Times New Roman" w:hAnsi="Dyslexie" w:cs="Times New Roman"/>
          <w:sz w:val="16"/>
          <w:szCs w:val="16"/>
        </w:rPr>
        <w:t>a</w:t>
      </w:r>
      <w:r w:rsidRPr="00AE62AD">
        <w:rPr>
          <w:rFonts w:ascii="Dyslexie" w:eastAsia="Times New Roman" w:hAnsi="Dyslexie" w:cs="Times New Roman"/>
          <w:sz w:val="16"/>
          <w:szCs w:val="16"/>
        </w:rPr>
        <w:t xml:space="preserve"> referral may not be considered appropriate, the school may also consider delivering its own programme of support for the child and/ or parents.  This may include the involvement of the school’s Pastoral Support Team, which includes </w:t>
      </w:r>
      <w:r w:rsidR="00940645">
        <w:rPr>
          <w:rFonts w:ascii="Dyslexie" w:eastAsia="Times New Roman" w:hAnsi="Dyslexie" w:cs="Times New Roman"/>
          <w:sz w:val="16"/>
          <w:szCs w:val="16"/>
        </w:rPr>
        <w:t>Jacqui McGibney the Family Liaison Officer.</w:t>
      </w:r>
    </w:p>
    <w:p w:rsidR="00622631" w:rsidRPr="00AE62AD" w:rsidRDefault="00622631" w:rsidP="00AE62AD">
      <w:pPr>
        <w:spacing w:after="120" w:line="240" w:lineRule="auto"/>
        <w:jc w:val="both"/>
        <w:rPr>
          <w:rFonts w:ascii="Dyslexie" w:eastAsia="Times New Roman" w:hAnsi="Dyslexie" w:cs="Times New Roman"/>
          <w:sz w:val="16"/>
          <w:szCs w:val="16"/>
        </w:rPr>
      </w:pPr>
    </w:p>
    <w:p w:rsidR="00AE62AD" w:rsidRPr="007316B9"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12.1 Respo</w:t>
      </w:r>
      <w:r w:rsidR="007316B9">
        <w:rPr>
          <w:rFonts w:ascii="Dyslexie" w:eastAsia="Times New Roman" w:hAnsi="Dyslexie" w:cs="Times New Roman"/>
          <w:b/>
          <w:sz w:val="16"/>
          <w:szCs w:val="16"/>
        </w:rPr>
        <w:t>nding to Concerns / Disclosures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Concerns for a child or young person may come to the attention of staff in a variety of ways for example through observation of behaviour or injuries or disclosure. Any member of staff who has a concern for a child or young person however insignificant this might appear to be must discuss this with the DSL as soon as is practically possible. More serious concerns must be reported immediately to ensure that any intervention necessary to protect the child is accessed as early as possible.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If a child makes a disclosure of abuse </w:t>
      </w:r>
      <w:r w:rsidR="00622631">
        <w:rPr>
          <w:rFonts w:ascii="Dyslexie" w:eastAsia="Times New Roman" w:hAnsi="Dyslexie" w:cs="Times New Roman"/>
          <w:sz w:val="16"/>
          <w:szCs w:val="16"/>
        </w:rPr>
        <w:t>to a member of staff they will:</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Listen carefully to child, reflecting back the concern.</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Use the child’s language.</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Be non-judgmental.</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Avoid leading questions; only prompting the child where necessary with open questions to clarify information where necessary. For example who, what, where, when or Tell, Explain, Describe (TED).</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Not promise confidentiality as concerns will have to be shared further, for example, with the DSL and potentially Integrated Children’s Services. </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Be clear about boundaries and how the report will be progressed. </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Record the concern using the facts as the child presents them, in line with school/college record keeping requirements.</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Inform the DSL (or deputy), as soon as practically possible.</w:t>
      </w:r>
    </w:p>
    <w:p w:rsidR="004E2426" w:rsidRPr="00AE62AD" w:rsidRDefault="004E2426"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THIRTEEN -</w:t>
      </w:r>
      <w:r>
        <w:rPr>
          <w:rFonts w:ascii="Dyslexie" w:eastAsia="Times New Roman" w:hAnsi="Dyslexie" w:cs="Times New Roman"/>
          <w:b/>
          <w:sz w:val="16"/>
          <w:szCs w:val="16"/>
        </w:rPr>
        <w:t xml:space="preserve"> RECORD KEEPING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Staff can play a vital role in helping children in need or at risk by effective</w:t>
      </w:r>
      <w:r w:rsidR="00622631">
        <w:rPr>
          <w:rFonts w:ascii="Dyslexie" w:eastAsia="Times New Roman" w:hAnsi="Dyslexie" w:cs="Times New Roman"/>
          <w:sz w:val="16"/>
          <w:szCs w:val="16"/>
        </w:rPr>
        <w:t xml:space="preserve"> monitoring and record keeping.</w:t>
      </w:r>
    </w:p>
    <w:p w:rsidR="00B83E98"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will record any welfare concern that they have about a child on the school’s </w:t>
      </w:r>
      <w:r w:rsidR="00B83E98">
        <w:rPr>
          <w:rFonts w:ascii="Dyslexie" w:eastAsia="Times New Roman" w:hAnsi="Dyslexie" w:cs="Times New Roman"/>
          <w:sz w:val="16"/>
          <w:szCs w:val="16"/>
        </w:rPr>
        <w:t>electronic safeguarding platform – CPOMs. These logs will be sent to the DSLs</w:t>
      </w:r>
      <w:r w:rsidRPr="00AE62AD">
        <w:rPr>
          <w:rFonts w:ascii="Dyslexie" w:eastAsia="Times New Roman" w:hAnsi="Dyslexie" w:cs="Times New Roman"/>
          <w:sz w:val="16"/>
          <w:szCs w:val="16"/>
        </w:rPr>
        <w:t xml:space="preserve">. </w:t>
      </w:r>
      <w:r w:rsidR="00B83E98">
        <w:rPr>
          <w:rFonts w:ascii="Dyslexie" w:eastAsia="Times New Roman" w:hAnsi="Dyslexie" w:cs="Times New Roman"/>
          <w:sz w:val="16"/>
          <w:szCs w:val="16"/>
        </w:rPr>
        <w:t xml:space="preserve">As a </w:t>
      </w:r>
      <w:r w:rsidR="005A5196">
        <w:rPr>
          <w:rFonts w:ascii="Dyslexie" w:eastAsia="Times New Roman" w:hAnsi="Dyslexie" w:cs="Times New Roman"/>
          <w:sz w:val="16"/>
          <w:szCs w:val="16"/>
        </w:rPr>
        <w:t>back-up</w:t>
      </w:r>
      <w:r w:rsidR="00B83E98">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fluorescent paper</w:t>
      </w:r>
      <w:r w:rsidR="00B83E98">
        <w:rPr>
          <w:rFonts w:ascii="Dyslexie" w:eastAsia="Times New Roman" w:hAnsi="Dyslexie" w:cs="Times New Roman"/>
          <w:sz w:val="16"/>
          <w:szCs w:val="16"/>
        </w:rPr>
        <w:t xml:space="preserve"> ‘Cause for Concern’ forms</w:t>
      </w:r>
      <w:r w:rsidRPr="00AE62AD">
        <w:rPr>
          <w:rFonts w:ascii="Dyslexie" w:eastAsia="Times New Roman" w:hAnsi="Dyslexie" w:cs="Times New Roman"/>
          <w:sz w:val="16"/>
          <w:szCs w:val="16"/>
        </w:rPr>
        <w:t xml:space="preserve"> and are available from the school office, staff room, DSL office, FLO’s office and PPA room). </w:t>
      </w:r>
      <w:r w:rsidR="00B83E98">
        <w:rPr>
          <w:rFonts w:ascii="Dyslexie" w:eastAsia="Times New Roman" w:hAnsi="Dyslexie" w:cs="Times New Roman"/>
          <w:sz w:val="16"/>
          <w:szCs w:val="16"/>
        </w:rPr>
        <w:t xml:space="preserve">These should be completed and passed to the DSL. Paper forms will be logged onto the system by the DSL and the </w:t>
      </w:r>
      <w:r w:rsidR="00B83E98">
        <w:rPr>
          <w:rFonts w:ascii="Dyslexie" w:eastAsia="Times New Roman" w:hAnsi="Dyslexie" w:cs="Times New Roman"/>
          <w:sz w:val="16"/>
          <w:szCs w:val="16"/>
        </w:rPr>
        <w:lastRenderedPageBreak/>
        <w:t>paper copy filed securely in the Headteacher’s office.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Records will be completed as soon as possible after the incident/event, using the child’s word</w:t>
      </w:r>
      <w:r w:rsidR="00B83E98">
        <w:rPr>
          <w:rFonts w:ascii="Dyslexie" w:eastAsia="Times New Roman" w:hAnsi="Dyslexie" w:cs="Times New Roman"/>
          <w:sz w:val="16"/>
          <w:szCs w:val="16"/>
        </w:rPr>
        <w:t xml:space="preserve">s. Paper copies </w:t>
      </w:r>
      <w:r w:rsidR="00622631">
        <w:rPr>
          <w:rFonts w:ascii="Dyslexie" w:eastAsia="Times New Roman" w:hAnsi="Dyslexie" w:cs="Times New Roman"/>
          <w:sz w:val="16"/>
          <w:szCs w:val="16"/>
        </w:rPr>
        <w:t>will be signed and dated.</w:t>
      </w:r>
      <w:r w:rsidR="00D31476">
        <w:rPr>
          <w:rFonts w:ascii="Dyslexie" w:eastAsia="Times New Roman" w:hAnsi="Dyslexie" w:cs="Times New Roman"/>
          <w:sz w:val="16"/>
          <w:szCs w:val="16"/>
        </w:rPr>
        <w:t xml:space="preserve"> </w:t>
      </w:r>
    </w:p>
    <w:p w:rsidR="00B83E98"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safeguarding concerns, discussions and decisions made and the reasons for those decisions will be recorded in writing. </w:t>
      </w:r>
      <w:r w:rsidR="00B83E98" w:rsidRPr="00B83E98">
        <w:rPr>
          <w:rFonts w:ascii="Dyslexie" w:eastAsia="Times New Roman" w:hAnsi="Dyslexie" w:cs="Times New Roman"/>
          <w:sz w:val="16"/>
          <w:szCs w:val="16"/>
        </w:rPr>
        <w:t>Our records will include a clear and comprehensive summary of any concerns, details of how concerns were followed up and resolved, and a note of any action taken, decisions reached and outcomes.</w:t>
      </w:r>
    </w:p>
    <w:p w:rsidR="00B83E98" w:rsidRDefault="00B83E98"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CPOMs provides a comprehensive chronology of events. Reports or other relevant documentation should be uploaded as part of the log. </w:t>
      </w:r>
      <w:r w:rsidRPr="00B83E98">
        <w:rPr>
          <w:rFonts w:ascii="Dyslexie" w:eastAsia="Times New Roman" w:hAnsi="Dyslexie" w:cs="Times New Roman"/>
          <w:sz w:val="16"/>
          <w:szCs w:val="16"/>
        </w:rPr>
        <w:t>A body map will be completed if visi</w:t>
      </w:r>
      <w:r>
        <w:rPr>
          <w:rFonts w:ascii="Dyslexie" w:eastAsia="Times New Roman" w:hAnsi="Dyslexie" w:cs="Times New Roman"/>
          <w:sz w:val="16"/>
          <w:szCs w:val="16"/>
        </w:rPr>
        <w:t>ble injuries have been observed. Only DSLs have access to the full documentation on CPOMs. Staff have the ability to record and to be alerted to any relevant actions that they will be required to do. The system requires two factor authentication for DSL access and is password protected for all other staff. Training and updates are provided.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If members of staff are in any doubt about recording requirements staff then they will d</w:t>
      </w:r>
      <w:r w:rsidR="00622631">
        <w:rPr>
          <w:rFonts w:ascii="Dyslexie" w:eastAsia="Times New Roman" w:hAnsi="Dyslexie" w:cs="Times New Roman"/>
          <w:sz w:val="16"/>
          <w:szCs w:val="16"/>
        </w:rPr>
        <w:t>iscuss their concerns with DSL.</w:t>
      </w:r>
      <w:r w:rsidR="005D50A4">
        <w:rPr>
          <w:rFonts w:ascii="Dyslexie" w:eastAsia="Times New Roman" w:hAnsi="Dyslexie" w:cs="Times New Roman"/>
          <w:sz w:val="16"/>
          <w:szCs w:val="16"/>
        </w:rPr>
        <w:t xml:space="preserve"> </w:t>
      </w:r>
      <w:r w:rsidR="005D50A4" w:rsidRPr="005D50A4">
        <w:rPr>
          <w:rFonts w:ascii="Dyslexie" w:eastAsia="Times New Roman" w:hAnsi="Dyslexie" w:cs="Times New Roman"/>
          <w:sz w:val="16"/>
          <w:szCs w:val="16"/>
        </w:rPr>
        <w:t>If there is an immediate concern the member of staff should consult with a DSL before completing the form as reporting urgent concerns takes priority.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Safeguarding records are kept for individual children and separate from all other records r</w:t>
      </w:r>
      <w:r w:rsidR="006062BA">
        <w:rPr>
          <w:rFonts w:ascii="Dyslexie" w:eastAsia="Times New Roman" w:hAnsi="Dyslexie" w:cs="Times New Roman"/>
          <w:sz w:val="16"/>
          <w:szCs w:val="16"/>
        </w:rPr>
        <w:t xml:space="preserve">elating to the child in school and are kept in accordance with data protection legislation. </w:t>
      </w:r>
      <w:r w:rsidR="00B83E98">
        <w:rPr>
          <w:rFonts w:ascii="Dyslexie" w:eastAsia="Times New Roman" w:hAnsi="Dyslexie" w:cs="Times New Roman"/>
          <w:sz w:val="16"/>
          <w:szCs w:val="16"/>
        </w:rPr>
        <w:t xml:space="preserve">Paper records </w:t>
      </w:r>
      <w:r w:rsidRPr="00AE62AD">
        <w:rPr>
          <w:rFonts w:ascii="Dyslexie" w:eastAsia="Times New Roman" w:hAnsi="Dyslexie" w:cs="Times New Roman"/>
          <w:sz w:val="16"/>
          <w:szCs w:val="16"/>
        </w:rPr>
        <w:t>are retained centrally and securely by the DSL and are shared with staff o</w:t>
      </w:r>
      <w:r w:rsidR="00622631">
        <w:rPr>
          <w:rFonts w:ascii="Dyslexie" w:eastAsia="Times New Roman" w:hAnsi="Dyslexie" w:cs="Times New Roman"/>
          <w:sz w:val="16"/>
          <w:szCs w:val="16"/>
        </w:rPr>
        <w:t xml:space="preserve">n a ‘need to know’ basis only. </w:t>
      </w:r>
      <w:r w:rsidR="00B83E98">
        <w:rPr>
          <w:rFonts w:ascii="Dyslexie" w:eastAsia="Times New Roman" w:hAnsi="Dyslexie" w:cs="Times New Roman"/>
          <w:sz w:val="16"/>
          <w:szCs w:val="16"/>
        </w:rPr>
        <w:t>CPOMs information is stored as outlined above.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Headteacher will be kept informed of any significant issues by the </w:t>
      </w:r>
      <w:r w:rsidR="006062BA">
        <w:rPr>
          <w:rFonts w:ascii="Dyslexie" w:eastAsia="Times New Roman" w:hAnsi="Dyslexie" w:cs="Times New Roman"/>
          <w:sz w:val="16"/>
          <w:szCs w:val="16"/>
        </w:rPr>
        <w:t xml:space="preserve">Deputy </w:t>
      </w:r>
      <w:r w:rsidRPr="00AE62AD">
        <w:rPr>
          <w:rFonts w:ascii="Dyslexie" w:eastAsia="Times New Roman" w:hAnsi="Dyslexie" w:cs="Times New Roman"/>
          <w:sz w:val="16"/>
          <w:szCs w:val="16"/>
        </w:rPr>
        <w:t>DSL</w:t>
      </w:r>
      <w:r w:rsidR="006062BA">
        <w:rPr>
          <w:rFonts w:ascii="Dyslexie" w:eastAsia="Times New Roman" w:hAnsi="Dyslexie" w:cs="Times New Roman"/>
          <w:sz w:val="16"/>
          <w:szCs w:val="16"/>
        </w:rPr>
        <w:t>s in her absence</w:t>
      </w:r>
      <w:r w:rsidRPr="00AE62AD">
        <w:rPr>
          <w:rFonts w:ascii="Dyslexie" w:eastAsia="Times New Roman" w:hAnsi="Dyslexie" w:cs="Times New Roman"/>
          <w:sz w:val="16"/>
          <w:szCs w:val="16"/>
        </w:rPr>
        <w:t>.</w:t>
      </w:r>
    </w:p>
    <w:p w:rsidR="00737A34" w:rsidRDefault="00737A34" w:rsidP="00AE62AD">
      <w:pPr>
        <w:spacing w:after="120" w:line="240" w:lineRule="auto"/>
        <w:jc w:val="both"/>
        <w:rPr>
          <w:rFonts w:ascii="Dyslexie" w:eastAsia="Times New Roman" w:hAnsi="Dyslexie" w:cs="Times New Roman"/>
          <w:sz w:val="16"/>
          <w:szCs w:val="16"/>
        </w:rPr>
      </w:pPr>
      <w:r w:rsidRPr="00737A34">
        <w:rPr>
          <w:rFonts w:ascii="Dyslexie" w:eastAsia="Times New Roman" w:hAnsi="Dyslexie" w:cs="Times New Roman"/>
          <w:sz w:val="16"/>
          <w:szCs w:val="16"/>
        </w:rPr>
        <w:t xml:space="preserve">All child protection records will be transferred in accordance with data protection legislation to the child’s subsequent school/college, under confidential and separate cover as soon as possible; within 5 days for an in-year transfer or within the first 5 days of the start of a new term. Child protection files will be transferred securely to the new DSL, separately to the child’s main file, and a confirmation of receipt will be obtained. </w:t>
      </w:r>
    </w:p>
    <w:p w:rsidR="005D50A4" w:rsidRDefault="005D50A4" w:rsidP="00AE62AD">
      <w:pPr>
        <w:spacing w:after="120" w:line="240" w:lineRule="auto"/>
        <w:jc w:val="both"/>
        <w:rPr>
          <w:rFonts w:ascii="Dyslexie" w:eastAsia="Times New Roman" w:hAnsi="Dyslexie" w:cs="Times New Roman"/>
          <w:sz w:val="16"/>
          <w:szCs w:val="16"/>
        </w:rPr>
      </w:pPr>
      <w:r w:rsidRPr="005D50A4">
        <w:rPr>
          <w:rFonts w:ascii="Dyslexie" w:eastAsia="Times New Roman" w:hAnsi="Dyslexie" w:cs="Times New Roman"/>
          <w:sz w:val="16"/>
          <w:szCs w:val="16"/>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rsidR="00737A34" w:rsidRPr="00737A34" w:rsidRDefault="00737A34" w:rsidP="00737A34">
      <w:pPr>
        <w:spacing w:after="120" w:line="240" w:lineRule="auto"/>
        <w:jc w:val="both"/>
        <w:rPr>
          <w:rFonts w:ascii="Dyslexie" w:eastAsia="Times New Roman" w:hAnsi="Dyslexie" w:cs="Times New Roman"/>
          <w:sz w:val="16"/>
          <w:szCs w:val="16"/>
        </w:rPr>
      </w:pPr>
      <w:r w:rsidRPr="00737A34">
        <w:rPr>
          <w:rFonts w:ascii="Dyslexie" w:eastAsia="Times New Roman" w:hAnsi="Dyslexie" w:cs="Times New Roman"/>
          <w:sz w:val="16"/>
          <w:szCs w:val="16"/>
        </w:rPr>
        <w:t xml:space="preserve">Where the school receives child protection files from another setting, the DSL will ensure key staff such as the Special Educational Needs Co-Ordinators (SENCOs)/ named person with oversight for SEN, will be made aware of relevant information as required. </w:t>
      </w:r>
    </w:p>
    <w:p w:rsidR="00737A34" w:rsidRPr="00737A34" w:rsidRDefault="00737A34" w:rsidP="00737A3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Where a child</w:t>
      </w:r>
      <w:r w:rsidRPr="00737A34">
        <w:rPr>
          <w:rFonts w:ascii="Dyslexie" w:eastAsia="Times New Roman" w:hAnsi="Dyslexie" w:cs="Times New Roman"/>
          <w:sz w:val="16"/>
          <w:szCs w:val="16"/>
        </w:rPr>
        <w:t xml:space="preserve"> joins the school and no child protection files are received, the DSL will proactively seek to confirm from the previous setting whether any child p</w:t>
      </w:r>
      <w:r w:rsidR="005D19F2">
        <w:rPr>
          <w:rFonts w:ascii="Dyslexie" w:eastAsia="Times New Roman" w:hAnsi="Dyslexie" w:cs="Times New Roman"/>
          <w:sz w:val="16"/>
          <w:szCs w:val="16"/>
        </w:rPr>
        <w:t>rotections exist for the pupil</w:t>
      </w:r>
      <w:r w:rsidRPr="00737A34">
        <w:rPr>
          <w:rFonts w:ascii="Dyslexie" w:eastAsia="Times New Roman" w:hAnsi="Dyslexie" w:cs="Times New Roman"/>
          <w:sz w:val="16"/>
          <w:szCs w:val="16"/>
        </w:rPr>
        <w:t>, and if so, if the files have been sent.</w:t>
      </w:r>
    </w:p>
    <w:p w:rsidR="00737A34" w:rsidRPr="00AE62AD" w:rsidRDefault="00737A34"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Detailed guidance on Record Keeping is found in a separate document: “Guidelines for </w:t>
      </w:r>
      <w:r w:rsidRPr="00AE62AD">
        <w:rPr>
          <w:rFonts w:ascii="Dyslexie" w:eastAsia="Times New Roman" w:hAnsi="Dyslexie" w:cs="Times New Roman"/>
          <w:sz w:val="16"/>
          <w:szCs w:val="16"/>
        </w:rPr>
        <w:lastRenderedPageBreak/>
        <w:t xml:space="preserve">Safeguarding Record Keeping in Schools” which can be located on the school’s network. All Staff </w:t>
      </w:r>
      <w:r w:rsidR="006062BA">
        <w:rPr>
          <w:rFonts w:ascii="Dyslexie" w:eastAsia="Times New Roman" w:hAnsi="Dyslexie" w:cs="Times New Roman"/>
          <w:sz w:val="16"/>
          <w:szCs w:val="16"/>
        </w:rPr>
        <w:t>will familiarise themselves with</w:t>
      </w:r>
      <w:r w:rsidRPr="00AE62AD">
        <w:rPr>
          <w:rFonts w:ascii="Dyslexie" w:eastAsia="Times New Roman" w:hAnsi="Dyslexie" w:cs="Times New Roman"/>
          <w:sz w:val="16"/>
          <w:szCs w:val="16"/>
        </w:rPr>
        <w:t xml:space="preserve"> their responsibilities as outlined in this document. </w:t>
      </w:r>
      <w:r w:rsidR="006062BA">
        <w:rPr>
          <w:rFonts w:ascii="Dyslexie" w:eastAsia="Times New Roman" w:hAnsi="Dyslexie" w:cs="Times New Roman"/>
          <w:sz w:val="16"/>
          <w:szCs w:val="16"/>
        </w:rPr>
        <w:t>This document is on the school network.</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FOURTEEN -  </w:t>
      </w:r>
      <w:r w:rsidR="00940645">
        <w:rPr>
          <w:rFonts w:ascii="Dyslexie" w:eastAsia="Times New Roman" w:hAnsi="Dyslexie" w:cs="Times New Roman"/>
          <w:b/>
          <w:sz w:val="16"/>
          <w:szCs w:val="16"/>
        </w:rPr>
        <w:t>MULTI</w:t>
      </w:r>
      <w:r w:rsidR="00CC14FB">
        <w:rPr>
          <w:rFonts w:ascii="Dyslexie" w:eastAsia="Times New Roman" w:hAnsi="Dyslexie" w:cs="Times New Roman"/>
          <w:b/>
          <w:sz w:val="16"/>
          <w:szCs w:val="16"/>
        </w:rPr>
        <w:t>-AGENCY WORKING</w:t>
      </w:r>
    </w:p>
    <w:p w:rsidR="00AD5BAD" w:rsidRDefault="00AD5BAD"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AD5BAD">
        <w:rPr>
          <w:rFonts w:ascii="Dyslexie" w:eastAsia="Times New Roman" w:hAnsi="Dyslexie" w:cs="Times New Roman"/>
          <w:sz w:val="16"/>
          <w:szCs w:val="16"/>
        </w:rPr>
        <w:t xml:space="preserve">recognises the pivotal role we have to play in multi-agency safeguarding arrangements </w:t>
      </w:r>
      <w:r w:rsidR="004422BC" w:rsidRPr="004422BC">
        <w:rPr>
          <w:rFonts w:ascii="Dyslexie" w:eastAsia="Times New Roman" w:hAnsi="Dyslexie" w:cs="Times New Roman"/>
          <w:sz w:val="16"/>
          <w:szCs w:val="16"/>
        </w:rPr>
        <w:t xml:space="preserve">and is committed to its responsibility to work within the KSCMP multi-agency safeguarding arrangements.  </w:t>
      </w:r>
    </w:p>
    <w:p w:rsidR="00AD5BAD" w:rsidRDefault="008B3FAE"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School leadership team, Governing Body </w:t>
      </w:r>
      <w:r w:rsidR="00AD5BAD" w:rsidRPr="00AD5BAD">
        <w:rPr>
          <w:rFonts w:ascii="Dyslexie" w:eastAsia="Times New Roman" w:hAnsi="Dyslexie" w:cs="Times New Roman"/>
          <w:sz w:val="16"/>
          <w:szCs w:val="16"/>
        </w:rPr>
        <w:t>and DSL will work to establish strong and co-operative local relationships with professionals in other agencies, including the safeguarding partners in line with local and national guidance.</w:t>
      </w:r>
    </w:p>
    <w:p w:rsidR="00AD5BAD" w:rsidRDefault="00AD5BAD" w:rsidP="00AD5BAD">
      <w:pPr>
        <w:jc w:val="both"/>
        <w:rPr>
          <w:rFonts w:ascii="Dyslexie" w:eastAsia="Times New Roman" w:hAnsi="Dyslexie" w:cs="Times New Roman"/>
          <w:sz w:val="16"/>
          <w:szCs w:val="16"/>
        </w:rPr>
      </w:pPr>
      <w:r w:rsidRPr="00AD5BAD">
        <w:rPr>
          <w:rFonts w:ascii="Dyslexie" w:eastAsia="Times New Roman" w:hAnsi="Dyslexie" w:cs="Times New Roman"/>
          <w:sz w:val="16"/>
          <w:szCs w:val="16"/>
        </w:rPr>
        <w:t>The School will allow access for Kent Children’s Social Work Service and, where appropriate, from a placing local authority, to conduct, or to consider whether to conduct, a section 17 or a section 47 assessment.</w:t>
      </w:r>
    </w:p>
    <w:p w:rsidR="00AD5BAD" w:rsidRDefault="009B39BB" w:rsidP="00AD5BAD">
      <w:pPr>
        <w:jc w:val="both"/>
        <w:rPr>
          <w:rFonts w:ascii="Dyslexie" w:eastAsia="Times New Roman" w:hAnsi="Dyslexie" w:cs="Times New Roman"/>
          <w:sz w:val="16"/>
          <w:szCs w:val="16"/>
        </w:rPr>
      </w:pPr>
      <w:r>
        <w:rPr>
          <w:rFonts w:ascii="Dyslexie" w:eastAsia="Times New Roman" w:hAnsi="Dyslexie" w:cs="Times New Roman"/>
          <w:sz w:val="16"/>
          <w:szCs w:val="16"/>
        </w:rPr>
        <w:t>The H</w:t>
      </w:r>
      <w:r w:rsidR="00AD5BAD" w:rsidRPr="00AD5BAD">
        <w:rPr>
          <w:rFonts w:ascii="Dyslexie" w:eastAsia="Times New Roman" w:hAnsi="Dyslexie" w:cs="Times New Roman"/>
          <w:sz w:val="16"/>
          <w:szCs w:val="16"/>
        </w:rPr>
        <w:t>eadteacher and DSL are aware of the requirement for children to have an Appropriate Adult (PACE Code C 2019) where there is a need for detention, treatment and questioning by police officers and will respond to c</w:t>
      </w:r>
      <w:r w:rsidR="00AD5BAD">
        <w:rPr>
          <w:rFonts w:ascii="Dyslexie" w:eastAsia="Times New Roman" w:hAnsi="Dyslexie" w:cs="Times New Roman"/>
          <w:sz w:val="16"/>
          <w:szCs w:val="16"/>
        </w:rPr>
        <w:t>oncerns in line with our school</w:t>
      </w:r>
      <w:r w:rsidR="00AD5BAD" w:rsidRPr="00AD5BAD">
        <w:rPr>
          <w:rFonts w:ascii="Dyslexie" w:eastAsia="Times New Roman" w:hAnsi="Dyslexie" w:cs="Times New Roman"/>
          <w:sz w:val="16"/>
          <w:szCs w:val="16"/>
        </w:rPr>
        <w:t xml:space="preserve"> behaviour policy, which is informed by the DfE ‘Searching, screening and confiscation at school’ guidance.</w:t>
      </w:r>
    </w:p>
    <w:p w:rsidR="00AE62AD" w:rsidRPr="00AE62AD" w:rsidRDefault="00CC14FB"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staff</w:t>
      </w:r>
      <w:r w:rsidR="00AE62AD" w:rsidRPr="00AE62AD">
        <w:rPr>
          <w:rFonts w:ascii="Dyslexie" w:eastAsia="Times New Roman" w:hAnsi="Dyslexie" w:cs="Times New Roman"/>
          <w:sz w:val="16"/>
          <w:szCs w:val="16"/>
        </w:rPr>
        <w:t xml:space="preserve"> will endeavour to identify those children and families who may benefit from the intervention and support of external professionals and will seek to enable referrals (in discussion with </w:t>
      </w:r>
      <w:r w:rsidR="00940645">
        <w:rPr>
          <w:rFonts w:ascii="Dyslexie" w:eastAsia="Times New Roman" w:hAnsi="Dyslexie" w:cs="Times New Roman"/>
          <w:sz w:val="16"/>
          <w:szCs w:val="16"/>
        </w:rPr>
        <w:t>parents/carers) as appropriate.</w:t>
      </w:r>
    </w:p>
    <w:p w:rsidR="004422BC" w:rsidRDefault="00940645" w:rsidP="00AE62AD">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Schools are not the investigating agency when there are child protection concerns We will however contribute to the investigation and assessment processes as required. </w:t>
      </w:r>
      <w:r w:rsidR="004E2426">
        <w:rPr>
          <w:rFonts w:ascii="Dyslexie" w:eastAsia="Times New Roman" w:hAnsi="Dyslexie" w:cs="Times New Roman"/>
          <w:sz w:val="16"/>
          <w:szCs w:val="16"/>
        </w:rPr>
        <w:t>Godinton Primary School</w:t>
      </w:r>
      <w:r w:rsidRPr="00940645">
        <w:rPr>
          <w:rFonts w:ascii="Dyslexie" w:eastAsia="Times New Roman" w:hAnsi="Dyslexie" w:cs="Times New Roman"/>
          <w:sz w:val="16"/>
          <w:szCs w:val="16"/>
        </w:rPr>
        <w:t xml:space="preserve"> </w:t>
      </w:r>
      <w:r w:rsidR="004422BC" w:rsidRPr="004422BC">
        <w:rPr>
          <w:rFonts w:ascii="Dyslexie" w:eastAsia="Times New Roman" w:hAnsi="Dyslexie" w:cs="Times New Roman"/>
          <w:sz w:val="16"/>
          <w:szCs w:val="16"/>
        </w:rPr>
        <w:t>recognises the importance of multi-agency working and is committed to working alongside partner agencies to provide a coordinated response to promote children’s welfare and protect them from harm.  This includes contributing to KSCMP processes as required. Such as, participation in relevant safeguarding multi-agency plans and meetings, including Child Protection Conferences, Core Groups, Strategy Meetings, Child in Need meetings or other early help multi-agency meetings.</w:t>
      </w:r>
    </w:p>
    <w:p w:rsidR="007316B9" w:rsidRDefault="007316B9" w:rsidP="00AE62AD">
      <w:pPr>
        <w:spacing w:after="120" w:line="240" w:lineRule="auto"/>
        <w:jc w:val="both"/>
        <w:rPr>
          <w:rFonts w:ascii="Dyslexie" w:eastAsia="Times New Roman" w:hAnsi="Dyslexie" w:cs="Times New Roman"/>
          <w:sz w:val="16"/>
          <w:szCs w:val="16"/>
        </w:rPr>
      </w:pPr>
    </w:p>
    <w:p w:rsidR="00593112" w:rsidRPr="00AE62AD" w:rsidRDefault="00593112"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FIFTEEN - </w:t>
      </w:r>
      <w:r w:rsidR="00AE62AD" w:rsidRPr="007316B9">
        <w:rPr>
          <w:rFonts w:ascii="Dyslexie" w:eastAsia="Times New Roman" w:hAnsi="Dyslexie" w:cs="Times New Roman"/>
          <w:b/>
          <w:sz w:val="16"/>
          <w:szCs w:val="16"/>
        </w:rPr>
        <w:t>CONFIDEN</w:t>
      </w:r>
      <w:r>
        <w:rPr>
          <w:rFonts w:ascii="Dyslexie" w:eastAsia="Times New Roman" w:hAnsi="Dyslexie" w:cs="Times New Roman"/>
          <w:b/>
          <w:sz w:val="16"/>
          <w:szCs w:val="16"/>
        </w:rPr>
        <w:t>TIALITY AND INFORMATION SHARING</w:t>
      </w:r>
    </w:p>
    <w:p w:rsidR="004422BC" w:rsidRPr="004422BC" w:rsidRDefault="00AE62AD" w:rsidP="004422BC">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Godinton Primary School </w:t>
      </w:r>
      <w:r w:rsidR="004422BC" w:rsidRPr="004422BC">
        <w:rPr>
          <w:rFonts w:ascii="Dyslexie" w:eastAsia="Times New Roman" w:hAnsi="Dyslexie" w:cs="Times New Roman"/>
          <w:sz w:val="16"/>
          <w:szCs w:val="16"/>
        </w:rPr>
        <w:t>recognises our duty</w:t>
      </w:r>
      <w:r w:rsidR="00D31476">
        <w:rPr>
          <w:rFonts w:ascii="Dyslexie" w:eastAsia="Times New Roman" w:hAnsi="Dyslexie" w:cs="Times New Roman"/>
          <w:sz w:val="16"/>
          <w:szCs w:val="16"/>
        </w:rPr>
        <w:t xml:space="preserve"> and powers to hold, use and</w:t>
      </w:r>
      <w:r w:rsidR="004422BC" w:rsidRPr="004422BC">
        <w:rPr>
          <w:rFonts w:ascii="Dyslexie" w:eastAsia="Times New Roman" w:hAnsi="Dyslexie" w:cs="Times New Roman"/>
          <w:sz w:val="16"/>
          <w:szCs w:val="16"/>
        </w:rPr>
        <w:t xml:space="preserve"> to share relevant information with appropriate agencies in matters relating to child protection at the earliest opportunity as per statutory gui</w:t>
      </w:r>
      <w:r w:rsidR="00575E25">
        <w:rPr>
          <w:rFonts w:ascii="Dyslexie" w:eastAsia="Times New Roman" w:hAnsi="Dyslexie" w:cs="Times New Roman"/>
          <w:sz w:val="16"/>
          <w:szCs w:val="16"/>
        </w:rPr>
        <w:t>dance outlined within KCSIE 2022</w:t>
      </w:r>
      <w:r w:rsidR="004422BC" w:rsidRPr="004422BC">
        <w:rPr>
          <w:rFonts w:ascii="Dyslexie" w:eastAsia="Times New Roman" w:hAnsi="Dyslexie" w:cs="Times New Roman"/>
          <w:sz w:val="16"/>
          <w:szCs w:val="16"/>
        </w:rPr>
        <w:t>.</w:t>
      </w:r>
    </w:p>
    <w:p w:rsidR="004422BC" w:rsidRDefault="004422BC" w:rsidP="00AD5BAD">
      <w:pPr>
        <w:spacing w:after="120" w:line="240" w:lineRule="auto"/>
        <w:jc w:val="both"/>
        <w:rPr>
          <w:rFonts w:ascii="Dyslexie" w:eastAsia="Times New Roman" w:hAnsi="Dyslexie" w:cs="Times New Roman"/>
          <w:sz w:val="16"/>
          <w:szCs w:val="16"/>
        </w:rPr>
      </w:pPr>
      <w:r w:rsidRPr="004422BC">
        <w:rPr>
          <w:rFonts w:ascii="Dyslexie" w:eastAsia="Times New Roman" w:hAnsi="Dyslexie" w:cs="Times New Roman"/>
          <w:sz w:val="16"/>
          <w:szCs w:val="16"/>
        </w:rPr>
        <w:t xml:space="preserve">All staff </w:t>
      </w:r>
      <w:r>
        <w:rPr>
          <w:rFonts w:ascii="Dyslexie" w:eastAsia="Times New Roman" w:hAnsi="Dyslexie" w:cs="Times New Roman"/>
          <w:sz w:val="16"/>
          <w:szCs w:val="16"/>
        </w:rPr>
        <w:t>are made</w:t>
      </w:r>
      <w:r w:rsidRPr="004422BC">
        <w:rPr>
          <w:rFonts w:ascii="Dyslexie" w:eastAsia="Times New Roman" w:hAnsi="Dyslexie" w:cs="Times New Roman"/>
          <w:sz w:val="16"/>
          <w:szCs w:val="16"/>
        </w:rPr>
        <w:t xml:space="preserve"> aware </w:t>
      </w:r>
      <w:r w:rsidR="00AD5BAD" w:rsidRPr="00AD5BAD">
        <w:rPr>
          <w:rFonts w:ascii="Dyslexie" w:eastAsia="Times New Roman" w:hAnsi="Dyslexie" w:cs="Times New Roman"/>
          <w:sz w:val="16"/>
          <w:szCs w:val="16"/>
        </w:rPr>
        <w:t>that whilst they have duties to keep information confidential, in line with our confidentiality policy</w:t>
      </w:r>
      <w:r w:rsidR="00837D91">
        <w:rPr>
          <w:rFonts w:ascii="Dyslexie" w:eastAsia="Times New Roman" w:hAnsi="Dyslexie" w:cs="Times New Roman"/>
          <w:sz w:val="16"/>
          <w:szCs w:val="16"/>
        </w:rPr>
        <w:t>, they</w:t>
      </w:r>
      <w:r w:rsidR="00AD5BAD" w:rsidRPr="00AD5BAD">
        <w:rPr>
          <w:rFonts w:ascii="Dyslexie" w:eastAsia="Times New Roman" w:hAnsi="Dyslexie" w:cs="Times New Roman"/>
          <w:sz w:val="16"/>
          <w:szCs w:val="16"/>
        </w:rPr>
        <w:t xml:space="preserve"> also have a professional responsibility to be proactive in sharing information as early as possible to help identify, assess, and respond </w:t>
      </w:r>
      <w:r w:rsidR="00AD5BAD" w:rsidRPr="00AD5BAD">
        <w:rPr>
          <w:rFonts w:ascii="Dyslexie" w:eastAsia="Times New Roman" w:hAnsi="Dyslexie" w:cs="Times New Roman"/>
          <w:sz w:val="16"/>
          <w:szCs w:val="16"/>
        </w:rPr>
        <w:lastRenderedPageBreak/>
        <w:t>to risks or concerns about the safety and welfare of children; this may include sharing information with the DSL and with other agencies as appropriate.</w:t>
      </w:r>
    </w:p>
    <w:p w:rsidR="00837D91" w:rsidRPr="00AD5BAD" w:rsidRDefault="00837D91" w:rsidP="00AD5BAD">
      <w:pPr>
        <w:spacing w:after="120" w:line="240" w:lineRule="auto"/>
        <w:jc w:val="both"/>
        <w:rPr>
          <w:rFonts w:ascii="Dyslexie" w:eastAsia="Times New Roman" w:hAnsi="Dyslexie" w:cs="Times New Roman"/>
          <w:sz w:val="16"/>
          <w:szCs w:val="16"/>
        </w:rPr>
      </w:pPr>
      <w:r w:rsidRPr="00837D91">
        <w:rPr>
          <w:rFonts w:ascii="Dyslexie" w:eastAsia="Times New Roman" w:hAnsi="Dyslexie" w:cs="Times New Roman"/>
          <w:sz w:val="16"/>
          <w:szCs w:val="16"/>
        </w:rPr>
        <w:t>In regard to confidentiality and information sharing</w:t>
      </w:r>
      <w:r>
        <w:rPr>
          <w:rFonts w:ascii="Dyslexie" w:eastAsia="Times New Roman" w:hAnsi="Dyslexie" w:cs="Times New Roman"/>
          <w:sz w:val="16"/>
          <w:szCs w:val="16"/>
        </w:rPr>
        <w:t>,</w:t>
      </w:r>
      <w:r w:rsidRPr="00837D91">
        <w:rPr>
          <w:rFonts w:ascii="Dyslexie" w:eastAsia="Times New Roman" w:hAnsi="Dyslexie" w:cs="Times New Roman"/>
          <w:sz w:val="16"/>
          <w:szCs w:val="16"/>
        </w:rPr>
        <w:t xml:space="preserve"> staff will only involve those who need to be involved, such as the DSL (or a deputy) and Kent Integrated Children’s Services. All staff are aware they cannot promise a child that they will not tell anyone about a report of any form of abuse, as this may not be in the best interests of the child.</w:t>
      </w:r>
    </w:p>
    <w:p w:rsidR="00D31476" w:rsidRPr="00AD5BAD" w:rsidRDefault="00593112" w:rsidP="00AD5B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w:t>
      </w:r>
      <w:r w:rsidR="004422BC" w:rsidRPr="004422BC">
        <w:rPr>
          <w:rFonts w:ascii="Dyslexie" w:eastAsia="Times New Roman" w:hAnsi="Dyslexie" w:cs="Times New Roman"/>
          <w:sz w:val="16"/>
          <w:szCs w:val="16"/>
        </w:rPr>
        <w:t xml:space="preserve">eadteacher or DSL </w:t>
      </w:r>
      <w:r w:rsidR="00AD5BAD" w:rsidRPr="00AD5BAD">
        <w:rPr>
          <w:rFonts w:ascii="Dyslexie" w:eastAsia="Times New Roman" w:hAnsi="Dyslexie" w:cs="Times New Roman"/>
          <w:sz w:val="16"/>
          <w:szCs w:val="16"/>
        </w:rPr>
        <w:t>will disclose relevant safeguarding information ab</w:t>
      </w:r>
      <w:r w:rsidR="00AD5BAD">
        <w:rPr>
          <w:rFonts w:ascii="Dyslexie" w:eastAsia="Times New Roman" w:hAnsi="Dyslexie" w:cs="Times New Roman"/>
          <w:sz w:val="16"/>
          <w:szCs w:val="16"/>
        </w:rPr>
        <w:t>out a pupil</w:t>
      </w:r>
      <w:r w:rsidR="00AD5BAD" w:rsidRPr="00AD5BAD">
        <w:rPr>
          <w:rFonts w:ascii="Dyslexie" w:eastAsia="Times New Roman" w:hAnsi="Dyslexie" w:cs="Times New Roman"/>
          <w:sz w:val="16"/>
          <w:szCs w:val="16"/>
        </w:rPr>
        <w:t xml:space="preserve"> with staff on a ‘need to know’ basis.</w:t>
      </w:r>
    </w:p>
    <w:p w:rsidR="004422BC" w:rsidRPr="004422BC" w:rsidRDefault="004422BC" w:rsidP="004422B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422BC">
        <w:rPr>
          <w:rFonts w:ascii="Dyslexie" w:eastAsia="Times New Roman" w:hAnsi="Dyslexie" w:cs="Times New Roman"/>
          <w:sz w:val="16"/>
          <w:szCs w:val="16"/>
        </w:rPr>
        <w:t xml:space="preserve"> has </w:t>
      </w:r>
      <w:r>
        <w:rPr>
          <w:rFonts w:ascii="Dyslexie" w:eastAsia="Times New Roman" w:hAnsi="Dyslexie" w:cs="Times New Roman"/>
          <w:sz w:val="16"/>
          <w:szCs w:val="16"/>
        </w:rPr>
        <w:t>a</w:t>
      </w:r>
      <w:r w:rsidRPr="004422BC">
        <w:rPr>
          <w:rFonts w:ascii="Dyslexie" w:eastAsia="Times New Roman" w:hAnsi="Dyslexie" w:cs="Times New Roman"/>
          <w:sz w:val="16"/>
          <w:szCs w:val="16"/>
        </w:rPr>
        <w:t xml:space="preserve"> Data Protection Officer (DPO)</w:t>
      </w:r>
      <w:r>
        <w:rPr>
          <w:rFonts w:ascii="Dyslexie" w:eastAsia="Times New Roman" w:hAnsi="Dyslexie" w:cs="Times New Roman"/>
          <w:sz w:val="16"/>
          <w:szCs w:val="16"/>
        </w:rPr>
        <w:t>, Lisa Crowfoot</w:t>
      </w:r>
      <w:r w:rsidRPr="004422BC">
        <w:rPr>
          <w:rFonts w:ascii="Dyslexie" w:eastAsia="Times New Roman" w:hAnsi="Dyslexie" w:cs="Times New Roman"/>
          <w:sz w:val="16"/>
          <w:szCs w:val="16"/>
        </w:rPr>
        <w:t xml:space="preserve"> as required by the General Data Protection Regulations (GDPR) to ensure that our school is complaint with all matters relating to confidentiality and information sharing requirements.   </w:t>
      </w:r>
    </w:p>
    <w:p w:rsidR="00AD5BAD" w:rsidRPr="004422BC" w:rsidRDefault="00AD5BAD" w:rsidP="004422BC">
      <w:pPr>
        <w:spacing w:after="120" w:line="240" w:lineRule="auto"/>
        <w:jc w:val="both"/>
        <w:rPr>
          <w:rFonts w:ascii="Dyslexie" w:eastAsia="Times New Roman" w:hAnsi="Dyslexie" w:cs="Times New Roman"/>
          <w:sz w:val="16"/>
          <w:szCs w:val="16"/>
        </w:rPr>
      </w:pPr>
      <w:r w:rsidRPr="00AD5BAD">
        <w:rPr>
          <w:rFonts w:ascii="Dyslexie" w:eastAsia="Times New Roman" w:hAnsi="Dyslexie" w:cs="Times New Roman"/>
          <w:sz w:val="16"/>
          <w:szCs w:val="16"/>
        </w:rPr>
        <w:t xml:space="preserve">Staff will have due regard to the relevant data protection principles, which allow them to share and 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 KCSIE 2022, the Information Commissioner’s Office (ICO) and the DfE ‘'Information sharing advice for safeguarding practitioners'’ (2018) guidance provides further details regarding information sharing principles and expectations. </w:t>
      </w:r>
      <w:r>
        <w:rPr>
          <w:rFonts w:ascii="Dyslexie" w:eastAsia="Times New Roman" w:hAnsi="Dyslexie" w:cs="Times New Roman"/>
          <w:sz w:val="16"/>
          <w:szCs w:val="16"/>
        </w:rPr>
        <w:t>A copy of this document is available on the school network.</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SIXTEEN -</w:t>
      </w:r>
      <w:r>
        <w:rPr>
          <w:rFonts w:ascii="Dyslexie" w:eastAsia="Times New Roman" w:hAnsi="Dyslexie" w:cs="Times New Roman"/>
          <w:b/>
          <w:sz w:val="16"/>
          <w:szCs w:val="16"/>
        </w:rPr>
        <w:t xml:space="preserve"> COMPLAINTS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Complaints Procedure avail</w:t>
      </w:r>
      <w:r w:rsidR="00837D91">
        <w:rPr>
          <w:rFonts w:ascii="Dyslexie" w:eastAsia="Times New Roman" w:hAnsi="Dyslexie" w:cs="Times New Roman"/>
          <w:sz w:val="16"/>
          <w:szCs w:val="16"/>
        </w:rPr>
        <w:t>able to parents, pupils</w:t>
      </w:r>
      <w:r w:rsidRPr="00AE62AD">
        <w:rPr>
          <w:rFonts w:ascii="Dyslexie" w:eastAsia="Times New Roman" w:hAnsi="Dyslexie" w:cs="Times New Roman"/>
          <w:sz w:val="16"/>
          <w:szCs w:val="16"/>
        </w:rPr>
        <w:t xml:space="preserve"> and staff who wish to report concerns. This can be found on the school website</w:t>
      </w:r>
      <w:r w:rsidR="00CC14FB">
        <w:rPr>
          <w:rFonts w:ascii="Dyslexie" w:eastAsia="Times New Roman" w:hAnsi="Dyslexie" w:cs="Times New Roman"/>
          <w:sz w:val="16"/>
          <w:szCs w:val="16"/>
        </w:rPr>
        <w:t xml:space="preserve"> or is available from the school office</w:t>
      </w:r>
      <w:r w:rsidR="00622631">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reported concerns will be taken seriously and considered within the relevant and appropriate process. Anything that constitutes an allegation against a member of staff or volunteer will be dealt with under the specific Procedures for Managing Allegations Against Staff this can be found on the school network.</w:t>
      </w:r>
    </w:p>
    <w:p w:rsidR="00AE62AD" w:rsidRPr="00AE62AD" w:rsidRDefault="00D31476" w:rsidP="00AE62AD">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Whilst we encourage members of our community to report concerns and complaints directly to us, we recognise this may not always be possible. Children, young people, and adults who have experienced abuse at school can contact the NSPCC ‘Report Abuse in Education’ helpline on 0800 136 663 or via email: help@nspcc.org.uk</w:t>
      </w:r>
    </w:p>
    <w:p w:rsidR="00AE62AD" w:rsidRPr="00AE62AD" w:rsidRDefault="00AE62AD" w:rsidP="00AE62AD">
      <w:pPr>
        <w:spacing w:after="120" w:line="240" w:lineRule="auto"/>
        <w:jc w:val="both"/>
        <w:rPr>
          <w:rFonts w:ascii="Dyslexie" w:eastAsia="Times New Roman" w:hAnsi="Dyslexie" w:cs="Times New Roman"/>
          <w:sz w:val="16"/>
          <w:szCs w:val="16"/>
        </w:rPr>
      </w:pPr>
    </w:p>
    <w:p w:rsidR="00D3147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SEVENTEEN -</w:t>
      </w:r>
      <w:r w:rsidR="00593112">
        <w:rPr>
          <w:rFonts w:ascii="Dyslexie" w:eastAsia="Times New Roman" w:hAnsi="Dyslexie" w:cs="Times New Roman"/>
          <w:b/>
          <w:sz w:val="16"/>
          <w:szCs w:val="16"/>
        </w:rPr>
        <w:t xml:space="preserve"> </w:t>
      </w:r>
      <w:r w:rsidR="00D31476">
        <w:rPr>
          <w:rFonts w:ascii="Dyslexie" w:eastAsia="Times New Roman" w:hAnsi="Dyslexie" w:cs="Times New Roman"/>
          <w:b/>
          <w:sz w:val="16"/>
          <w:szCs w:val="16"/>
        </w:rPr>
        <w:t>SPECIFIC SAFEGUARDING ISSUES</w:t>
      </w:r>
    </w:p>
    <w:p w:rsidR="00D31476" w:rsidRP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Godin</w:t>
      </w:r>
      <w:r w:rsidR="00837D91">
        <w:rPr>
          <w:rFonts w:ascii="Dyslexie" w:eastAsia="Times New Roman" w:hAnsi="Dyslexie" w:cs="Times New Roman"/>
          <w:sz w:val="16"/>
          <w:szCs w:val="16"/>
        </w:rPr>
        <w:t>ton Primary School is aware of the</w:t>
      </w:r>
      <w:r w:rsidRPr="00D31476">
        <w:rPr>
          <w:rFonts w:ascii="Dyslexie" w:eastAsia="Times New Roman" w:hAnsi="Dyslexie" w:cs="Times New Roman"/>
          <w:sz w:val="16"/>
          <w:szCs w:val="16"/>
        </w:rPr>
        <w:t xml:space="preserve"> range of specific safeguarding issues and situations that can put children at greater risk of harm. In addition to Part One of KCSIE, DSLs, school/college leaders and staff who work directly with children</w:t>
      </w:r>
      <w:r w:rsidR="00575E25">
        <w:rPr>
          <w:rFonts w:ascii="Dyslexie" w:eastAsia="Times New Roman" w:hAnsi="Dyslexie" w:cs="Times New Roman"/>
          <w:sz w:val="16"/>
          <w:szCs w:val="16"/>
        </w:rPr>
        <w:t xml:space="preserve"> will read annex B of KCSIE 2022</w:t>
      </w:r>
      <w:r w:rsidRPr="00D31476">
        <w:rPr>
          <w:rFonts w:ascii="Dyslexie" w:eastAsia="Times New Roman" w:hAnsi="Dyslexie" w:cs="Times New Roman"/>
          <w:sz w:val="16"/>
          <w:szCs w:val="16"/>
        </w:rPr>
        <w:t xml:space="preserve"> which contains important additional information about specific forms of </w:t>
      </w:r>
      <w:r>
        <w:rPr>
          <w:rFonts w:ascii="Dyslexie" w:eastAsia="Times New Roman" w:hAnsi="Dyslexie" w:cs="Times New Roman"/>
          <w:sz w:val="16"/>
          <w:szCs w:val="16"/>
        </w:rPr>
        <w:lastRenderedPageBreak/>
        <w:t xml:space="preserve">abuse and safeguarding issues.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Where staff are unsure how to respond to specific safeguarding issues, they should speak with the DSL or a deputy.</w:t>
      </w:r>
    </w:p>
    <w:p w:rsidR="00D31476" w:rsidRPr="00D31476" w:rsidRDefault="00D31476" w:rsidP="00D31476">
      <w:pPr>
        <w:spacing w:after="120" w:line="240" w:lineRule="auto"/>
        <w:jc w:val="both"/>
        <w:rPr>
          <w:rFonts w:ascii="Dyslexie" w:eastAsia="Times New Roman" w:hAnsi="Dyslexie" w:cs="Times New Roman"/>
          <w:sz w:val="16"/>
          <w:szCs w:val="16"/>
        </w:rPr>
      </w:pPr>
    </w:p>
    <w:p w:rsidR="00D31476" w:rsidRPr="00D31476" w:rsidRDefault="00D31476" w:rsidP="004422BC">
      <w:pPr>
        <w:spacing w:after="120" w:line="240" w:lineRule="auto"/>
        <w:jc w:val="both"/>
        <w:rPr>
          <w:rFonts w:ascii="Dyslexie" w:eastAsia="Times New Roman" w:hAnsi="Dyslexie" w:cs="Times New Roman"/>
          <w:b/>
          <w:sz w:val="16"/>
          <w:szCs w:val="16"/>
        </w:rPr>
      </w:pPr>
      <w:r w:rsidRPr="00D31476">
        <w:rPr>
          <w:rFonts w:ascii="Dyslexie" w:eastAsia="Times New Roman" w:hAnsi="Dyslexie" w:cs="Times New Roman"/>
          <w:b/>
          <w:sz w:val="16"/>
          <w:szCs w:val="16"/>
        </w:rPr>
        <w:t xml:space="preserve">17.1 </w:t>
      </w:r>
      <w:r w:rsidR="00837D91">
        <w:rPr>
          <w:rFonts w:ascii="Dyslexie" w:eastAsia="Times New Roman" w:hAnsi="Dyslexie" w:cs="Times New Roman"/>
          <w:b/>
          <w:sz w:val="16"/>
          <w:szCs w:val="16"/>
        </w:rPr>
        <w:t>Child on Child</w:t>
      </w:r>
      <w:r w:rsidRPr="00D31476">
        <w:rPr>
          <w:rFonts w:ascii="Dyslexie" w:eastAsia="Times New Roman" w:hAnsi="Dyslexie" w:cs="Times New Roman"/>
          <w:b/>
          <w:sz w:val="16"/>
          <w:szCs w:val="16"/>
        </w:rPr>
        <w:t xml:space="preserve"> Abuse</w:t>
      </w:r>
    </w:p>
    <w:p w:rsidR="00D31476" w:rsidRP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All members of staff at </w:t>
      </w:r>
      <w:r>
        <w:rPr>
          <w:rFonts w:ascii="Dyslexie" w:eastAsia="Times New Roman" w:hAnsi="Dyslexie" w:cs="Times New Roman"/>
          <w:sz w:val="16"/>
          <w:szCs w:val="16"/>
        </w:rPr>
        <w:t xml:space="preserve">Godinton Primary School </w:t>
      </w:r>
      <w:r w:rsidR="00837D91" w:rsidRPr="00837D91">
        <w:rPr>
          <w:rFonts w:ascii="Dyslexie" w:eastAsia="Times New Roman" w:hAnsi="Dyslexie" w:cs="Times New Roman"/>
          <w:sz w:val="16"/>
          <w:szCs w:val="16"/>
        </w:rPr>
        <w:t xml:space="preserve">recognise that children can abuse other children (referred to as child-on-child abuse, previously known as ‘peer-on-peer’ abuse), and that it can happen both inside and outside of school/college and online. </w:t>
      </w: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recognises that </w:t>
      </w:r>
      <w:r w:rsidR="00837D91">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 can take many forms, including but not limited to:</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Bullying, including cyberbullying, prejudice-based and discriminatory bullying</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abuse in intimate personal relationships between </w:t>
      </w:r>
      <w:r w:rsidR="00837D91">
        <w:rPr>
          <w:rFonts w:ascii="Dyslexie" w:eastAsia="Times New Roman" w:hAnsi="Dyslexie" w:cs="Times New Roman"/>
          <w:sz w:val="16"/>
          <w:szCs w:val="16"/>
        </w:rPr>
        <w:t>children</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physical abuse which can include hitting, kicking, shaking, biting, hair pulling, or otherwise causing physical harm</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sexual violence and sexual harassment</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consensual and non-consensual sharing of nudes and semi-nude images and/or videos (also known as sexting or youth produced sexual imagery)</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causing someone to engage in sexual activity without consent, such as forcing someone to strip, touch themselves sexually, or to engage in sexual activity with a third party </w:t>
      </w:r>
    </w:p>
    <w:p w:rsid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initiation/hazing type violence and rituals</w:t>
      </w:r>
    </w:p>
    <w:p w:rsidR="00D31476" w:rsidRPr="00D31476" w:rsidRDefault="00837D91" w:rsidP="00837D91">
      <w:pPr>
        <w:rPr>
          <w:rFonts w:ascii="Dyslexie" w:eastAsia="Times New Roman" w:hAnsi="Dyslexie" w:cs="Times New Roman"/>
          <w:sz w:val="16"/>
          <w:szCs w:val="16"/>
        </w:rPr>
      </w:pPr>
      <w:r w:rsidRPr="00837D91">
        <w:rPr>
          <w:rFonts w:ascii="Dyslexie" w:eastAsia="Times New Roman" w:hAnsi="Dyslexie" w:cs="Times New Roman"/>
          <w:sz w:val="16"/>
          <w:szCs w:val="16"/>
        </w:rPr>
        <w:t xml:space="preserve">Any allegations of child-on-child abuse will be recorded, investigated, and dealt with in line with this child protection policy and KCSIE 2022 (in </w:t>
      </w:r>
      <w:r>
        <w:rPr>
          <w:rFonts w:ascii="Dyslexie" w:eastAsia="Times New Roman" w:hAnsi="Dyslexie" w:cs="Times New Roman"/>
          <w:sz w:val="16"/>
          <w:szCs w:val="16"/>
        </w:rPr>
        <w:t>particular, part two and five).</w:t>
      </w:r>
    </w:p>
    <w:p w:rsidR="00837D91" w:rsidRDefault="00D31476"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w:t>
      </w:r>
      <w:r w:rsidR="00837D91" w:rsidRPr="00837D91">
        <w:rPr>
          <w:rFonts w:ascii="Dyslexie" w:eastAsia="Times New Roman" w:hAnsi="Dyslexie" w:cs="Times New Roman"/>
          <w:sz w:val="16"/>
          <w:szCs w:val="16"/>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w:t>
      </w:r>
      <w:r w:rsidR="00837D91">
        <w:rPr>
          <w:rFonts w:ascii="Dyslexie" w:eastAsia="Times New Roman" w:hAnsi="Dyslexie" w:cs="Times New Roman"/>
          <w:sz w:val="16"/>
          <w:szCs w:val="16"/>
        </w:rPr>
        <w:t>rom coming forward to report it</w:t>
      </w:r>
      <w:r>
        <w:rPr>
          <w:rFonts w:ascii="Dyslexie" w:eastAsia="Times New Roman" w:hAnsi="Dyslexie" w:cs="Times New Roman"/>
          <w:sz w:val="16"/>
          <w:szCs w:val="16"/>
        </w:rPr>
        <w:t xml:space="preserve">. </w:t>
      </w:r>
    </w:p>
    <w:p w:rsidR="00837D91" w:rsidRDefault="00837D91" w:rsidP="00837D91">
      <w:pPr>
        <w:spacing w:after="120" w:line="240" w:lineRule="auto"/>
        <w:jc w:val="both"/>
        <w:rPr>
          <w:rFonts w:ascii="Dyslexie" w:eastAsia="Times New Roman" w:hAnsi="Dyslexie" w:cs="Times New Roman"/>
          <w:sz w:val="16"/>
          <w:szCs w:val="16"/>
        </w:rPr>
      </w:pPr>
      <w:r w:rsidRPr="00837D91">
        <w:rPr>
          <w:rFonts w:ascii="Dyslexie" w:eastAsia="Times New Roman" w:hAnsi="Dyslexie" w:cs="Times New Roman"/>
          <w:sz w:val="16"/>
          <w:szCs w:val="16"/>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rsidR="00D31476" w:rsidRPr="00D31476" w:rsidRDefault="00837D91"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37D91">
        <w:rPr>
          <w:rFonts w:ascii="Dyslexie" w:eastAsia="Times New Roman" w:hAnsi="Dyslexie" w:cs="Times New Roman"/>
          <w:sz w:val="16"/>
          <w:szCs w:val="16"/>
        </w:rPr>
        <w:t>recognises that even if there are no reported cases of child-on-child abuse, such abuse is still likely to be taking place and it may be the case that it is just not being reported. As such, it is important that staff speak to the DSL (or deputy) about any concerns</w:t>
      </w:r>
      <w:r>
        <w:rPr>
          <w:rFonts w:ascii="Dyslexie" w:eastAsia="Times New Roman" w:hAnsi="Dyslexie" w:cs="Times New Roman"/>
          <w:sz w:val="16"/>
          <w:szCs w:val="16"/>
        </w:rPr>
        <w:t xml:space="preserve"> regarding child-on-child abuse</w:t>
      </w:r>
      <w:r w:rsidR="00D31476" w:rsidRPr="00D31476">
        <w:rPr>
          <w:rFonts w:ascii="Dyslexie" w:eastAsia="Times New Roman" w:hAnsi="Dyslexie" w:cs="Times New Roman"/>
          <w:sz w:val="16"/>
          <w:szCs w:val="16"/>
        </w:rPr>
        <w:t>.</w:t>
      </w:r>
    </w:p>
    <w:p w:rsidR="00837D91"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In order to minimise peer on peer abuse, our school has a robust anti-bullying policy, </w:t>
      </w:r>
      <w:r>
        <w:rPr>
          <w:rFonts w:ascii="Dyslexie" w:eastAsia="Times New Roman" w:hAnsi="Dyslexie" w:cs="Times New Roman"/>
          <w:sz w:val="16"/>
          <w:szCs w:val="16"/>
        </w:rPr>
        <w:lastRenderedPageBreak/>
        <w:t>provides an age appropriate PSHE and RSE curriculum and offers strong pastoral support.</w:t>
      </w:r>
    </w:p>
    <w:p w:rsidR="00837D91" w:rsidRPr="0076412E"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We </w:t>
      </w:r>
      <w:r w:rsidRPr="0076412E">
        <w:rPr>
          <w:rFonts w:ascii="Dyslexie" w:eastAsia="Times New Roman" w:hAnsi="Dyslexie" w:cs="Times New Roman"/>
          <w:sz w:val="16"/>
          <w:szCs w:val="16"/>
        </w:rPr>
        <w:t xml:space="preserve">want children to feel able to confidently report abuse and know their concerns will be treated seriously. All allegations of </w:t>
      </w:r>
      <w:r w:rsidR="0081053B">
        <w:rPr>
          <w:rFonts w:ascii="Dyslexie" w:eastAsia="Times New Roman" w:hAnsi="Dyslexie" w:cs="Times New Roman"/>
          <w:sz w:val="16"/>
          <w:szCs w:val="16"/>
        </w:rPr>
        <w:t>child on child</w:t>
      </w:r>
      <w:r w:rsidRPr="0076412E">
        <w:rPr>
          <w:rFonts w:ascii="Dyslexie" w:eastAsia="Times New Roman" w:hAnsi="Dyslexie" w:cs="Times New Roman"/>
          <w:sz w:val="16"/>
          <w:szCs w:val="16"/>
        </w:rPr>
        <w:t xml:space="preserve"> abuse will be reported to the DSL and will be recorded, investigated, and dealt with in line with associated school/college policies, including child protection, anti-bullying and behaviour. </w:t>
      </w:r>
      <w:r>
        <w:rPr>
          <w:rFonts w:ascii="Dyslexie" w:eastAsia="Times New Roman" w:hAnsi="Dyslexie" w:cs="Times New Roman"/>
          <w:sz w:val="16"/>
          <w:szCs w:val="16"/>
        </w:rPr>
        <w:t>Children</w:t>
      </w:r>
      <w:r w:rsidRPr="0076412E">
        <w:rPr>
          <w:rFonts w:ascii="Dyslexie" w:eastAsia="Times New Roman" w:hAnsi="Dyslexie" w:cs="Times New Roman"/>
          <w:sz w:val="16"/>
          <w:szCs w:val="16"/>
        </w:rPr>
        <w:t xml:space="preserve"> who experience abuse will be offered appropriate support, regardless of where the abuse takes place.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Concerns about </w:t>
      </w:r>
      <w:r>
        <w:rPr>
          <w:rFonts w:ascii="Dyslexie" w:eastAsia="Times New Roman" w:hAnsi="Dyslexie" w:cs="Times New Roman"/>
          <w:sz w:val="16"/>
          <w:szCs w:val="16"/>
        </w:rPr>
        <w:t>a child’s</w:t>
      </w:r>
      <w:r w:rsidRPr="00D31476">
        <w:rPr>
          <w:rFonts w:ascii="Dyslexie" w:eastAsia="Times New Roman" w:hAnsi="Dyslexie" w:cs="Times New Roman"/>
          <w:sz w:val="16"/>
          <w:szCs w:val="16"/>
        </w:rPr>
        <w:t xml:space="preserve"> behaviour, including </w:t>
      </w:r>
      <w:r w:rsidR="0081053B">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w:t>
      </w:r>
      <w:r>
        <w:rPr>
          <w:rFonts w:ascii="Dyslexie" w:eastAsia="Times New Roman" w:hAnsi="Dyslexie" w:cs="Times New Roman"/>
          <w:sz w:val="16"/>
          <w:szCs w:val="16"/>
        </w:rPr>
        <w:t>,</w:t>
      </w:r>
      <w:r w:rsidRPr="00D31476">
        <w:rPr>
          <w:rFonts w:ascii="Dyslexie" w:eastAsia="Times New Roman" w:hAnsi="Dyslexie" w:cs="Times New Roman"/>
          <w:sz w:val="16"/>
          <w:szCs w:val="16"/>
        </w:rPr>
        <w:t xml:space="preserve"> taking place offsite will be responded to as part of a partnership approach with learners and parents/carers. Offsite behaviour concerns will be recorded and responded to in line with existing appropriate policies, for example anti-bullying, acceptable use, behaviour and child protection policies.  Section 89(5) of the Education </w:t>
      </w:r>
      <w:r>
        <w:rPr>
          <w:rFonts w:ascii="Dyslexie" w:eastAsia="Times New Roman" w:hAnsi="Dyslexie" w:cs="Times New Roman"/>
          <w:sz w:val="16"/>
          <w:szCs w:val="16"/>
        </w:rPr>
        <w:t>and Inspections Act 2006 gives H</w:t>
      </w:r>
      <w:r w:rsidRPr="00D31476">
        <w:rPr>
          <w:rFonts w:ascii="Dyslexie" w:eastAsia="Times New Roman" w:hAnsi="Dyslexie" w:cs="Times New Roman"/>
          <w:sz w:val="16"/>
          <w:szCs w:val="16"/>
        </w:rPr>
        <w:t xml:space="preserve">eadteachers a statutory power to discipline pupils for poor behaviour outside of the school premises e.g. when children are not under the lawful control or charge of a member of school staff, to such extent as is reasonable. </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Alleged victims, perpetrators and any other child affected by peer on</w:t>
      </w:r>
      <w:r>
        <w:rPr>
          <w:rFonts w:ascii="Dyslexie" w:eastAsia="Times New Roman" w:hAnsi="Dyslexie" w:cs="Times New Roman"/>
          <w:sz w:val="16"/>
          <w:szCs w:val="16"/>
        </w:rPr>
        <w:t xml:space="preserve"> peer abuse will supported through pastoral groups or 1:1 support, working with parents and referral to other agencies that may be able to offer help and support.</w:t>
      </w:r>
    </w:p>
    <w:p w:rsidR="0076412E" w:rsidRDefault="0076412E" w:rsidP="0076412E">
      <w:pPr>
        <w:spacing w:after="120" w:line="240" w:lineRule="auto"/>
        <w:jc w:val="both"/>
        <w:rPr>
          <w:rFonts w:ascii="Dyslexie" w:eastAsia="Times New Roman" w:hAnsi="Dyslexie" w:cs="Times New Roman"/>
          <w:sz w:val="16"/>
          <w:szCs w:val="16"/>
        </w:rPr>
      </w:pPr>
    </w:p>
    <w:p w:rsidR="0076412E" w:rsidRPr="0076412E" w:rsidRDefault="0076412E" w:rsidP="0076412E">
      <w:pPr>
        <w:spacing w:after="120" w:line="240" w:lineRule="auto"/>
        <w:jc w:val="both"/>
        <w:rPr>
          <w:rFonts w:ascii="Dyslexie" w:eastAsia="Times New Roman" w:hAnsi="Dyslexie" w:cs="Times New Roman"/>
          <w:b/>
          <w:sz w:val="16"/>
          <w:szCs w:val="16"/>
        </w:rPr>
      </w:pPr>
      <w:r w:rsidRPr="0076412E">
        <w:rPr>
          <w:rFonts w:ascii="Dyslexie" w:eastAsia="Times New Roman" w:hAnsi="Dyslexie" w:cs="Times New Roman"/>
          <w:b/>
          <w:sz w:val="16"/>
          <w:szCs w:val="16"/>
        </w:rPr>
        <w:t>17.2 C</w:t>
      </w:r>
      <w:r w:rsidR="0081053B">
        <w:rPr>
          <w:rFonts w:ascii="Dyslexie" w:eastAsia="Times New Roman" w:hAnsi="Dyslexie" w:cs="Times New Roman"/>
          <w:b/>
          <w:sz w:val="16"/>
          <w:szCs w:val="16"/>
        </w:rPr>
        <w:t>hild on Child Sexual Violence and Sexual</w:t>
      </w:r>
      <w:r w:rsidRPr="0076412E">
        <w:rPr>
          <w:rFonts w:ascii="Dyslexie" w:eastAsia="Times New Roman" w:hAnsi="Dyslexie" w:cs="Times New Roman"/>
          <w:b/>
          <w:sz w:val="16"/>
          <w:szCs w:val="16"/>
        </w:rPr>
        <w:t xml:space="preserve"> Harassment</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When responding to concerns relating to child on child sexual violence or harassment, </w:t>
      </w:r>
      <w:r>
        <w:rPr>
          <w:rFonts w:ascii="Dyslexie" w:eastAsia="Times New Roman" w:hAnsi="Dyslexie" w:cs="Times New Roman"/>
          <w:sz w:val="16"/>
          <w:szCs w:val="16"/>
        </w:rPr>
        <w:t>our school will</w:t>
      </w:r>
      <w:r w:rsidRPr="0076412E">
        <w:rPr>
          <w:rFonts w:ascii="Dyslexie" w:eastAsia="Times New Roman" w:hAnsi="Dyslexie" w:cs="Times New Roman"/>
          <w:sz w:val="16"/>
          <w:szCs w:val="16"/>
        </w:rPr>
        <w:t xml:space="preserve"> follow the guidance out</w:t>
      </w:r>
      <w:r w:rsidR="00575E25">
        <w:rPr>
          <w:rFonts w:ascii="Dyslexie" w:eastAsia="Times New Roman" w:hAnsi="Dyslexie" w:cs="Times New Roman"/>
          <w:sz w:val="16"/>
          <w:szCs w:val="16"/>
        </w:rPr>
        <w:t>lined in Part Five of KCSIE 2022</w:t>
      </w:r>
      <w:r w:rsidRPr="0076412E">
        <w:rPr>
          <w:rFonts w:ascii="Dyslexie" w:eastAsia="Times New Roman" w:hAnsi="Dyslexie" w:cs="Times New Roman"/>
          <w:sz w:val="16"/>
          <w:szCs w:val="16"/>
        </w:rPr>
        <w:t>.</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76412E">
        <w:rPr>
          <w:rFonts w:ascii="Dyslexie" w:eastAsia="Times New Roman" w:hAnsi="Dyslexie" w:cs="Times New Roman"/>
          <w:sz w:val="16"/>
          <w:szCs w:val="16"/>
        </w:rPr>
        <w:t xml:space="preserve"> </w:t>
      </w:r>
      <w:r w:rsidR="0081053B" w:rsidRPr="0081053B">
        <w:rPr>
          <w:rFonts w:ascii="Dyslexie" w:eastAsia="Times New Roman" w:hAnsi="Dyslexie" w:cs="Times New Roman"/>
          <w:sz w:val="16"/>
          <w:szCs w:val="16"/>
        </w:rPr>
        <w:t xml:space="preserve">recognises that sexual violence and sexual abuse can happen anywhere, and all staff will maintain an attitude of ‘it could happen here.’ </w:t>
      </w:r>
      <w:r w:rsidR="0081053B">
        <w:rPr>
          <w:rFonts w:ascii="Dyslexie" w:eastAsia="Times New Roman" w:hAnsi="Dyslexie" w:cs="Times New Roman"/>
          <w:sz w:val="16"/>
          <w:szCs w:val="16"/>
        </w:rPr>
        <w:t xml:space="preserve">Godinton Primary School </w:t>
      </w:r>
      <w:r w:rsidRPr="0076412E">
        <w:rPr>
          <w:rFonts w:ascii="Dyslexie" w:eastAsia="Times New Roman" w:hAnsi="Dyslexie" w:cs="Times New Roman"/>
          <w:sz w:val="16"/>
          <w:szCs w:val="16"/>
        </w:rPr>
        <w:t>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All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Abuse that occurs </w:t>
      </w:r>
      <w:r>
        <w:rPr>
          <w:rFonts w:ascii="Dyslexie" w:eastAsia="Times New Roman" w:hAnsi="Dyslexie" w:cs="Times New Roman"/>
          <w:sz w:val="16"/>
          <w:szCs w:val="16"/>
        </w:rPr>
        <w:t>online or outside of the school</w:t>
      </w:r>
      <w:r w:rsidRPr="0081053B">
        <w:rPr>
          <w:rFonts w:ascii="Dyslexie" w:eastAsia="Times New Roman" w:hAnsi="Dyslexie" w:cs="Times New Roman"/>
          <w:sz w:val="16"/>
          <w:szCs w:val="16"/>
        </w:rPr>
        <w:t xml:space="preserve"> will not be dismissed or downplayed and will be treated equally seriously and in line with relevant policies/procedures, for exa</w:t>
      </w:r>
      <w:r>
        <w:rPr>
          <w:rFonts w:ascii="Dyslexie" w:eastAsia="Times New Roman" w:hAnsi="Dyslexie" w:cs="Times New Roman"/>
          <w:sz w:val="16"/>
          <w:szCs w:val="16"/>
        </w:rPr>
        <w:t>mple anti-bullying, behaviour and online safety.</w:t>
      </w:r>
    </w:p>
    <w:p w:rsidR="0081053B" w:rsidRPr="0081053B"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1053B">
        <w:rPr>
          <w:rFonts w:ascii="Dyslexie" w:eastAsia="Times New Roman" w:hAnsi="Dyslexie" w:cs="Times New Roman"/>
          <w:sz w:val="16"/>
          <w:szCs w:val="16"/>
        </w:rPr>
        <w:t>recognises that the law is in place to protect children and young people rather than criminalise them, and this will be explained in such a way to pupils that avoids alarming or distressing them.</w:t>
      </w:r>
    </w:p>
    <w:p w:rsidR="0076412E" w:rsidRPr="0076412E"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w:t>
      </w:r>
      <w:r w:rsidRPr="0081053B">
        <w:rPr>
          <w:rFonts w:ascii="Dyslexie" w:eastAsia="Times New Roman" w:hAnsi="Dyslexie" w:cs="Times New Roman"/>
          <w:sz w:val="16"/>
          <w:szCs w:val="16"/>
        </w:rPr>
        <w:t xml:space="preserve">recognises that an initial disclosure to a trusted adult may only be the first incident reported, rather than representative of a singular incident and that trauma </w:t>
      </w:r>
      <w:r w:rsidRPr="0081053B">
        <w:rPr>
          <w:rFonts w:ascii="Dyslexie" w:eastAsia="Times New Roman" w:hAnsi="Dyslexie" w:cs="Times New Roman"/>
          <w:sz w:val="16"/>
          <w:szCs w:val="16"/>
        </w:rPr>
        <w:lastRenderedPageBreak/>
        <w:t>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DSL (or deputy) is likely to have a complete safeguarding picture and will be the most appropriate person to advise on the initial response.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KSCMP procedures and support from the Education Safeguarding Service.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risk and needs assessment will be recorded and kept under review and will consider the victim (especially their protection and support), the alleged perpetrator, and all other children, adult students (if appropriate), and staff and any actions that are required to protect them.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Any concerns involving an online element will take place in accordance with relevant local/national guidance and advice.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Reports will initially be managed internally by the school and where necessary will be referred to Integrated Children’s Services (Early Help and/or Children’s Social Work Service) and/or the police. Important considerations which may influence this decision include: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wishes of the victim in terms of how they want to proceed.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the nature of the alleged incident(s), including whether a crime may have been committed and/or whether Harmful Sexual Behavior has been displayed.</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ages of the children involved.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the developmental stages of the children involved.</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any power imbalance between the children.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if the alleged incident is a one-off or a sustained pattern of abuse - sexual abuse can be accompanied by other forms of abuse and a sustained pattern may not just be of a sexual nature.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that sexual violence and sexual harassment can take place within intimate personal relationships between children.</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understanding intra familial harms and any necessary support for siblings following incidents.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whether there are any ongoing risks to the victim, other children, adult students, or school staff.</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any other related issues and wider context, including any links to child sexual exploitation and child criminal exploitation.</w:t>
      </w:r>
    </w:p>
    <w:p w:rsidR="0081053B" w:rsidRPr="0081053B" w:rsidRDefault="0081053B" w:rsidP="0081053B">
      <w:pPr>
        <w:spacing w:after="120" w:line="240" w:lineRule="auto"/>
        <w:jc w:val="both"/>
        <w:rPr>
          <w:rFonts w:ascii="Dyslexie" w:eastAsia="Times New Roman" w:hAnsi="Dyslexie" w:cs="Times New Roman"/>
          <w:sz w:val="16"/>
          <w:szCs w:val="16"/>
        </w:rPr>
      </w:pPr>
    </w:p>
    <w:p w:rsid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school/college will in most instances engage with both the victim’s and alleged perpetrator’s parents/carers when there has been a report of sexual violence; this might not be necessary or proportionate in the case of sexual harassment and will depend on a </w:t>
      </w:r>
      <w:r w:rsidRPr="0081053B">
        <w:rPr>
          <w:rFonts w:ascii="Dyslexie" w:eastAsia="Times New Roman" w:hAnsi="Dyslexie" w:cs="Times New Roman"/>
          <w:sz w:val="16"/>
          <w:szCs w:val="16"/>
        </w:rPr>
        <w:lastRenderedPageBreak/>
        <w:t xml:space="preserve">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w:t>
      </w:r>
      <w:r>
        <w:rPr>
          <w:rFonts w:ascii="Dyslexie" w:eastAsia="Times New Roman" w:hAnsi="Dyslexie" w:cs="Times New Roman"/>
          <w:sz w:val="16"/>
          <w:szCs w:val="16"/>
        </w:rPr>
        <w:t>a consistent approach is taken.</w:t>
      </w:r>
    </w:p>
    <w:p w:rsidR="0076412E" w:rsidRDefault="0076412E" w:rsidP="0081053B">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If at any stage the DSL is unsure how to proceed, advice will be sought from the Education</w:t>
      </w:r>
    </w:p>
    <w:p w:rsidR="0076412E" w:rsidRPr="0076412E" w:rsidRDefault="0076412E" w:rsidP="0076412E">
      <w:pPr>
        <w:spacing w:after="120" w:line="240" w:lineRule="auto"/>
        <w:jc w:val="both"/>
        <w:rPr>
          <w:rFonts w:ascii="Dyslexie" w:eastAsia="Times New Roman" w:hAnsi="Dyslexie" w:cs="Times New Roman"/>
          <w:sz w:val="16"/>
          <w:szCs w:val="16"/>
        </w:rPr>
      </w:pPr>
    </w:p>
    <w:p w:rsidR="0076412E" w:rsidRPr="00FB0E86" w:rsidRDefault="0076412E" w:rsidP="0076412E">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17.3 Nude and/or Semi-Nude Image Sharing by Children</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 xml:space="preserve">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The UKCIS Sharing nudes and semi-nudes: advice for education settings working with children and young people’ guidance outlines how schools and colleges should respond to all incidents of consensual and non-consensual image sharing; it should be read and understood by all DSLs working with all age groups.</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76412E">
        <w:rPr>
          <w:rFonts w:ascii="Dyslexie" w:eastAsia="Times New Roman" w:hAnsi="Dyslexie" w:cs="Times New Roman"/>
          <w:sz w:val="16"/>
          <w:szCs w:val="16"/>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When made aware of concerns involving consensual and non-consensual sharing of nudes and semi-nude images and/or videos by children, staff are advised to:</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Report any concerns to the DSL immediately. </w:t>
      </w:r>
    </w:p>
    <w:p w:rsidR="0076412E" w:rsidRPr="001E1FCA" w:rsidRDefault="0076412E" w:rsidP="001E1FCA">
      <w:pPr>
        <w:pStyle w:val="ListParagraph"/>
        <w:numPr>
          <w:ilvl w:val="0"/>
          <w:numId w:val="21"/>
        </w:numPr>
        <w:rPr>
          <w:rFonts w:ascii="Dyslexie" w:eastAsia="Times New Roman" w:hAnsi="Dyslexie" w:cs="Times New Roman"/>
          <w:sz w:val="16"/>
          <w:szCs w:val="16"/>
        </w:rPr>
      </w:pPr>
      <w:r w:rsidRPr="001E1FCA">
        <w:rPr>
          <w:rFonts w:ascii="Dyslexie" w:eastAsia="Times New Roman" w:hAnsi="Dyslexie" w:cs="Times New Roman"/>
          <w:sz w:val="16"/>
          <w:szCs w:val="16"/>
        </w:rPr>
        <w:t xml:space="preserve">Never view, copy, print, share, </w:t>
      </w:r>
      <w:r w:rsidR="001E1FCA" w:rsidRPr="001E1FCA">
        <w:rPr>
          <w:rFonts w:ascii="Dyslexie" w:eastAsia="Times New Roman" w:hAnsi="Dyslexie" w:cs="Times New Roman"/>
          <w:sz w:val="16"/>
          <w:szCs w:val="16"/>
        </w:rPr>
        <w:t xml:space="preserve">forward, </w:t>
      </w:r>
      <w:r w:rsidRPr="001E1FCA">
        <w:rPr>
          <w:rFonts w:ascii="Dyslexie" w:eastAsia="Times New Roman" w:hAnsi="Dyslexie" w:cs="Times New Roman"/>
          <w:sz w:val="16"/>
          <w:szCs w:val="16"/>
        </w:rPr>
        <w:t xml:space="preserve">store or save the imagery, or ask a child to share or download it – this may be illegal. </w:t>
      </w:r>
      <w:r w:rsidR="001E1FCA" w:rsidRPr="001E1FCA">
        <w:rPr>
          <w:rFonts w:ascii="Dyslexie" w:eastAsia="Times New Roman" w:hAnsi="Dyslexie" w:cs="Times New Roman"/>
          <w:sz w:val="16"/>
          <w:szCs w:val="16"/>
        </w:rPr>
        <w:t>If staff have already inadvertently viewed imagery , this will be immediately reported to the DSL.</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delete the imagery or ask the child to delete it.</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say or do anything to blame or shame any children involved.</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Explain to child(ren) involved that they will report the issue to the DSL and reassure them that they will receive appropriate support and help.</w:t>
      </w:r>
    </w:p>
    <w:p w:rsid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ask the child or children involved in the incident to disclose information regarding the imagery and not share information about the incident with other members of staff, the child(ren) involved or their, or other, parents and/or carers. This is the responsibility of the DSL.</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DSLs will </w:t>
      </w:r>
      <w:r w:rsidR="0011163C" w:rsidRPr="0011163C">
        <w:rPr>
          <w:rFonts w:ascii="Dyslexie" w:eastAsia="Times New Roman" w:hAnsi="Dyslexie" w:cs="Times New Roman"/>
          <w:sz w:val="16"/>
          <w:szCs w:val="16"/>
        </w:rPr>
        <w:t>respond to concerns in line with the non-statutory UKCIS guidance</w:t>
      </w:r>
      <w:r w:rsidRPr="0076412E">
        <w:rPr>
          <w:rFonts w:ascii="Dyslexie" w:eastAsia="Times New Roman" w:hAnsi="Dyslexie" w:cs="Times New Roman"/>
          <w:sz w:val="16"/>
          <w:szCs w:val="16"/>
        </w:rPr>
        <w:t>: Sharing nudes and semi-nudes: advice for education settings working with children and young people’ and the local KSCMP guidance. When made aware of a concern involving consensual and non-consensual sharing of nudes and semi-nude images and/or videos: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lastRenderedPageBreak/>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w:t>
      </w:r>
      <w:r w:rsidRPr="0076412E">
        <w:rPr>
          <w:rFonts w:ascii="Dyslexie" w:eastAsia="Times New Roman" w:hAnsi="Dyslexie" w:cs="Times New Roman"/>
          <w:sz w:val="16"/>
          <w:szCs w:val="16"/>
        </w:rPr>
        <w:t>arents and carers will be informed at an early stage and be involved in the process to best support children, unless there is good reason to believe that involving them would put a child at risk of harm.</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All decisions and action taken will be recorded in line with our child protection procedures. </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w:t>
      </w:r>
      <w:r w:rsidRPr="0076412E">
        <w:rPr>
          <w:rFonts w:ascii="Dyslexie" w:eastAsia="Times New Roman" w:hAnsi="Dyslexie" w:cs="Times New Roman"/>
          <w:sz w:val="16"/>
          <w:szCs w:val="16"/>
        </w:rPr>
        <w:t xml:space="preserve"> referral will be made to ICS and/or the police immediately if:</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w:t>
      </w:r>
      <w:r w:rsidRPr="0076412E">
        <w:rPr>
          <w:rFonts w:ascii="Dyslexie" w:eastAsia="Times New Roman" w:hAnsi="Dyslexie" w:cs="Times New Roman"/>
          <w:sz w:val="16"/>
          <w:szCs w:val="16"/>
        </w:rPr>
        <w:tab/>
      </w:r>
      <w:r>
        <w:rPr>
          <w:rFonts w:ascii="Dyslexie" w:eastAsia="Times New Roman" w:hAnsi="Dyslexie" w:cs="Times New Roman"/>
          <w:sz w:val="16"/>
          <w:szCs w:val="16"/>
        </w:rPr>
        <w:t xml:space="preserve">             - </w:t>
      </w:r>
      <w:r w:rsidRPr="0076412E">
        <w:rPr>
          <w:rFonts w:ascii="Dyslexie" w:eastAsia="Times New Roman" w:hAnsi="Dyslexie" w:cs="Times New Roman"/>
          <w:sz w:val="16"/>
          <w:szCs w:val="16"/>
        </w:rPr>
        <w:t xml:space="preserve">the incident involves an adult (over 18). </w:t>
      </w:r>
    </w:p>
    <w:p w:rsid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there is reason to believe that a child has been coerced, blackmailed, or groomed, or there are concerns about their capacity to consent, for example, age of the child or they have special educational needs.</w:t>
      </w:r>
    </w:p>
    <w:p w:rsid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the image/videos involve sexual acts and a child under the age of 13, depict sexual acts which are unusual for the child’s developmental stage, or are violent. </w:t>
      </w:r>
    </w:p>
    <w:p w:rsidR="0076412E" w:rsidRP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a child is at immediate risk of harm owing to the sharing of nudes and semi-nudes.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The DSL may choose to involve other agencies at any time if further information/concerns are disclosed at a later date.</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If DSLs are unsure how to proceed, advice will be sought from the Education Safeguarding Service. </w:t>
      </w:r>
    </w:p>
    <w:p w:rsidR="0076412E" w:rsidRDefault="0076412E" w:rsidP="0076412E">
      <w:pPr>
        <w:spacing w:after="120" w:line="240" w:lineRule="auto"/>
        <w:jc w:val="both"/>
        <w:rPr>
          <w:rFonts w:ascii="Dyslexie" w:eastAsia="Times New Roman" w:hAnsi="Dyslexie" w:cs="Times New Roman"/>
          <w:sz w:val="16"/>
          <w:szCs w:val="16"/>
        </w:rPr>
      </w:pPr>
    </w:p>
    <w:p w:rsidR="00FB0E86" w:rsidRDefault="00FB0E86" w:rsidP="0076412E">
      <w:pPr>
        <w:spacing w:after="120" w:line="240" w:lineRule="auto"/>
        <w:jc w:val="both"/>
        <w:rPr>
          <w:rFonts w:ascii="Dyslexie" w:eastAsia="Times New Roman" w:hAnsi="Dyslexie" w:cs="Times New Roman"/>
          <w:sz w:val="16"/>
          <w:szCs w:val="16"/>
        </w:rPr>
      </w:pPr>
    </w:p>
    <w:p w:rsidR="00FB0E86" w:rsidRPr="0011163C"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17.4 Child Sexual Exploitation (CSE) and Ch</w:t>
      </w:r>
      <w:r w:rsidR="0011163C">
        <w:rPr>
          <w:rFonts w:ascii="Dyslexie" w:eastAsia="Times New Roman" w:hAnsi="Dyslexie" w:cs="Times New Roman"/>
          <w:b/>
          <w:sz w:val="16"/>
          <w:szCs w:val="16"/>
        </w:rPr>
        <w:t>ild Criminal Exploitation (CCE)</w:t>
      </w:r>
    </w:p>
    <w:p w:rsid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w:t>
      </w:r>
      <w:r w:rsidR="0011163C">
        <w:rPr>
          <w:rFonts w:ascii="Dyslexie" w:eastAsia="Times New Roman" w:hAnsi="Dyslexie" w:cs="Times New Roman"/>
          <w:sz w:val="16"/>
          <w:szCs w:val="16"/>
        </w:rPr>
        <w:t xml:space="preserve">both </w:t>
      </w:r>
      <w:r w:rsidRPr="00FB0E86">
        <w:rPr>
          <w:rFonts w:ascii="Dyslexie" w:eastAsia="Times New Roman" w:hAnsi="Dyslexie" w:cs="Times New Roman"/>
          <w:sz w:val="16"/>
          <w:szCs w:val="16"/>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11163C" w:rsidRPr="0011163C" w:rsidRDefault="0011163C" w:rsidP="0011163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11163C">
        <w:rPr>
          <w:rFonts w:ascii="Dyslexie" w:eastAsia="Times New Roman" w:hAnsi="Dyslexie" w:cs="Times New Roman"/>
          <w:sz w:val="16"/>
          <w:szCs w:val="16"/>
        </w:rPr>
        <w:t xml:space="preserve"> 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rsidR="0011163C" w:rsidRPr="0011163C" w:rsidRDefault="0011163C" w:rsidP="0011163C">
      <w:pPr>
        <w:spacing w:after="120" w:line="240" w:lineRule="auto"/>
        <w:jc w:val="both"/>
        <w:rPr>
          <w:rFonts w:ascii="Dyslexie" w:eastAsia="Times New Roman" w:hAnsi="Dyslexie" w:cs="Times New Roman"/>
          <w:sz w:val="16"/>
          <w:szCs w:val="16"/>
        </w:rPr>
      </w:pPr>
    </w:p>
    <w:p w:rsidR="0011163C" w:rsidRPr="00FB0E86" w:rsidRDefault="0011163C"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11163C">
        <w:rPr>
          <w:rFonts w:ascii="Dyslexie" w:eastAsia="Times New Roman" w:hAnsi="Dyslexie" w:cs="Times New Roman"/>
          <w:sz w:val="16"/>
          <w:szCs w:val="16"/>
        </w:rPr>
        <w:t xml:space="preserve"> 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 year olds who can legally consent to have sex. Some children may not realise they are being exploited, for example they may believe they are in a genuine romantic relationship.</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staff are concerned that a child may be at risk of CSE or CCE, immediate action should be taken by speaking to the DSL or a deputy.</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17.5 Serious Violence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11163C" w:rsidRPr="0011163C">
        <w:rPr>
          <w:rFonts w:ascii="Dyslexie" w:eastAsia="Times New Roman" w:hAnsi="Dyslexie" w:cs="Times New Roman"/>
          <w:sz w:val="16"/>
          <w:szCs w:val="16"/>
        </w:rPr>
        <w:t>Unexplained gifts or new possessions could also indicate that children have been approached by, or are involved with, individuals associated with criminal networks or gangs and may be at risk of CCE.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Any concerns regarding serious violence will be reported and responded to in line with </w:t>
      </w:r>
      <w:r w:rsidR="0011163C">
        <w:rPr>
          <w:rFonts w:ascii="Dyslexie" w:eastAsia="Times New Roman" w:hAnsi="Dyslexie" w:cs="Times New Roman"/>
          <w:sz w:val="16"/>
          <w:szCs w:val="16"/>
        </w:rPr>
        <w:t xml:space="preserve">other child protection concerns </w:t>
      </w:r>
      <w:r w:rsidR="0011163C" w:rsidRPr="0011163C">
        <w:rPr>
          <w:rFonts w:ascii="Dyslexie" w:eastAsia="Times New Roman" w:hAnsi="Dyslexie" w:cs="Times New Roman"/>
          <w:sz w:val="16"/>
          <w:szCs w:val="16"/>
        </w:rPr>
        <w:t>by speaking with a DSL or deputy.</w:t>
      </w:r>
      <w:r w:rsidRPr="00FB0E86">
        <w:rPr>
          <w:rFonts w:ascii="Dyslexie" w:eastAsia="Times New Roman" w:hAnsi="Dyslexie" w:cs="Times New Roman"/>
          <w:sz w:val="16"/>
          <w:szCs w:val="16"/>
        </w:rPr>
        <w:t xml:space="preserve">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initial response to child victims is important and staff will take any allegations seriously and work in ways that support children and keep them safe.</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17.6 So-called honour based abuse</w:t>
      </w:r>
    </w:p>
    <w:p w:rsidR="0011163C" w:rsidRP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0011163C" w:rsidRPr="0011163C" w:rsidRDefault="0011163C" w:rsidP="0011163C">
      <w:pPr>
        <w:spacing w:after="120" w:line="240" w:lineRule="auto"/>
        <w:jc w:val="both"/>
        <w:rPr>
          <w:rFonts w:ascii="Dyslexie" w:eastAsia="Times New Roman" w:hAnsi="Dyslexie" w:cs="Times New Roman"/>
          <w:sz w:val="16"/>
          <w:szCs w:val="16"/>
        </w:rPr>
      </w:pPr>
    </w:p>
    <w:p w:rsid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All forms of HBA are abuse, regardless of the motivation, and concerns will be responded to in line with section 3 of this policy. Staff will report any concerns about HBA to the DSL (or a deputy). If there is an immediate threat, the police will be contacted.</w:t>
      </w:r>
    </w:p>
    <w:p w:rsidR="00FB0E86" w:rsidRPr="00FB0E86" w:rsidRDefault="00FB0E86" w:rsidP="0011163C">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Whilst all staff will speak to the DSL (or deputy) with regard to any concerns about female genital mutilation (FGM), there is a specific legal duty on teachers. </w:t>
      </w:r>
    </w:p>
    <w:p w:rsidR="0076412E"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a teacher, in the course of their work in the profession, discovers that an act of FGM appears to have been carried out on a girl under the age of 18, the teacher must report this to the police. This duty only applies to teachers so may not be appropriate to include for all setting types.</w:t>
      </w:r>
    </w:p>
    <w:p w:rsidR="0006002B" w:rsidRDefault="0006002B" w:rsidP="00FB0E86">
      <w:pPr>
        <w:spacing w:after="120" w:line="240" w:lineRule="auto"/>
        <w:jc w:val="both"/>
        <w:rPr>
          <w:rFonts w:ascii="Dyslexie" w:eastAsia="Times New Roman" w:hAnsi="Dyslexie" w:cs="Times New Roman"/>
          <w:b/>
          <w:sz w:val="16"/>
          <w:szCs w:val="16"/>
        </w:rPr>
      </w:pPr>
    </w:p>
    <w:p w:rsidR="009B39BB" w:rsidRDefault="009B39BB" w:rsidP="00FB0E86">
      <w:pPr>
        <w:spacing w:after="120" w:line="240" w:lineRule="auto"/>
        <w:jc w:val="both"/>
        <w:rPr>
          <w:rFonts w:ascii="Dyslexie" w:eastAsia="Times New Roman" w:hAnsi="Dyslexie" w:cs="Times New Roman"/>
          <w:b/>
          <w:sz w:val="16"/>
          <w:szCs w:val="16"/>
        </w:rPr>
      </w:pPr>
    </w:p>
    <w:p w:rsidR="00FB0E86" w:rsidRPr="0006002B"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17.7 Preventing R</w:t>
      </w:r>
      <w:r w:rsidR="0006002B">
        <w:rPr>
          <w:rFonts w:ascii="Dyslexie" w:eastAsia="Times New Roman" w:hAnsi="Dyslexie" w:cs="Times New Roman"/>
          <w:b/>
          <w:sz w:val="16"/>
          <w:szCs w:val="16"/>
        </w:rPr>
        <w:t xml:space="preserve">adicalisation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is aware of our duty under section 26 of the Counter-Terrorism and Security Act 2015 (the CTSA 2015), to have “due regard to the need to prevent people from being drawn into terrorism”, also known as the Prevent duty and the specific obligations placed upon us as an education provider regarding risk assessments, working in partnership, st</w:t>
      </w:r>
      <w:r>
        <w:rPr>
          <w:rFonts w:ascii="Dyslexie" w:eastAsia="Times New Roman" w:hAnsi="Dyslexie" w:cs="Times New Roman"/>
          <w:sz w:val="16"/>
          <w:szCs w:val="16"/>
        </w:rPr>
        <w:t xml:space="preserve">aff training, and IT policies.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FB0E86">
        <w:rPr>
          <w:rFonts w:ascii="Dyslexie" w:eastAsia="Times New Roman" w:hAnsi="Dyslexie" w:cs="Times New Roman"/>
          <w:sz w:val="16"/>
          <w:szCs w:val="16"/>
        </w:rPr>
        <w:t xml:space="preserve"> recognises that children are vulnerable to extremist ideology and radicalisation and staff will be alert to changes in children’s behaviour which could indicate that they may be in need of help or protection. </w:t>
      </w:r>
    </w:p>
    <w:p w:rsidR="00FB0E86" w:rsidRDefault="0011163C" w:rsidP="00FB0E86">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Staff will report any concerns to the DSL (or a deputy), who is aware of the local procedures to follow. If there is an immediate threat, the police will be contacted via 999.</w:t>
      </w:r>
    </w:p>
    <w:p w:rsidR="0011163C" w:rsidRPr="00FB0E86" w:rsidRDefault="0011163C"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17.8 </w:t>
      </w:r>
      <w:r>
        <w:rPr>
          <w:rFonts w:ascii="Dyslexie" w:eastAsia="Times New Roman" w:hAnsi="Dyslexie" w:cs="Times New Roman"/>
          <w:b/>
          <w:sz w:val="16"/>
          <w:szCs w:val="16"/>
        </w:rPr>
        <w:t>Cybercrime</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If staff are concerned that a child may be at risk of becoming involved in cyber-dependent cybercrime, the DSL </w:t>
      </w:r>
      <w:r w:rsidR="00CC7545">
        <w:rPr>
          <w:rFonts w:ascii="Dyslexie" w:eastAsia="Times New Roman" w:hAnsi="Dyslexie" w:cs="Times New Roman"/>
          <w:sz w:val="16"/>
          <w:szCs w:val="16"/>
        </w:rPr>
        <w:t xml:space="preserve">or deputy </w:t>
      </w:r>
      <w:r w:rsidRPr="00FB0E86">
        <w:rPr>
          <w:rFonts w:ascii="Dyslexie" w:eastAsia="Times New Roman" w:hAnsi="Dyslexie" w:cs="Times New Roman"/>
          <w:sz w:val="16"/>
          <w:szCs w:val="16"/>
        </w:rPr>
        <w:t>will be informed, and consideration will be given to accessing local support and/or referring into the Cyber Choices programme, which aims to intervene when young people are at risk of committing, or being drawn into, low level cyber-dependent offences and divert them to a more positive use of their skills and interests.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there are concerns about ‘cyber-enabled’ crime such as fraud, purchasing of illegal drugs online, child sexual abuse and exploitation, or other areas of concern such as online bullying or general online safety, they will b</w:t>
      </w:r>
      <w:r w:rsidR="00CC7545">
        <w:rPr>
          <w:rFonts w:ascii="Dyslexie" w:eastAsia="Times New Roman" w:hAnsi="Dyslexie" w:cs="Times New Roman"/>
          <w:sz w:val="16"/>
          <w:szCs w:val="16"/>
        </w:rPr>
        <w:t>e responded to in line with the Child Protection</w:t>
      </w:r>
      <w:r w:rsidRPr="00FB0E86">
        <w:rPr>
          <w:rFonts w:ascii="Dyslexie" w:eastAsia="Times New Roman" w:hAnsi="Dyslexie" w:cs="Times New Roman"/>
          <w:sz w:val="16"/>
          <w:szCs w:val="16"/>
        </w:rPr>
        <w:t xml:space="preserve"> and other appropriate policies.</w:t>
      </w:r>
    </w:p>
    <w:p w:rsidR="003109D3" w:rsidRDefault="003109D3" w:rsidP="0076412E">
      <w:pPr>
        <w:spacing w:after="120" w:line="240" w:lineRule="auto"/>
        <w:jc w:val="both"/>
        <w:rPr>
          <w:rFonts w:ascii="Dyslexie" w:eastAsia="Times New Roman" w:hAnsi="Dyslexie" w:cs="Times New Roman"/>
          <w:sz w:val="16"/>
          <w:szCs w:val="16"/>
        </w:rPr>
      </w:pPr>
    </w:p>
    <w:p w:rsidR="003109D3" w:rsidRPr="003109D3" w:rsidRDefault="003109D3" w:rsidP="003109D3">
      <w:pPr>
        <w:spacing w:after="120" w:line="240" w:lineRule="auto"/>
        <w:jc w:val="both"/>
        <w:rPr>
          <w:rFonts w:ascii="Dyslexie" w:eastAsia="Times New Roman" w:hAnsi="Dyslexie" w:cs="Times New Roman"/>
          <w:b/>
          <w:sz w:val="16"/>
          <w:szCs w:val="16"/>
        </w:rPr>
      </w:pPr>
      <w:r w:rsidRPr="003109D3">
        <w:rPr>
          <w:rFonts w:ascii="Dyslexie" w:eastAsia="Times New Roman" w:hAnsi="Dyslexie" w:cs="Times New Roman"/>
          <w:b/>
          <w:sz w:val="16"/>
          <w:szCs w:val="16"/>
        </w:rPr>
        <w:t>17.9 Domestic Abuse</w:t>
      </w:r>
    </w:p>
    <w:p w:rsidR="003109D3" w:rsidRPr="003109D3" w:rsidRDefault="003109D3" w:rsidP="003109D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3109D3">
        <w:rPr>
          <w:rFonts w:ascii="Dyslexie" w:eastAsia="Times New Roman" w:hAnsi="Dyslexie" w:cs="Times New Roman"/>
          <w:sz w:val="16"/>
          <w:szCs w:val="16"/>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w:t>
      </w:r>
      <w:r>
        <w:rPr>
          <w:rFonts w:ascii="Dyslexie" w:eastAsia="Times New Roman" w:hAnsi="Dyslexie" w:cs="Times New Roman"/>
          <w:sz w:val="16"/>
          <w:szCs w:val="16"/>
        </w:rPr>
        <w:t>elopment, and ability to learn.</w:t>
      </w:r>
    </w:p>
    <w:p w:rsidR="003109D3" w:rsidRPr="003109D3" w:rsidRDefault="003109D3" w:rsidP="003109D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Pr="003109D3">
        <w:rPr>
          <w:rFonts w:ascii="Dyslexie" w:eastAsia="Times New Roman" w:hAnsi="Dyslexie" w:cs="Times New Roman"/>
          <w:sz w:val="16"/>
          <w:szCs w:val="16"/>
        </w:rPr>
        <w:t xml:space="preserve"> is an Operation Encompass School. This means we work in partnership with Kent Police to provide support to childre</w:t>
      </w:r>
      <w:r>
        <w:rPr>
          <w:rFonts w:ascii="Dyslexie" w:eastAsia="Times New Roman" w:hAnsi="Dyslexie" w:cs="Times New Roman"/>
          <w:sz w:val="16"/>
          <w:szCs w:val="16"/>
        </w:rPr>
        <w:t xml:space="preserve">n experiencing domestic abuse.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If staff are concerned that a child may be at risk of seeing, hearing, or experiencing domestic abuse in their home or in their own intimate relationships, immediate action should be taken by speaking to the DSL or a deputy.</w:t>
      </w:r>
    </w:p>
    <w:p w:rsidR="003109D3" w:rsidRPr="003109D3" w:rsidRDefault="003109D3" w:rsidP="003109D3">
      <w:pPr>
        <w:spacing w:after="120" w:line="240" w:lineRule="auto"/>
        <w:jc w:val="both"/>
        <w:rPr>
          <w:rFonts w:ascii="Dyslexie" w:eastAsia="Times New Roman" w:hAnsi="Dyslexie" w:cs="Times New Roman"/>
          <w:sz w:val="16"/>
          <w:szCs w:val="16"/>
        </w:rPr>
      </w:pPr>
    </w:p>
    <w:p w:rsidR="003109D3" w:rsidRPr="003109D3" w:rsidRDefault="003109D3" w:rsidP="003109D3">
      <w:pPr>
        <w:spacing w:after="120" w:line="240" w:lineRule="auto"/>
        <w:jc w:val="both"/>
        <w:rPr>
          <w:rFonts w:ascii="Dyslexie" w:eastAsia="Times New Roman" w:hAnsi="Dyslexie" w:cs="Times New Roman"/>
          <w:b/>
          <w:sz w:val="16"/>
          <w:szCs w:val="16"/>
        </w:rPr>
      </w:pPr>
      <w:r w:rsidRPr="003109D3">
        <w:rPr>
          <w:rFonts w:ascii="Dyslexie" w:eastAsia="Times New Roman" w:hAnsi="Dyslexie" w:cs="Times New Roman"/>
          <w:b/>
          <w:sz w:val="16"/>
          <w:szCs w:val="16"/>
        </w:rPr>
        <w:t xml:space="preserve">17.20 Mental Health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All staff recognise that mental health problems can, in some cases, be an indicator that a child has suffered or is at risk of suffering abuse, neglect or exploitation.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Staff are aware that children’s experiences, for example where children have suffered abuse and neglect, or other potentially traumatic Adverse Childhood Experiences (ACEs), can impact on their mental health, behaviour, and education.</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Staff are well placed to observe children day-to-day and identify those whose behaviour suggests that they may be experiencing a mental health problem or be at risk of developing one. </w:t>
      </w:r>
    </w:p>
    <w:p w:rsid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If staff have a mental health concern about a child that is also a safeguarding concern, immediate action should be taken by speaking to the DSL or a deputy.</w:t>
      </w:r>
    </w:p>
    <w:p w:rsidR="00AE62AD" w:rsidRPr="00AE62AD" w:rsidRDefault="00FB0E86"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p>
    <w:p w:rsidR="00FB0E8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EIGHTEEN -</w:t>
      </w:r>
      <w:r w:rsidR="00AE62AD" w:rsidRPr="007316B9">
        <w:rPr>
          <w:rFonts w:ascii="Dyslexie" w:eastAsia="Times New Roman" w:hAnsi="Dyslexie" w:cs="Times New Roman"/>
          <w:b/>
          <w:sz w:val="16"/>
          <w:szCs w:val="16"/>
        </w:rPr>
        <w:t xml:space="preserve">  </w:t>
      </w:r>
      <w:r w:rsidR="00FB0E86">
        <w:rPr>
          <w:rFonts w:ascii="Dyslexie" w:eastAsia="Times New Roman" w:hAnsi="Dyslexie" w:cs="Times New Roman"/>
          <w:b/>
          <w:sz w:val="16"/>
          <w:szCs w:val="16"/>
        </w:rPr>
        <w:t>SUPPORTING CHILDREN POTENTIALLY AT GREATER RISK OF HARM</w:t>
      </w:r>
    </w:p>
    <w:p w:rsidR="00FB0E86" w:rsidRDefault="00FB0E86" w:rsidP="00AE62AD">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Whilst all children should be protected, some groups of children are potentially at greater risk of harm.  </w:t>
      </w:r>
    </w:p>
    <w:p w:rsidR="00FB0E86" w:rsidRPr="00FB0E86" w:rsidRDefault="00FB0E86" w:rsidP="00AE62AD">
      <w:pPr>
        <w:spacing w:after="120" w:line="240" w:lineRule="auto"/>
        <w:jc w:val="both"/>
        <w:rPr>
          <w:rFonts w:ascii="Dyslexie" w:eastAsia="Times New Roman" w:hAnsi="Dyslexie" w:cs="Times New Roman"/>
          <w:sz w:val="16"/>
          <w:szCs w:val="16"/>
        </w:rPr>
      </w:pPr>
    </w:p>
    <w:p w:rsidR="00FB0E86" w:rsidRDefault="00FB0E86"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18.1 </w:t>
      </w:r>
      <w:r w:rsidRPr="00FB0E86">
        <w:rPr>
          <w:rFonts w:ascii="Dyslexie" w:eastAsia="Times New Roman" w:hAnsi="Dyslexie" w:cs="Times New Roman"/>
          <w:b/>
          <w:sz w:val="16"/>
          <w:szCs w:val="16"/>
        </w:rPr>
        <w:t>Safeguarding Children with Special Educational Needs or Disabilities (SEND)</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acknowledges that children with special educational needs or disabilities (SEND) or certain health conditions can face additional safeguarding challenges and barriers for recognising abuse and neglect.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FB0E86">
        <w:rPr>
          <w:rFonts w:ascii="Dyslexie" w:eastAsia="Times New Roman" w:hAnsi="Dyslexie" w:cs="Times New Roman"/>
          <w:sz w:val="16"/>
          <w:szCs w:val="16"/>
        </w:rPr>
        <w:t xml:space="preserve">recognises that children with SEND may face additional communication barriers and experience difficulties in managing or reporting abuse or challenges. Children with SEND will be appropriately supported to communicate and ensure that their voice is heard and acted upon.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All members of staff will be encouraged to appropriately explore possible indicators of abuse such as behaviour, mood changes or injuries and not to assume that they are related to the child’s disability. Staff will be mindful that children with SEND or certain medical conditions may be disproportionally impacted by behaviours such as bullying, without outwardly showing any signs.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Members of staff are encouraged to be aware that children with SEND can be disproportionally impacted by safeguarding concerns, such as exploitation, peer group </w:t>
      </w:r>
      <w:r w:rsidRPr="00FB0E86">
        <w:rPr>
          <w:rFonts w:ascii="Dyslexie" w:eastAsia="Times New Roman" w:hAnsi="Dyslexie" w:cs="Times New Roman"/>
          <w:sz w:val="16"/>
          <w:szCs w:val="16"/>
        </w:rPr>
        <w:lastRenderedPageBreak/>
        <w:t>isolation or bullying including prejudice-based bullying.</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To address these additional challenges, our school/college will always consider implementing extra pastoral support  and attention for children with SEND. The DSL will wo</w:t>
      </w:r>
      <w:r>
        <w:rPr>
          <w:rFonts w:ascii="Dyslexie" w:eastAsia="Times New Roman" w:hAnsi="Dyslexie" w:cs="Times New Roman"/>
          <w:sz w:val="16"/>
          <w:szCs w:val="16"/>
        </w:rPr>
        <w:t>rk closely with the SENCO (Sarah Stein</w:t>
      </w:r>
      <w:r w:rsidRPr="00FB0E86">
        <w:rPr>
          <w:rFonts w:ascii="Dyslexie" w:eastAsia="Times New Roman" w:hAnsi="Dyslexie" w:cs="Times New Roman"/>
          <w:sz w:val="16"/>
          <w:szCs w:val="16"/>
        </w:rPr>
        <w:t>) to plan support as required.</w:t>
      </w:r>
    </w:p>
    <w:p w:rsidR="003109D3" w:rsidRDefault="003109D3"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3109D3">
        <w:rPr>
          <w:rFonts w:ascii="Dyslexie" w:eastAsia="Times New Roman" w:hAnsi="Dyslexie" w:cs="Times New Roman"/>
          <w:sz w:val="16"/>
          <w:szCs w:val="16"/>
        </w:rPr>
        <w:t xml:space="preserve"> has </w:t>
      </w:r>
      <w:r>
        <w:rPr>
          <w:rFonts w:ascii="Dyslexie" w:eastAsia="Times New Roman" w:hAnsi="Dyslexie" w:cs="Times New Roman"/>
          <w:sz w:val="16"/>
          <w:szCs w:val="16"/>
        </w:rPr>
        <w:t xml:space="preserve">a robust </w:t>
      </w:r>
      <w:r w:rsidRPr="003109D3">
        <w:rPr>
          <w:rFonts w:ascii="Dyslexie" w:eastAsia="Times New Roman" w:hAnsi="Dyslexie" w:cs="Times New Roman"/>
          <w:sz w:val="16"/>
          <w:szCs w:val="16"/>
        </w:rPr>
        <w:t>per</w:t>
      </w:r>
      <w:r>
        <w:rPr>
          <w:rFonts w:ascii="Dyslexie" w:eastAsia="Times New Roman" w:hAnsi="Dyslexie" w:cs="Times New Roman"/>
          <w:sz w:val="16"/>
          <w:szCs w:val="16"/>
        </w:rPr>
        <w:t xml:space="preserve">sonal care policy </w:t>
      </w:r>
      <w:r w:rsidRPr="003109D3">
        <w:rPr>
          <w:rFonts w:ascii="Dyslexie" w:eastAsia="Times New Roman" w:hAnsi="Dyslexie" w:cs="Times New Roman"/>
          <w:sz w:val="16"/>
          <w:szCs w:val="16"/>
        </w:rPr>
        <w:t xml:space="preserve">which ensure that the health, safety, independence, and welfare of children is promoted, and their dignity and privacy are respected. Arrangements for intimate and personal care are open and transparent and accompanied by robust recording systems. Further information can be found in </w:t>
      </w:r>
      <w:r>
        <w:rPr>
          <w:rFonts w:ascii="Dyslexie" w:eastAsia="Times New Roman" w:hAnsi="Dyslexie" w:cs="Times New Roman"/>
          <w:sz w:val="16"/>
          <w:szCs w:val="16"/>
        </w:rPr>
        <w:t>the school’s Personal Care policy.</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18.2 Children Requiring Mental Health Support</w:t>
      </w:r>
    </w:p>
    <w:p w:rsidR="003109D3" w:rsidRPr="00A43B11" w:rsidRDefault="00A43B11" w:rsidP="00A43B1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A43B11">
        <w:rPr>
          <w:rFonts w:ascii="Dyslexie" w:eastAsia="Times New Roman" w:hAnsi="Dyslexie" w:cs="Times New Roman"/>
          <w:sz w:val="16"/>
          <w:szCs w:val="16"/>
        </w:rPr>
        <w:t xml:space="preserve">has an important role to play in supporting the mental health and </w:t>
      </w:r>
      <w:r w:rsidR="005D19F2">
        <w:rPr>
          <w:rFonts w:ascii="Dyslexie" w:eastAsia="Times New Roman" w:hAnsi="Dyslexie" w:cs="Times New Roman"/>
          <w:sz w:val="16"/>
          <w:szCs w:val="16"/>
        </w:rPr>
        <w:t>wellbeing of our pupils</w:t>
      </w:r>
      <w:r w:rsidRPr="00A43B11">
        <w:rPr>
          <w:rFonts w:ascii="Dyslexie" w:eastAsia="Times New Roman" w:hAnsi="Dyslexie" w:cs="Times New Roman"/>
          <w:sz w:val="16"/>
          <w:szCs w:val="16"/>
        </w:rPr>
        <w:t>. Mental health problems can, in some cases, be an indicator that a child has suffered or is at risk of suffering abuse, neglect or exploitation.</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Staff are aware that children’s experiences, for example where children have suffered abuse and neglect, or other potentially traumatic adverse childhood experiences, can impact on their mental health, behaviour and education.</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Staff are well placed to observe children day-to-day and identify those whose behaviour suggests that they may be experiencing a mental health problem or be at risk of developing one.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staff have a mental health concern about a child that is also a safeguarding concern, immediate action should be taken by s</w:t>
      </w:r>
      <w:r>
        <w:rPr>
          <w:rFonts w:ascii="Dyslexie" w:eastAsia="Times New Roman" w:hAnsi="Dyslexie" w:cs="Times New Roman"/>
          <w:sz w:val="16"/>
          <w:szCs w:val="16"/>
        </w:rPr>
        <w:t>peaking to the DSL or a deputy.</w:t>
      </w:r>
      <w:r w:rsidR="00A43B11">
        <w:rPr>
          <w:rFonts w:ascii="Dyslexie" w:eastAsia="Times New Roman" w:hAnsi="Dyslexie" w:cs="Times New Roman"/>
          <w:sz w:val="16"/>
          <w:szCs w:val="16"/>
        </w:rPr>
        <w:t xml:space="preserve"> For other concerns about a child’s mental health, staff should speak to the school’s Assistant Head for Inclusion or Family Liaison Officer who coordinate pastoral and mental health support.</w:t>
      </w:r>
    </w:p>
    <w:p w:rsidR="00FB0E86" w:rsidRDefault="00A43B11"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Age </w:t>
      </w:r>
      <w:r w:rsidRPr="00A43B11">
        <w:rPr>
          <w:rFonts w:ascii="Dyslexie" w:eastAsia="Times New Roman" w:hAnsi="Dyslexie" w:cs="Times New Roman"/>
          <w:sz w:val="16"/>
          <w:szCs w:val="16"/>
        </w:rPr>
        <w:t>appropriate education will be</w:t>
      </w:r>
      <w:r>
        <w:rPr>
          <w:rFonts w:ascii="Dyslexie" w:eastAsia="Times New Roman" w:hAnsi="Dyslexie" w:cs="Times New Roman"/>
          <w:sz w:val="16"/>
          <w:szCs w:val="16"/>
        </w:rPr>
        <w:t xml:space="preserve"> provided to our pupils</w:t>
      </w:r>
      <w:r w:rsidRPr="00A43B11">
        <w:rPr>
          <w:rFonts w:ascii="Dyslexie" w:eastAsia="Times New Roman" w:hAnsi="Dyslexie" w:cs="Times New Roman"/>
          <w:sz w:val="16"/>
          <w:szCs w:val="16"/>
        </w:rPr>
        <w:t xml:space="preserve"> to help promote positive health, wellbeing, and resilience.</w:t>
      </w:r>
      <w:r>
        <w:rPr>
          <w:rFonts w:ascii="Dyslexie" w:eastAsia="Times New Roman" w:hAnsi="Dyslexie" w:cs="Times New Roman"/>
          <w:sz w:val="16"/>
          <w:szCs w:val="16"/>
        </w:rPr>
        <w:t xml:space="preserve"> This is a core part of our PSHE and RSE curriculums.</w:t>
      </w:r>
    </w:p>
    <w:p w:rsidR="00A43B11" w:rsidRPr="00FB0E86" w:rsidRDefault="00A43B11"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18.3 Children Missing from Education </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Children missing from education, particularly persistently, can act as a vital warning sign to a range of safeguarding issues including neglect, sexual abuse, and child sexual and </w:t>
      </w:r>
      <w:r w:rsidR="003D2FD7" w:rsidRPr="003D2FD7">
        <w:rPr>
          <w:rFonts w:ascii="Dyslexie" w:eastAsia="Times New Roman" w:hAnsi="Dyslexie" w:cs="Times New Roman"/>
          <w:sz w:val="16"/>
          <w:szCs w:val="16"/>
        </w:rPr>
        <w:t>criminal exploitation - particularly county lines. A robust response to children missing from education will support the identification of such abuse and may help prevent the risk of children going missing in the future.</w:t>
      </w:r>
    </w:p>
    <w:p w:rsidR="003D2FD7" w:rsidRPr="00FB0E86" w:rsidRDefault="003D2FD7" w:rsidP="003D2FD7">
      <w:pPr>
        <w:rPr>
          <w:rFonts w:ascii="Dyslexie" w:eastAsia="Times New Roman" w:hAnsi="Dyslexie" w:cs="Times New Roman"/>
          <w:sz w:val="16"/>
          <w:szCs w:val="16"/>
        </w:rPr>
      </w:pPr>
      <w:r w:rsidRPr="003D2FD7">
        <w:rPr>
          <w:rFonts w:ascii="Dyslexie" w:eastAsia="Times New Roman" w:hAnsi="Dyslexie" w:cs="Times New Roman"/>
          <w:sz w:val="16"/>
          <w:szCs w:val="16"/>
        </w:rPr>
        <w:t>Wh</w:t>
      </w:r>
      <w:r>
        <w:rPr>
          <w:rFonts w:ascii="Dyslexie" w:eastAsia="Times New Roman" w:hAnsi="Dyslexie" w:cs="Times New Roman"/>
          <w:sz w:val="16"/>
          <w:szCs w:val="16"/>
        </w:rPr>
        <w:t>ere possible, the school</w:t>
      </w:r>
      <w:r w:rsidRPr="003D2FD7">
        <w:rPr>
          <w:rFonts w:ascii="Dyslexie" w:eastAsia="Times New Roman" w:hAnsi="Dyslexie" w:cs="Times New Roman"/>
          <w:sz w:val="16"/>
          <w:szCs w:val="16"/>
        </w:rPr>
        <w:t xml:space="preserve"> will hold more than one emergency contac</w:t>
      </w:r>
      <w:r>
        <w:rPr>
          <w:rFonts w:ascii="Dyslexie" w:eastAsia="Times New Roman" w:hAnsi="Dyslexie" w:cs="Times New Roman"/>
          <w:sz w:val="16"/>
          <w:szCs w:val="16"/>
        </w:rPr>
        <w:t xml:space="preserve">t number for each pupil </w:t>
      </w:r>
      <w:r w:rsidRPr="003D2FD7">
        <w:rPr>
          <w:rFonts w:ascii="Dyslexie" w:eastAsia="Times New Roman" w:hAnsi="Dyslexie" w:cs="Times New Roman"/>
          <w:sz w:val="16"/>
          <w:szCs w:val="16"/>
        </w:rPr>
        <w:t>so we have additional options to make contact with a responsible adult if a child missing education is also identified as being a welfare and/or sa</w:t>
      </w:r>
      <w:r>
        <w:rPr>
          <w:rFonts w:ascii="Dyslexie" w:eastAsia="Times New Roman" w:hAnsi="Dyslexie" w:cs="Times New Roman"/>
          <w:sz w:val="16"/>
          <w:szCs w:val="16"/>
        </w:rPr>
        <w:t xml:space="preserve">feguarding concern. </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the school</w:t>
      </w:r>
      <w:r>
        <w:rPr>
          <w:rFonts w:ascii="Dyslexie" w:eastAsia="Times New Roman" w:hAnsi="Dyslexie" w:cs="Times New Roman"/>
          <w:sz w:val="16"/>
          <w:szCs w:val="16"/>
        </w:rPr>
        <w:t xml:space="preserve"> has</w:t>
      </w:r>
      <w:r w:rsidR="003D2FD7">
        <w:rPr>
          <w:rFonts w:ascii="Dyslexie" w:eastAsia="Times New Roman" w:hAnsi="Dyslexie" w:cs="Times New Roman"/>
          <w:sz w:val="16"/>
          <w:szCs w:val="16"/>
        </w:rPr>
        <w:t xml:space="preserve"> </w:t>
      </w:r>
      <w:r w:rsidRPr="00FB0E86">
        <w:rPr>
          <w:rFonts w:ascii="Dyslexie" w:eastAsia="Times New Roman" w:hAnsi="Dyslexie" w:cs="Times New Roman"/>
          <w:sz w:val="16"/>
          <w:szCs w:val="16"/>
        </w:rPr>
        <w:t xml:space="preserve">concerns that a child is missing from education, we will respond in line with our </w:t>
      </w:r>
      <w:r w:rsidR="003D2FD7" w:rsidRPr="003D2FD7">
        <w:rPr>
          <w:rFonts w:ascii="Dyslexie" w:eastAsia="Times New Roman" w:hAnsi="Dyslexie" w:cs="Times New Roman"/>
          <w:sz w:val="16"/>
          <w:szCs w:val="16"/>
        </w:rPr>
        <w:t>statutory duties (DfE: Children missing education) and local policies</w:t>
      </w:r>
      <w:r w:rsidRPr="00FB0E86">
        <w:rPr>
          <w:rFonts w:ascii="Dyslexie" w:eastAsia="Times New Roman" w:hAnsi="Dyslexie" w:cs="Times New Roman"/>
          <w:sz w:val="16"/>
          <w:szCs w:val="16"/>
        </w:rPr>
        <w:t xml:space="preserve">. Local </w:t>
      </w:r>
      <w:r w:rsidRPr="00FB0E86">
        <w:rPr>
          <w:rFonts w:ascii="Dyslexie" w:eastAsia="Times New Roman" w:hAnsi="Dyslexie" w:cs="Times New Roman"/>
          <w:sz w:val="16"/>
          <w:szCs w:val="16"/>
        </w:rPr>
        <w:lastRenderedPageBreak/>
        <w:t>support is available via the PRU, Inclusion and Attendance Service (PIAS).</w:t>
      </w:r>
    </w:p>
    <w:p w:rsidR="003D2FD7" w:rsidRPr="00FB0E86" w:rsidRDefault="003D2FD7"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18.4 Elective Home Education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parent/carer expresses their intention to remove a child from school with a view to educating at home, we will respond in line with national Elective Home Education guidance and local Kent guidance and will work together with parents/carers and other key professionals and organisations to ensure decisions are made in the best interest of the child. </w:t>
      </w:r>
    </w:p>
    <w:p w:rsid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18.5 Children who need a Social Worker </w:t>
      </w:r>
      <w:r w:rsidR="003D2FD7">
        <w:rPr>
          <w:rFonts w:ascii="Dyslexie" w:eastAsia="Times New Roman" w:hAnsi="Dyslexie" w:cs="Times New Roman"/>
          <w:b/>
          <w:sz w:val="16"/>
          <w:szCs w:val="16"/>
        </w:rPr>
        <w:t>(Child in Need and Child Protection Plans)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DSL will hold details of social workers working with children in the school/college so that decisions can be made in the best interests of the child’s safety, welfare, and educational outcomes.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children have a social worker, this will inform school/college decisions about their safety and promoting their welfare, for example, responding to unauthorised absence and provision of pastoral and/or academic support.</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18.6 Looked after children, previously looked after children and care leavers</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the common reason for children becoming looked after is as a result of abuse and/or neglect and a previously looked after child also potentially remains vulnerable. </w:t>
      </w:r>
    </w:p>
    <w:p w:rsidR="003D2FD7" w:rsidRPr="003D2FD7" w:rsidRDefault="00FB0E86" w:rsidP="003D2FD7">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The school has appointed a </w:t>
      </w:r>
      <w:r>
        <w:rPr>
          <w:rFonts w:ascii="Dyslexie" w:eastAsia="Times New Roman" w:hAnsi="Dyslexie" w:cs="Times New Roman"/>
          <w:sz w:val="16"/>
          <w:szCs w:val="16"/>
        </w:rPr>
        <w:t>‘designated teacher’ (Sarah Stein, Assistant Head / SENCO / Deputy DSL</w:t>
      </w:r>
      <w:r w:rsidRPr="00FB0E86">
        <w:rPr>
          <w:rFonts w:ascii="Dyslexie" w:eastAsia="Times New Roman" w:hAnsi="Dyslexie" w:cs="Times New Roman"/>
          <w:sz w:val="16"/>
          <w:szCs w:val="16"/>
        </w:rPr>
        <w:t xml:space="preserve">) who works with </w:t>
      </w:r>
      <w:r w:rsidR="003D2FD7" w:rsidRPr="003D2FD7">
        <w:rPr>
          <w:rFonts w:ascii="Dyslexie" w:eastAsia="Times New Roman" w:hAnsi="Dyslexie" w:cs="Times New Roman"/>
          <w:sz w:val="16"/>
          <w:szCs w:val="16"/>
        </w:rPr>
        <w:t>with local authorities, including the Virtual School Kent (including the virtual school head), to promote the educational achievement of registered pupils who are looked after or who have been previously looked after.</w:t>
      </w:r>
    </w:p>
    <w:p w:rsidR="00FB0E86" w:rsidRPr="00FB0E86"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 </w:t>
      </w:r>
      <w:r w:rsidR="00FB0E86" w:rsidRPr="00FB0E86">
        <w:rPr>
          <w:rFonts w:ascii="Dyslexie" w:eastAsia="Times New Roman" w:hAnsi="Dyslexie" w:cs="Times New Roman"/>
          <w:sz w:val="16"/>
          <w:szCs w:val="16"/>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child is looked after, the DSL will hold details of the social worker and the name of the virtual school head in the authority that looks after the child.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Where the school</w:t>
      </w:r>
      <w:r w:rsidRPr="00FB0E86">
        <w:rPr>
          <w:rFonts w:ascii="Dyslexie" w:eastAsia="Times New Roman" w:hAnsi="Dyslexie" w:cs="Times New Roman"/>
          <w:sz w:val="16"/>
          <w:szCs w:val="16"/>
        </w:rPr>
        <w:t xml:space="preserve"> believe</w:t>
      </w:r>
      <w:r>
        <w:rPr>
          <w:rFonts w:ascii="Dyslexie" w:eastAsia="Times New Roman" w:hAnsi="Dyslexie" w:cs="Times New Roman"/>
          <w:sz w:val="16"/>
          <w:szCs w:val="16"/>
        </w:rPr>
        <w:t>s</w:t>
      </w:r>
      <w:r w:rsidRPr="00FB0E86">
        <w:rPr>
          <w:rFonts w:ascii="Dyslexie" w:eastAsia="Times New Roman" w:hAnsi="Dyslexie" w:cs="Times New Roman"/>
          <w:sz w:val="16"/>
          <w:szCs w:val="16"/>
        </w:rPr>
        <w:t xml:space="preser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rsidR="00AE62AD"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a child is leaving care, the DSL will hold details of the local authority Personal Advisor appointed to guide and support them and will liaise with them as necessary regarding any issues of concern.</w:t>
      </w:r>
    </w:p>
    <w:p w:rsidR="00981D0A" w:rsidRDefault="00981D0A" w:rsidP="00AE62AD">
      <w:pPr>
        <w:spacing w:after="120" w:line="240" w:lineRule="auto"/>
        <w:jc w:val="both"/>
        <w:rPr>
          <w:rFonts w:ascii="Dyslexie" w:eastAsia="Times New Roman" w:hAnsi="Dyslexie" w:cs="Times New Roman"/>
          <w:b/>
          <w:sz w:val="16"/>
          <w:szCs w:val="16"/>
        </w:rPr>
      </w:pPr>
    </w:p>
    <w:p w:rsidR="009B39BB" w:rsidRDefault="009B39BB" w:rsidP="00AE62AD">
      <w:pPr>
        <w:spacing w:after="120" w:line="240" w:lineRule="auto"/>
        <w:jc w:val="both"/>
        <w:rPr>
          <w:rFonts w:ascii="Dyslexie" w:eastAsia="Times New Roman" w:hAnsi="Dyslexie" w:cs="Times New Roman"/>
          <w:b/>
          <w:sz w:val="16"/>
          <w:szCs w:val="16"/>
        </w:rPr>
      </w:pPr>
    </w:p>
    <w:p w:rsidR="003D2FD7" w:rsidRPr="003D2FD7" w:rsidRDefault="003D2FD7" w:rsidP="003D2FD7">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18.7 </w:t>
      </w:r>
      <w:r w:rsidRPr="003D2FD7">
        <w:rPr>
          <w:rFonts w:ascii="Dyslexie" w:eastAsia="Times New Roman" w:hAnsi="Dyslexie" w:cs="Times New Roman"/>
          <w:b/>
          <w:sz w:val="16"/>
          <w:szCs w:val="16"/>
        </w:rPr>
        <w:t>Children who are Lesbian, Gay, Bi, or Trans (LGBT)</w:t>
      </w:r>
    </w:p>
    <w:p w:rsidR="003D2FD7" w:rsidRPr="003D2FD7"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The fact that a child or a young person may be LGBT is not in itself an inherent risk factor for harm, however, Godinton Primary School recognises that children who are LGBT or are perceived by other children to be LGBT (whether they are or not) can be targeted by other children or others within the wider community. </w:t>
      </w:r>
    </w:p>
    <w:p w:rsidR="003D2FD7"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Godinton Primary School recognises risks can be compounded where children who are LGBT lack a trusted adult with whom they can be open. LGBT is included within our Relationships Education/ Relationship and Sex Education and Health Education curriculum and our staff will endeavour to reduce the additional barriers faced and provide a safe space for children to speak out or share any concerns.</w:t>
      </w:r>
    </w:p>
    <w:p w:rsidR="003D2FD7" w:rsidRPr="003D2FD7" w:rsidRDefault="003D2FD7" w:rsidP="003D2FD7">
      <w:pPr>
        <w:spacing w:after="120" w:line="240" w:lineRule="auto"/>
        <w:jc w:val="both"/>
        <w:rPr>
          <w:rFonts w:ascii="Dyslexie" w:eastAsia="Times New Roman" w:hAnsi="Dyslexie" w:cs="Times New Roman"/>
          <w:sz w:val="16"/>
          <w:szCs w:val="16"/>
        </w:rPr>
      </w:pPr>
    </w:p>
    <w:p w:rsidR="00AE62AD" w:rsidRPr="007316B9" w:rsidRDefault="00981D0A"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SECTION </w:t>
      </w:r>
      <w:r w:rsidR="00D44192">
        <w:rPr>
          <w:rFonts w:ascii="Dyslexie" w:eastAsia="Times New Roman" w:hAnsi="Dyslexie" w:cs="Times New Roman"/>
          <w:b/>
          <w:sz w:val="16"/>
          <w:szCs w:val="16"/>
        </w:rPr>
        <w:t>NINETEEN</w:t>
      </w:r>
      <w:r>
        <w:rPr>
          <w:rFonts w:ascii="Dyslexie" w:eastAsia="Times New Roman" w:hAnsi="Dyslexie" w:cs="Times New Roman"/>
          <w:b/>
          <w:sz w:val="16"/>
          <w:szCs w:val="16"/>
        </w:rPr>
        <w:t xml:space="preserve"> </w:t>
      </w:r>
      <w:r w:rsidR="00AE62AD" w:rsidRPr="007316B9">
        <w:rPr>
          <w:rFonts w:ascii="Dyslexie" w:eastAsia="Times New Roman" w:hAnsi="Dyslexie" w:cs="Times New Roman"/>
          <w:b/>
          <w:sz w:val="16"/>
          <w:szCs w:val="16"/>
        </w:rPr>
        <w:t>CURRICULUM AND STA</w:t>
      </w:r>
      <w:r w:rsidR="007316B9">
        <w:rPr>
          <w:rFonts w:ascii="Dyslexie" w:eastAsia="Times New Roman" w:hAnsi="Dyslexie" w:cs="Times New Roman"/>
          <w:b/>
          <w:sz w:val="16"/>
          <w:szCs w:val="16"/>
        </w:rPr>
        <w:t>YING SAFE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Schools play an essential role in helping children to understand and identify the parameters of what is appropriate child and adult behaviour; what is ‘safe’; to recognise when they and others close to them are not safe; and how to seek advice and support when they are </w:t>
      </w:r>
      <w:r w:rsidR="00D44192">
        <w:rPr>
          <w:rFonts w:ascii="Dyslexie" w:eastAsia="Times New Roman" w:hAnsi="Dyslexie" w:cs="Times New Roman"/>
          <w:sz w:val="16"/>
          <w:szCs w:val="16"/>
        </w:rPr>
        <w:t xml:space="preserve">concerned. </w:t>
      </w:r>
    </w:p>
    <w:p w:rsid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E1C9A">
        <w:rPr>
          <w:rFonts w:ascii="Dyslexie" w:eastAsia="Times New Roman" w:hAnsi="Dyslexie" w:cs="Times New Roman"/>
          <w:sz w:val="16"/>
          <w:szCs w:val="16"/>
        </w:rPr>
        <w:t xml:space="preserve"> recognises the crucial role we have to play in preventative education. Preventative education is most effective in the context of a whole-school approac</w:t>
      </w:r>
      <w:r w:rsidR="005D19F2">
        <w:rPr>
          <w:rFonts w:ascii="Dyslexie" w:eastAsia="Times New Roman" w:hAnsi="Dyslexie" w:cs="Times New Roman"/>
          <w:sz w:val="16"/>
          <w:szCs w:val="16"/>
        </w:rPr>
        <w:t>h which prepares pupils</w:t>
      </w:r>
      <w:r w:rsidRPr="004E1C9A">
        <w:rPr>
          <w:rFonts w:ascii="Dyslexie" w:eastAsia="Times New Roman" w:hAnsi="Dyslexie" w:cs="Times New Roman"/>
          <w:sz w:val="16"/>
          <w:szCs w:val="16"/>
        </w:rPr>
        <w:t xml:space="preserve"> for life in modern Britain and creates a culture of zero tolerance for sexism, misogyny/misandry, homophobia, biphobic a</w:t>
      </w:r>
      <w:r>
        <w:rPr>
          <w:rFonts w:ascii="Dyslexie" w:eastAsia="Times New Roman" w:hAnsi="Dyslexie" w:cs="Times New Roman"/>
          <w:sz w:val="16"/>
          <w:szCs w:val="16"/>
        </w:rPr>
        <w:t xml:space="preserve">nd sexual violence/harassment. </w:t>
      </w:r>
    </w:p>
    <w:p w:rsid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4E1C9A">
        <w:rPr>
          <w:rFonts w:ascii="Dyslexie" w:eastAsia="Times New Roman" w:hAnsi="Dyslexie" w:cs="Times New Roman"/>
          <w:sz w:val="16"/>
          <w:szCs w:val="16"/>
        </w:rPr>
        <w:t>has a clear set of values and standards, upheld and demonstrated t</w:t>
      </w:r>
      <w:r>
        <w:rPr>
          <w:rFonts w:ascii="Dyslexie" w:eastAsia="Times New Roman" w:hAnsi="Dyslexie" w:cs="Times New Roman"/>
          <w:sz w:val="16"/>
          <w:szCs w:val="16"/>
        </w:rPr>
        <w:t>hroughout all aspects of school</w:t>
      </w:r>
      <w:r w:rsidRPr="004E1C9A">
        <w:rPr>
          <w:rFonts w:ascii="Dyslexie" w:eastAsia="Times New Roman" w:hAnsi="Dyslexie" w:cs="Times New Roman"/>
          <w:sz w:val="16"/>
          <w:szCs w:val="16"/>
        </w:rPr>
        <w:t xml:space="preserve">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will use the curriculum to provide opportunities for increasing self-awareness, self-esteem, social and emotional understanding, assertiveness and</w:t>
      </w:r>
      <w:r w:rsidR="005D19F2">
        <w:rPr>
          <w:rFonts w:ascii="Dyslexie" w:eastAsia="Times New Roman" w:hAnsi="Dyslexie" w:cs="Times New Roman"/>
          <w:sz w:val="16"/>
          <w:szCs w:val="16"/>
        </w:rPr>
        <w:t xml:space="preserve"> decision making so that pupil</w:t>
      </w:r>
      <w:r w:rsidRPr="00AE62AD">
        <w:rPr>
          <w:rFonts w:ascii="Dyslexie" w:eastAsia="Times New Roman" w:hAnsi="Dyslexie" w:cs="Times New Roman"/>
          <w:sz w:val="16"/>
          <w:szCs w:val="16"/>
        </w:rPr>
        <w:t xml:space="preserve">s have a range of contacts and strategies to ensure their own protection and understand the importance of protecting others. </w:t>
      </w:r>
      <w:r w:rsidR="00B47554">
        <w:rPr>
          <w:rFonts w:ascii="Dyslexie" w:eastAsia="Times New Roman" w:hAnsi="Dyslexie" w:cs="Times New Roman"/>
          <w:sz w:val="16"/>
          <w:szCs w:val="16"/>
        </w:rPr>
        <w:t>This will include online safety.</w:t>
      </w:r>
    </w:p>
    <w:p w:rsidR="004E1C9A" w:rsidRP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E1C9A">
        <w:rPr>
          <w:rFonts w:ascii="Dyslexie" w:eastAsia="Times New Roman" w:hAnsi="Dyslexie" w:cs="Times New Roman"/>
          <w:sz w:val="16"/>
          <w:szCs w:val="16"/>
        </w:rPr>
        <w:t xml:space="preserve">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 </w:t>
      </w:r>
    </w:p>
    <w:p w:rsidR="004E1C9A" w:rsidRPr="004E1C9A" w:rsidRDefault="004E1C9A" w:rsidP="004E1C9A">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Children will be educated at a level appropriate to their age and ability about a range of safeguarding concerns through personal, social, health an economic education lessons and through sex and relationship education lessons.  This will include, but is not limited, to bullying (including cyber bullying), stranger danger, road safety, abuse, neglect, </w:t>
      </w:r>
      <w:r w:rsidR="00B47554">
        <w:rPr>
          <w:rFonts w:ascii="Dyslexie" w:eastAsia="Times New Roman" w:hAnsi="Dyslexie" w:cs="Times New Roman"/>
          <w:sz w:val="16"/>
          <w:szCs w:val="16"/>
        </w:rPr>
        <w:t xml:space="preserve">radicalisation, child sexual exploitation, gender based violence, sexual assaults, sexting </w:t>
      </w:r>
      <w:r w:rsidRPr="00AE62AD">
        <w:rPr>
          <w:rFonts w:ascii="Dyslexie" w:eastAsia="Times New Roman" w:hAnsi="Dyslexie" w:cs="Times New Roman"/>
          <w:sz w:val="16"/>
          <w:szCs w:val="16"/>
        </w:rPr>
        <w:t>and</w:t>
      </w:r>
      <w:r w:rsidR="00D44192">
        <w:rPr>
          <w:rFonts w:ascii="Dyslexie" w:eastAsia="Times New Roman" w:hAnsi="Dyslexie" w:cs="Times New Roman"/>
          <w:sz w:val="16"/>
          <w:szCs w:val="16"/>
        </w:rPr>
        <w:t xml:space="preserve"> inappropriate online behaviour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Systems have been established to support the empowerment of children to talk to a range of staff when they are in difficulty and to raise comments, complaints and feedback about their school experience. Children at Godinton Primary School will be listened to and heard and their concerns will be taken seriously and acted upon as appropriate. Records will be kept of reported i</w:t>
      </w:r>
      <w:r w:rsidR="00D44192">
        <w:rPr>
          <w:rFonts w:ascii="Dyslexie" w:eastAsia="Times New Roman" w:hAnsi="Dyslexie" w:cs="Times New Roman"/>
          <w:sz w:val="16"/>
          <w:szCs w:val="16"/>
        </w:rPr>
        <w:t>ncidents in line with guidance.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 Protection issues are addressed through the curriculum, policies and guidance and throug</w:t>
      </w:r>
      <w:r w:rsidR="004A6732">
        <w:rPr>
          <w:rFonts w:ascii="Dyslexie" w:eastAsia="Times New Roman" w:hAnsi="Dyslexie" w:cs="Times New Roman"/>
          <w:sz w:val="16"/>
          <w:szCs w:val="16"/>
        </w:rPr>
        <w:t>h school/community initiatives.</w:t>
      </w:r>
    </w:p>
    <w:p w:rsidR="00AE62AD" w:rsidRPr="00AE62AD" w:rsidRDefault="00B475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Specific systems outside of the expected day to day classroom interaction and support will include: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PHSE </w:t>
      </w:r>
      <w:r w:rsidR="00D44192">
        <w:rPr>
          <w:rFonts w:ascii="Dyslexie" w:eastAsia="Times New Roman" w:hAnsi="Dyslexie" w:cs="Times New Roman"/>
          <w:sz w:val="16"/>
          <w:szCs w:val="16"/>
        </w:rPr>
        <w:t xml:space="preserve">and RSE </w:t>
      </w:r>
      <w:r w:rsidRPr="00AE62AD">
        <w:rPr>
          <w:rFonts w:ascii="Dyslexie" w:eastAsia="Times New Roman" w:hAnsi="Dyslexie" w:cs="Times New Roman"/>
          <w:sz w:val="16"/>
          <w:szCs w:val="16"/>
        </w:rPr>
        <w:t>lessons</w:t>
      </w:r>
      <w:r w:rsidR="00B47554">
        <w:rPr>
          <w:rFonts w:ascii="Dyslexie" w:eastAsia="Times New Roman" w:hAnsi="Dyslexie" w:cs="Times New Roman"/>
          <w:sz w:val="16"/>
          <w:szCs w:val="16"/>
        </w:rPr>
        <w:t xml:space="preserve"> and events</w:t>
      </w:r>
      <w:r w:rsidR="00940645">
        <w:rPr>
          <w:rFonts w:ascii="Dyslexie" w:eastAsia="Times New Roman" w:hAnsi="Dyslexie" w:cs="Times New Roman"/>
          <w:sz w:val="16"/>
          <w:szCs w:val="16"/>
        </w:rPr>
        <w:t xml:space="preserve"> –STAR Week</w:t>
      </w:r>
    </w:p>
    <w:p w:rsidR="00B47554" w:rsidRPr="00AE62AD" w:rsidRDefault="00B475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Mini Management Team</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Behaviour Management strategies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Community initiatives </w:t>
      </w:r>
      <w:r w:rsidR="009D09A2" w:rsidRPr="00AE62AD">
        <w:rPr>
          <w:rFonts w:ascii="Dyslexie" w:eastAsia="Times New Roman" w:hAnsi="Dyslexie" w:cs="Times New Roman"/>
          <w:sz w:val="16"/>
          <w:szCs w:val="16"/>
        </w:rPr>
        <w:t>e.g.</w:t>
      </w:r>
      <w:r w:rsidRPr="00AE62AD">
        <w:rPr>
          <w:rFonts w:ascii="Dyslexie" w:eastAsia="Times New Roman" w:hAnsi="Dyslexie" w:cs="Times New Roman"/>
          <w:sz w:val="16"/>
          <w:szCs w:val="16"/>
        </w:rPr>
        <w:t xml:space="preserve"> Safety in Action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Anti-Bullying Strategies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Extra-Curricular Activities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Playtime Buddies</w:t>
      </w:r>
      <w:r w:rsidR="00B47554">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Pastoral Support Groups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Online Safety events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Pupil Questionnaires</w:t>
      </w:r>
    </w:p>
    <w:p w:rsidR="00981D0A" w:rsidRPr="00AE62AD" w:rsidRDefault="00981D0A" w:rsidP="00AE62AD">
      <w:pPr>
        <w:spacing w:after="120" w:line="240" w:lineRule="auto"/>
        <w:jc w:val="both"/>
        <w:rPr>
          <w:rFonts w:ascii="Dyslexie" w:eastAsia="Times New Roman" w:hAnsi="Dyslexie" w:cs="Times New Roman"/>
          <w:sz w:val="16"/>
          <w:szCs w:val="16"/>
        </w:rPr>
      </w:pPr>
    </w:p>
    <w:p w:rsidR="00B669B9" w:rsidRDefault="007316B9" w:rsidP="00B669B9">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TWENTY-</w:t>
      </w:r>
      <w:r>
        <w:rPr>
          <w:rFonts w:ascii="Dyslexie" w:eastAsia="Times New Roman" w:hAnsi="Dyslexie" w:cs="Times New Roman"/>
          <w:b/>
          <w:sz w:val="16"/>
          <w:szCs w:val="16"/>
        </w:rPr>
        <w:t xml:space="preserve"> ONLINE SAFETY</w:t>
      </w:r>
    </w:p>
    <w:p w:rsidR="00043C4C" w:rsidRPr="00043C4C" w:rsidRDefault="00043C4C" w:rsidP="00B669B9">
      <w:pPr>
        <w:spacing w:after="120" w:line="240" w:lineRule="auto"/>
        <w:jc w:val="both"/>
        <w:rPr>
          <w:rFonts w:ascii="Dyslexie" w:eastAsia="Times New Roman" w:hAnsi="Dyslexie" w:cs="Times New Roman"/>
          <w:b/>
          <w:sz w:val="16"/>
          <w:szCs w:val="16"/>
        </w:rPr>
      </w:pPr>
      <w:r w:rsidRPr="00043C4C">
        <w:rPr>
          <w:rFonts w:ascii="Dyslexie" w:eastAsia="Times New Roman" w:hAnsi="Dyslexie" w:cs="Times New Roman"/>
          <w:b/>
          <w:sz w:val="16"/>
          <w:szCs w:val="16"/>
        </w:rPr>
        <w:t>20.1 Principles of Online Safety</w:t>
      </w:r>
    </w:p>
    <w:p w:rsidR="00B669B9" w:rsidRPr="00B669B9" w:rsidRDefault="00B669B9" w:rsidP="00B669B9">
      <w:pPr>
        <w:spacing w:after="120" w:line="240" w:lineRule="auto"/>
        <w:jc w:val="both"/>
        <w:rPr>
          <w:rFonts w:ascii="Dyslexie" w:eastAsia="Times New Roman" w:hAnsi="Dyslexie" w:cs="Times New Roman"/>
          <w:sz w:val="16"/>
          <w:szCs w:val="16"/>
        </w:rPr>
      </w:pPr>
      <w:r w:rsidRPr="00B669B9">
        <w:rPr>
          <w:rFonts w:ascii="Dyslexie" w:eastAsia="Times New Roman" w:hAnsi="Dyslexie" w:cs="Times New Roman"/>
          <w:sz w:val="16"/>
          <w:szCs w:val="16"/>
        </w:rPr>
        <w:t>The school has a separate Online Safety Policy which should be read in conjunction with this policy.</w:t>
      </w:r>
    </w:p>
    <w:p w:rsidR="00B669B9" w:rsidRPr="00B669B9" w:rsidRDefault="00B669B9" w:rsidP="00B669B9">
      <w:pPr>
        <w:spacing w:after="120" w:line="240" w:lineRule="auto"/>
        <w:jc w:val="both"/>
        <w:rPr>
          <w:rFonts w:ascii="Dyslexie" w:eastAsia="Times New Roman" w:hAnsi="Dyslexie" w:cs="Times New Roman"/>
          <w:b/>
          <w:sz w:val="16"/>
          <w:szCs w:val="16"/>
        </w:rPr>
      </w:pPr>
      <w:r w:rsidRPr="00B669B9">
        <w:rPr>
          <w:rFonts w:ascii="Dyslexie" w:eastAsia="Times New Roman" w:hAnsi="Dyslexie" w:cs="Times New Roman"/>
          <w:sz w:val="16"/>
          <w:szCs w:val="16"/>
        </w:rPr>
        <w:t xml:space="preserve">It is essential that children are safeguarded from potentially harmful and inappropriate material or behaviours online. </w:t>
      </w:r>
      <w:r w:rsidR="00043C4C">
        <w:rPr>
          <w:rFonts w:ascii="Dyslexie" w:eastAsia="Times New Roman" w:hAnsi="Dyslexie" w:cs="Times New Roman"/>
          <w:sz w:val="16"/>
          <w:szCs w:val="16"/>
        </w:rPr>
        <w:t>Godinton Primary School adopts</w:t>
      </w:r>
      <w:r w:rsidRPr="00B669B9">
        <w:rPr>
          <w:rFonts w:ascii="Dyslexie" w:eastAsia="Times New Roman" w:hAnsi="Dyslexie" w:cs="Times New Roman"/>
          <w:sz w:val="16"/>
          <w:szCs w:val="16"/>
        </w:rPr>
        <w:t xml:space="preserve"> a whole school approach to online safety which will empower, protect, and educate</w:t>
      </w:r>
      <w:r w:rsidR="00043C4C">
        <w:rPr>
          <w:rFonts w:ascii="Dyslexie" w:eastAsia="Times New Roman" w:hAnsi="Dyslexie" w:cs="Times New Roman"/>
          <w:sz w:val="16"/>
          <w:szCs w:val="16"/>
        </w:rPr>
        <w:t xml:space="preserve"> our children</w:t>
      </w:r>
      <w:r w:rsidRPr="00B669B9">
        <w:rPr>
          <w:rFonts w:ascii="Dyslexie" w:eastAsia="Times New Roman" w:hAnsi="Dyslexie" w:cs="Times New Roman"/>
          <w:sz w:val="16"/>
          <w:szCs w:val="16"/>
        </w:rPr>
        <w:t xml:space="preserve"> and staff in their use of technology, and establish mechanisms to identify, intervene in, and escalate any concerns where appropriate.</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 ensures</w:t>
      </w:r>
      <w:r w:rsidR="00B669B9" w:rsidRPr="00B669B9">
        <w:rPr>
          <w:rFonts w:ascii="Dyslexie" w:eastAsia="Times New Roman" w:hAnsi="Dyslexie" w:cs="Times New Roman"/>
          <w:sz w:val="16"/>
          <w:szCs w:val="16"/>
        </w:rPr>
        <w:t xml:space="preserve"> online safety is considered as a running and interrelated theme when devising and implementing our policies and procedures, and when planning our </w:t>
      </w:r>
      <w:r w:rsidR="00B669B9" w:rsidRPr="00B669B9">
        <w:rPr>
          <w:rFonts w:ascii="Dyslexie" w:eastAsia="Times New Roman" w:hAnsi="Dyslexie" w:cs="Times New Roman"/>
          <w:sz w:val="16"/>
          <w:szCs w:val="16"/>
        </w:rPr>
        <w:lastRenderedPageBreak/>
        <w:t xml:space="preserve">curriculum, staff training, the role and responsibilities of the DSL and parental engagement. </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B669B9" w:rsidRPr="00B669B9">
        <w:rPr>
          <w:rFonts w:ascii="Dyslexie" w:eastAsia="Times New Roman" w:hAnsi="Dyslexie" w:cs="Times New Roman"/>
          <w:sz w:val="16"/>
          <w:szCs w:val="16"/>
        </w:rPr>
        <w:t xml:space="preserve"> identifies that the breadth of issues classified within online safety is considerable, but can be categorised into four areas of risk: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Content: being exposed to illegal, inappropriate or harmful content. For example pornography, fake news, racism, misogyny, self-harm, suicide, anti-Semitism, radicalisation and extremism.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Commerce: risks such as online gambling, inappropriate advertising, phishing and or financial scams.</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00B669B9" w:rsidRPr="00B669B9">
        <w:rPr>
          <w:rFonts w:ascii="Dyslexie" w:eastAsia="Times New Roman" w:hAnsi="Dyslexie" w:cs="Times New Roman"/>
          <w:sz w:val="16"/>
          <w:szCs w:val="16"/>
        </w:rPr>
        <w:t>recognises that technology, and the risks and harms related to it, evolve and cha</w:t>
      </w:r>
      <w:r>
        <w:rPr>
          <w:rFonts w:ascii="Dyslexie" w:eastAsia="Times New Roman" w:hAnsi="Dyslexie" w:cs="Times New Roman"/>
          <w:sz w:val="16"/>
          <w:szCs w:val="16"/>
        </w:rPr>
        <w:t>nge rapidly. The school carries</w:t>
      </w:r>
      <w:r w:rsidR="00B669B9" w:rsidRPr="00B669B9">
        <w:rPr>
          <w:rFonts w:ascii="Dyslexie" w:eastAsia="Times New Roman" w:hAnsi="Dyslexie" w:cs="Times New Roman"/>
          <w:sz w:val="16"/>
          <w:szCs w:val="16"/>
        </w:rPr>
        <w:t xml:space="preserve"> out an annual review of our approaches to online safety, supported by an annual risk assessment, which considers and reflects the current risks our children face online.</w:t>
      </w:r>
    </w:p>
    <w:p w:rsidR="00043C4C"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Headteacher </w:t>
      </w:r>
      <w:r w:rsidR="00B669B9" w:rsidRPr="00B669B9">
        <w:rPr>
          <w:rFonts w:ascii="Dyslexie" w:eastAsia="Times New Roman" w:hAnsi="Dyslexie" w:cs="Times New Roman"/>
          <w:sz w:val="16"/>
          <w:szCs w:val="16"/>
        </w:rPr>
        <w:t>will be informed of any online safety concerns by the DSL, as appropriate. The named governor for safeguarding will report on online safety practice and incidents, including outcomes, o</w:t>
      </w:r>
      <w:r w:rsidR="008B3FAE">
        <w:rPr>
          <w:rFonts w:ascii="Dyslexie" w:eastAsia="Times New Roman" w:hAnsi="Dyslexie" w:cs="Times New Roman"/>
          <w:sz w:val="16"/>
          <w:szCs w:val="16"/>
        </w:rPr>
        <w:t>n a regular basis to the wider Governing B</w:t>
      </w:r>
      <w:r w:rsidR="00B669B9" w:rsidRPr="00B669B9">
        <w:rPr>
          <w:rFonts w:ascii="Dyslexie" w:eastAsia="Times New Roman" w:hAnsi="Dyslexie" w:cs="Times New Roman"/>
          <w:sz w:val="16"/>
          <w:szCs w:val="16"/>
        </w:rPr>
        <w:t xml:space="preserve">ody. </w:t>
      </w:r>
    </w:p>
    <w:p w:rsidR="00043C4C" w:rsidRDefault="00043C4C" w:rsidP="00B669B9">
      <w:pPr>
        <w:spacing w:after="120" w:line="240" w:lineRule="auto"/>
        <w:jc w:val="both"/>
        <w:rPr>
          <w:rFonts w:ascii="Dyslexie" w:eastAsia="Times New Roman" w:hAnsi="Dyslexie" w:cs="Times New Roman"/>
          <w:sz w:val="16"/>
          <w:szCs w:val="16"/>
        </w:rPr>
      </w:pPr>
    </w:p>
    <w:p w:rsidR="00043C4C" w:rsidRPr="00043C4C" w:rsidRDefault="00043C4C" w:rsidP="00043C4C">
      <w:pPr>
        <w:spacing w:after="120" w:line="240" w:lineRule="auto"/>
        <w:jc w:val="both"/>
        <w:rPr>
          <w:rFonts w:ascii="Dyslexie" w:eastAsia="Times New Roman" w:hAnsi="Dyslexie" w:cs="Times New Roman"/>
          <w:b/>
          <w:sz w:val="16"/>
          <w:szCs w:val="16"/>
        </w:rPr>
      </w:pPr>
      <w:r w:rsidRPr="00043C4C">
        <w:rPr>
          <w:rFonts w:ascii="Dyslexie" w:eastAsia="Times New Roman" w:hAnsi="Dyslexie" w:cs="Times New Roman"/>
          <w:b/>
          <w:sz w:val="16"/>
          <w:szCs w:val="16"/>
        </w:rPr>
        <w:t>20.2 Policies and procedures</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The DSL has overall responsibility for online s</w:t>
      </w:r>
      <w:r>
        <w:rPr>
          <w:rFonts w:ascii="Dyslexie" w:eastAsia="Times New Roman" w:hAnsi="Dyslexie" w:cs="Times New Roman"/>
          <w:sz w:val="16"/>
          <w:szCs w:val="16"/>
        </w:rPr>
        <w:t xml:space="preserve">afety within the school </w:t>
      </w:r>
      <w:r w:rsidRPr="00043C4C">
        <w:rPr>
          <w:rFonts w:ascii="Dyslexie" w:eastAsia="Times New Roman" w:hAnsi="Dyslexie" w:cs="Times New Roman"/>
          <w:sz w:val="16"/>
          <w:szCs w:val="16"/>
        </w:rPr>
        <w:t>but will liaise with other members of staff</w:t>
      </w:r>
      <w:r>
        <w:rPr>
          <w:rFonts w:ascii="Dyslexie" w:eastAsia="Times New Roman" w:hAnsi="Dyslexie" w:cs="Times New Roman"/>
          <w:sz w:val="16"/>
          <w:szCs w:val="16"/>
        </w:rPr>
        <w:t xml:space="preserve"> and IT providers</w:t>
      </w:r>
      <w:r w:rsidRPr="00043C4C">
        <w:rPr>
          <w:rFonts w:ascii="Dyslexie" w:eastAsia="Times New Roman" w:hAnsi="Dyslexie" w:cs="Times New Roman"/>
          <w:sz w:val="16"/>
          <w:szCs w:val="16"/>
        </w:rPr>
        <w:t xml:space="preserve">, for example </w:t>
      </w:r>
      <w:r>
        <w:rPr>
          <w:rFonts w:ascii="Dyslexie" w:eastAsia="Times New Roman" w:hAnsi="Dyslexie" w:cs="Times New Roman"/>
          <w:sz w:val="16"/>
          <w:szCs w:val="16"/>
        </w:rPr>
        <w:t xml:space="preserve">Towers </w:t>
      </w:r>
      <w:r w:rsidRPr="00043C4C">
        <w:rPr>
          <w:rFonts w:ascii="Dyslexie" w:eastAsia="Times New Roman" w:hAnsi="Dyslexie" w:cs="Times New Roman"/>
          <w:sz w:val="16"/>
          <w:szCs w:val="16"/>
        </w:rPr>
        <w:t xml:space="preserve">IT technicians and curriculum leads as necessary.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The DSL will respond to online safety concerns in line with our child protection and other associated policies, including our Anti-bullying policy, </w:t>
      </w:r>
      <w:r>
        <w:rPr>
          <w:rFonts w:ascii="Dyslexie" w:eastAsia="Times New Roman" w:hAnsi="Dyslexie" w:cs="Times New Roman"/>
          <w:sz w:val="16"/>
          <w:szCs w:val="16"/>
        </w:rPr>
        <w:t>Online Safety</w:t>
      </w:r>
      <w:r w:rsidRPr="00043C4C">
        <w:rPr>
          <w:rFonts w:ascii="Dyslexie" w:eastAsia="Times New Roman" w:hAnsi="Dyslexie" w:cs="Times New Roman"/>
          <w:sz w:val="16"/>
          <w:szCs w:val="16"/>
        </w:rPr>
        <w:t xml:space="preserve"> policy and behaviour policies.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Internal sanctions and/or support will be implemented as appropriate.</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Where necessary, concerns will be escalated and reported to relevant partner agencies in line with local policies and procedures. </w:t>
      </w:r>
    </w:p>
    <w:p w:rsidR="00043C4C" w:rsidRP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uses a wide range of technology. This includes: computers, laptops, tablets and other digital devices, the internet, intranet and email systems. </w:t>
      </w:r>
    </w:p>
    <w:p w:rsidR="00043C4C" w:rsidRP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school </w:t>
      </w:r>
      <w:r w:rsidRPr="00043C4C">
        <w:rPr>
          <w:rFonts w:ascii="Dyslexie" w:eastAsia="Times New Roman" w:hAnsi="Dyslexie" w:cs="Times New Roman"/>
          <w:sz w:val="16"/>
          <w:szCs w:val="16"/>
        </w:rPr>
        <w:t xml:space="preserve">owned devices and systems will be used in accordance with our acceptable use policies and with appropriate safety and security measures in place. </w:t>
      </w:r>
    </w:p>
    <w:p w:rsid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Pr="00043C4C">
        <w:rPr>
          <w:rFonts w:ascii="Dyslexie" w:eastAsia="Times New Roman" w:hAnsi="Dyslexie" w:cs="Times New Roman"/>
          <w:sz w:val="16"/>
          <w:szCs w:val="16"/>
        </w:rPr>
        <w:t xml:space="preserve"> recognises the specific risks that can be posed by mobile and smart technology, including mobile/smart phones, cameras and wearable technology. In accordance with KCSIE 2022 and EYFS 2021 </w:t>
      </w:r>
      <w:r>
        <w:rPr>
          <w:rFonts w:ascii="Dyslexie" w:eastAsia="Times New Roman" w:hAnsi="Dyslexie" w:cs="Times New Roman"/>
          <w:sz w:val="16"/>
          <w:szCs w:val="16"/>
        </w:rPr>
        <w:t xml:space="preserve">Godinton Primary School </w:t>
      </w:r>
      <w:r w:rsidRPr="00043C4C">
        <w:rPr>
          <w:rFonts w:ascii="Dyslexie" w:eastAsia="Times New Roman" w:hAnsi="Dyslexie" w:cs="Times New Roman"/>
          <w:sz w:val="16"/>
          <w:szCs w:val="16"/>
        </w:rPr>
        <w:t xml:space="preserve">has appropriate mobile and smart technology and image use policies in place, which are shared and understood by all members of the community. These policies can be found </w:t>
      </w:r>
      <w:r>
        <w:rPr>
          <w:rFonts w:ascii="Dyslexie" w:eastAsia="Times New Roman" w:hAnsi="Dyslexie" w:cs="Times New Roman"/>
          <w:sz w:val="16"/>
          <w:szCs w:val="16"/>
        </w:rPr>
        <w:t xml:space="preserve">on the school </w:t>
      </w:r>
      <w:r w:rsidRPr="00043C4C">
        <w:rPr>
          <w:rFonts w:ascii="Dyslexie" w:eastAsia="Times New Roman" w:hAnsi="Dyslexie" w:cs="Times New Roman"/>
          <w:sz w:val="16"/>
          <w:szCs w:val="16"/>
        </w:rPr>
        <w:t xml:space="preserve">website. </w:t>
      </w:r>
    </w:p>
    <w:p w:rsidR="00043C4C" w:rsidRPr="00A207F5" w:rsidRDefault="00A207F5" w:rsidP="00043C4C">
      <w:pPr>
        <w:spacing w:after="120" w:line="240" w:lineRule="auto"/>
        <w:jc w:val="both"/>
        <w:rPr>
          <w:rFonts w:ascii="Dyslexie" w:eastAsia="Times New Roman" w:hAnsi="Dyslexie" w:cs="Times New Roman"/>
          <w:sz w:val="16"/>
          <w:szCs w:val="16"/>
        </w:rPr>
      </w:pPr>
      <w:r w:rsidRPr="00A207F5">
        <w:rPr>
          <w:rFonts w:ascii="Dyslexie" w:eastAsia="Times New Roman" w:hAnsi="Dyslexie" w:cs="Times New Roman"/>
          <w:sz w:val="16"/>
          <w:szCs w:val="16"/>
        </w:rPr>
        <w:t>The DSL and Senior Management Team have read annex C regarding Online Safety within ‘Keeping Children Safe in Education’ 2022.</w:t>
      </w:r>
    </w:p>
    <w:p w:rsidR="00A207F5" w:rsidRPr="00A207F5" w:rsidRDefault="00A207F5" w:rsidP="00043C4C">
      <w:pPr>
        <w:spacing w:after="120" w:line="240" w:lineRule="auto"/>
        <w:jc w:val="both"/>
        <w:rPr>
          <w:rFonts w:ascii="Dyslexie" w:eastAsia="Times New Roman" w:hAnsi="Dyslexie" w:cs="Times New Roman"/>
          <w:b/>
          <w:sz w:val="16"/>
          <w:szCs w:val="16"/>
        </w:rPr>
      </w:pPr>
    </w:p>
    <w:p w:rsidR="00043C4C" w:rsidRPr="00A207F5" w:rsidRDefault="00043C4C" w:rsidP="00043C4C">
      <w:pPr>
        <w:spacing w:after="120" w:line="240" w:lineRule="auto"/>
        <w:jc w:val="both"/>
        <w:rPr>
          <w:rFonts w:ascii="Dyslexie" w:eastAsia="Times New Roman" w:hAnsi="Dyslexie" w:cs="Times New Roman"/>
          <w:b/>
          <w:sz w:val="16"/>
          <w:szCs w:val="16"/>
        </w:rPr>
      </w:pPr>
      <w:r w:rsidRPr="00A207F5">
        <w:rPr>
          <w:rFonts w:ascii="Dyslexie" w:eastAsia="Times New Roman" w:hAnsi="Dyslexie" w:cs="Times New Roman"/>
          <w:b/>
          <w:sz w:val="16"/>
          <w:szCs w:val="16"/>
        </w:rPr>
        <w:t xml:space="preserve">20.3 Appropriate filtering and monitoring </w:t>
      </w:r>
    </w:p>
    <w:p w:rsidR="00043C4C" w:rsidRPr="00A207F5" w:rsidRDefault="00043C4C" w:rsidP="00A207F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043C4C">
        <w:rPr>
          <w:rFonts w:ascii="Dyslexie" w:eastAsia="Times New Roman" w:hAnsi="Dyslexie" w:cs="Times New Roman"/>
          <w:sz w:val="16"/>
          <w:szCs w:val="16"/>
        </w:rPr>
        <w:t xml:space="preserve">will do all we reasonably can to limit children’s exposure to online risks through school/college provided IT systems. </w:t>
      </w:r>
      <w:r w:rsidR="00A207F5" w:rsidRPr="00A207F5">
        <w:rPr>
          <w:rFonts w:ascii="Dyslexie" w:eastAsia="Times New Roman" w:hAnsi="Dyslexie" w:cs="Times New Roman"/>
          <w:sz w:val="16"/>
          <w:szCs w:val="16"/>
        </w:rPr>
        <w:t>Godinton Primary School ensures that appropriate filtering and monitoring systems are in place when pupils and staff access school systems and internet provision.  The school receives regular suspicious activity monitoring reports from EIS in this regard and children and staff are made aware that monitoring takes place.</w:t>
      </w:r>
    </w:p>
    <w:p w:rsidR="00043C4C" w:rsidRP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If  pupils</w:t>
      </w:r>
      <w:r w:rsidR="00043C4C" w:rsidRPr="00043C4C">
        <w:rPr>
          <w:rFonts w:ascii="Dyslexie" w:eastAsia="Times New Roman" w:hAnsi="Dyslexie" w:cs="Times New Roman"/>
          <w:sz w:val="16"/>
          <w:szCs w:val="16"/>
        </w:rPr>
        <w:t xml:space="preserve"> or staff discover unsuitable sites or material, they are required to: </w:t>
      </w:r>
      <w:r>
        <w:rPr>
          <w:rFonts w:ascii="Dyslexie" w:eastAsia="Times New Roman" w:hAnsi="Dyslexie" w:cs="Times New Roman"/>
          <w:sz w:val="16"/>
          <w:szCs w:val="16"/>
        </w:rPr>
        <w:t>turn off monitor/screen or cover the screen and</w:t>
      </w:r>
      <w:r w:rsidR="00043C4C" w:rsidRPr="00043C4C">
        <w:rPr>
          <w:rFonts w:ascii="Dyslexie" w:eastAsia="Times New Roman" w:hAnsi="Dyslexie" w:cs="Times New Roman"/>
          <w:sz w:val="16"/>
          <w:szCs w:val="16"/>
        </w:rPr>
        <w:t xml:space="preserve"> report the concern i</w:t>
      </w:r>
      <w:r>
        <w:rPr>
          <w:rFonts w:ascii="Dyslexie" w:eastAsia="Times New Roman" w:hAnsi="Dyslexie" w:cs="Times New Roman"/>
          <w:sz w:val="16"/>
          <w:szCs w:val="16"/>
        </w:rPr>
        <w:t>mmediately to a member of staff. It is useful if the</w:t>
      </w:r>
      <w:r w:rsidR="00043C4C" w:rsidRPr="00043C4C">
        <w:rPr>
          <w:rFonts w:ascii="Dyslexie" w:eastAsia="Times New Roman" w:hAnsi="Dyslexie" w:cs="Times New Roman"/>
          <w:sz w:val="16"/>
          <w:szCs w:val="16"/>
        </w:rPr>
        <w:t xml:space="preserve"> URL of the site </w:t>
      </w:r>
      <w:r>
        <w:rPr>
          <w:rFonts w:ascii="Dyslexie" w:eastAsia="Times New Roman" w:hAnsi="Dyslexie" w:cs="Times New Roman"/>
          <w:sz w:val="16"/>
          <w:szCs w:val="16"/>
        </w:rPr>
        <w:t>can be reported to technical staff</w:t>
      </w:r>
      <w:r w:rsidR="00043C4C" w:rsidRPr="00043C4C">
        <w:rPr>
          <w:rFonts w:ascii="Dyslexie" w:eastAsia="Times New Roman" w:hAnsi="Dyslexie" w:cs="Times New Roman"/>
          <w:sz w:val="16"/>
          <w:szCs w:val="16"/>
        </w:rPr>
        <w:t xml:space="preserve">.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Our leadership team and </w:t>
      </w:r>
      <w:r w:rsidR="00A207F5">
        <w:rPr>
          <w:rFonts w:ascii="Dyslexie" w:eastAsia="Times New Roman" w:hAnsi="Dyslexie" w:cs="Times New Roman"/>
          <w:sz w:val="16"/>
          <w:szCs w:val="16"/>
        </w:rPr>
        <w:t>Towers technicians</w:t>
      </w:r>
      <w:r w:rsidRPr="00043C4C">
        <w:rPr>
          <w:rFonts w:ascii="Dyslexie" w:eastAsia="Times New Roman" w:hAnsi="Dyslexie" w:cs="Times New Roman"/>
          <w:sz w:val="16"/>
          <w:szCs w:val="16"/>
        </w:rPr>
        <w:t xml:space="preserve"> have an awareness and understanding of the filtering and monitoring provisions in place, manage them effectively and know how to escalate concerns when identified.</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All users </w:t>
      </w:r>
      <w:r w:rsidR="00A207F5">
        <w:rPr>
          <w:rFonts w:ascii="Dyslexie" w:eastAsia="Times New Roman" w:hAnsi="Dyslexie" w:cs="Times New Roman"/>
          <w:sz w:val="16"/>
          <w:szCs w:val="16"/>
        </w:rPr>
        <w:t>are</w:t>
      </w:r>
      <w:r w:rsidRPr="00043C4C">
        <w:rPr>
          <w:rFonts w:ascii="Dyslexie" w:eastAsia="Times New Roman" w:hAnsi="Dyslexie" w:cs="Times New Roman"/>
          <w:sz w:val="16"/>
          <w:szCs w:val="16"/>
        </w:rPr>
        <w:t xml:space="preserve"> informed that use of our systems can be monitored, and that monitoring will be in line with data protection, human rights, and privacy legislation.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Filtering breaches or concerns identified through our monitoring approaches will be recorded and reported to the DSL who will respond as appropriate.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Any access to material believed to be illegal will be reported immediately to the relevant agencies, such as the Internet Watch Foundation and the police.</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When implementing appropriate filtering and monitoring, </w:t>
      </w:r>
      <w:r w:rsidR="00A207F5">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will ensure that “over blocking” does not lead to unreasonable restrictions as to what children can be taught with regards to online teaching and safeguarding.</w:t>
      </w:r>
    </w:p>
    <w:p w:rsidR="00043C4C" w:rsidRPr="00043C4C" w:rsidRDefault="00A207F5" w:rsidP="00A207F5">
      <w:pPr>
        <w:spacing w:after="120" w:line="240" w:lineRule="auto"/>
        <w:jc w:val="both"/>
        <w:rPr>
          <w:rFonts w:ascii="Dyslexie" w:eastAsia="Times New Roman" w:hAnsi="Dyslexie" w:cs="Times New Roman"/>
          <w:sz w:val="16"/>
          <w:szCs w:val="16"/>
        </w:rPr>
      </w:pPr>
      <w:r w:rsidRPr="00A207F5">
        <w:rPr>
          <w:rFonts w:ascii="Dyslexie" w:eastAsia="Times New Roman" w:hAnsi="Dyslexie" w:cs="Times New Roman"/>
          <w:sz w:val="16"/>
          <w:szCs w:val="16"/>
        </w:rPr>
        <w:t>Godinton Primary School acknowledges that whilst filtering and monitoring is an important part of schools online safety responsibilities, it is only one part of our role. Pupils will use appropriate search tools, apps and online resources as identified by staff, following an informed risk assessment. Internet use will be supervised by staff as</w:t>
      </w:r>
      <w:r w:rsidR="005D19F2">
        <w:rPr>
          <w:rFonts w:ascii="Dyslexie" w:eastAsia="Times New Roman" w:hAnsi="Dyslexie" w:cs="Times New Roman"/>
          <w:sz w:val="16"/>
          <w:szCs w:val="16"/>
        </w:rPr>
        <w:t xml:space="preserve"> appropriate to pupils </w:t>
      </w:r>
      <w:r w:rsidRPr="00A207F5">
        <w:rPr>
          <w:rFonts w:ascii="Dyslexie" w:eastAsia="Times New Roman" w:hAnsi="Dyslexie" w:cs="Times New Roman"/>
          <w:sz w:val="16"/>
          <w:szCs w:val="16"/>
        </w:rPr>
        <w:t xml:space="preserve">age and ability. </w:t>
      </w:r>
    </w:p>
    <w:p w:rsidR="00043C4C" w:rsidRDefault="00043C4C" w:rsidP="00043C4C">
      <w:pPr>
        <w:spacing w:after="120" w:line="240" w:lineRule="auto"/>
        <w:jc w:val="both"/>
        <w:rPr>
          <w:rFonts w:ascii="Dyslexie" w:eastAsia="Times New Roman" w:hAnsi="Dyslexie" w:cs="Times New Roman"/>
          <w:sz w:val="16"/>
          <w:szCs w:val="16"/>
        </w:rPr>
      </w:pPr>
    </w:p>
    <w:p w:rsidR="004E1C9A" w:rsidRPr="00043C4C" w:rsidRDefault="004E1C9A" w:rsidP="00043C4C">
      <w:pPr>
        <w:spacing w:after="120" w:line="240" w:lineRule="auto"/>
        <w:jc w:val="both"/>
        <w:rPr>
          <w:rFonts w:ascii="Dyslexie" w:eastAsia="Times New Roman" w:hAnsi="Dyslexie" w:cs="Times New Roman"/>
          <w:sz w:val="16"/>
          <w:szCs w:val="16"/>
        </w:rPr>
      </w:pPr>
    </w:p>
    <w:p w:rsidR="00043C4C" w:rsidRPr="00A207F5" w:rsidRDefault="00A207F5" w:rsidP="00043C4C">
      <w:pPr>
        <w:spacing w:after="120" w:line="240" w:lineRule="auto"/>
        <w:jc w:val="both"/>
        <w:rPr>
          <w:rFonts w:ascii="Dyslexie" w:eastAsia="Times New Roman" w:hAnsi="Dyslexie" w:cs="Times New Roman"/>
          <w:b/>
          <w:sz w:val="16"/>
          <w:szCs w:val="16"/>
        </w:rPr>
      </w:pPr>
      <w:r w:rsidRPr="00A207F5">
        <w:rPr>
          <w:rFonts w:ascii="Dyslexie" w:eastAsia="Times New Roman" w:hAnsi="Dyslexie" w:cs="Times New Roman"/>
          <w:b/>
          <w:sz w:val="16"/>
          <w:szCs w:val="16"/>
        </w:rPr>
        <w:t>20.4</w:t>
      </w:r>
      <w:r w:rsidR="00043C4C" w:rsidRPr="00A207F5">
        <w:rPr>
          <w:rFonts w:ascii="Dyslexie" w:eastAsia="Times New Roman" w:hAnsi="Dyslexie" w:cs="Times New Roman"/>
          <w:b/>
          <w:sz w:val="16"/>
          <w:szCs w:val="16"/>
        </w:rPr>
        <w:t xml:space="preserve"> Information security and access management </w:t>
      </w:r>
    </w:p>
    <w:p w:rsidR="00043C4C" w:rsidRP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00043C4C" w:rsidRPr="00043C4C">
        <w:rPr>
          <w:rFonts w:ascii="Dyslexie" w:eastAsia="Times New Roman" w:hAnsi="Dyslexie" w:cs="Times New Roman"/>
          <w:sz w:val="16"/>
          <w:szCs w:val="16"/>
        </w:rPr>
        <w:t xml:space="preserve"> is responsible for ensuring an appropriate level of security protection procedures are in place, in order to safeguard our systems as w</w:t>
      </w:r>
      <w:r w:rsidR="005D19F2">
        <w:rPr>
          <w:rFonts w:ascii="Dyslexie" w:eastAsia="Times New Roman" w:hAnsi="Dyslexie" w:cs="Times New Roman"/>
          <w:sz w:val="16"/>
          <w:szCs w:val="16"/>
        </w:rPr>
        <w:t>ell as staff and pupils</w:t>
      </w:r>
      <w:r w:rsidR="00043C4C" w:rsidRPr="00043C4C">
        <w:rPr>
          <w:rFonts w:ascii="Dyslexie" w:eastAsia="Times New Roman" w:hAnsi="Dyslexie" w:cs="Times New Roman"/>
          <w:sz w:val="16"/>
          <w:szCs w:val="16"/>
        </w:rPr>
        <w:t xml:space="preserve">. </w:t>
      </w:r>
      <w:r w:rsidRPr="00A207F5">
        <w:rPr>
          <w:rFonts w:ascii="Dyslexie" w:eastAsia="Times New Roman" w:hAnsi="Dyslexie" w:cs="Times New Roman"/>
          <w:sz w:val="16"/>
          <w:szCs w:val="16"/>
        </w:rPr>
        <w:t>Further information regarding the specific approaches relating to this can be found in the school’s online safety policy, acceptable usage policy and digital images policy. These can be found on the school network and on the board in the staff room.</w:t>
      </w:r>
      <w:r w:rsidR="00043C4C" w:rsidRPr="00043C4C">
        <w:rPr>
          <w:rFonts w:ascii="Dyslexie" w:eastAsia="Times New Roman" w:hAnsi="Dyslexie" w:cs="Times New Roman"/>
          <w:sz w:val="16"/>
          <w:szCs w:val="16"/>
        </w:rPr>
        <w:t xml:space="preserve"> </w:t>
      </w:r>
    </w:p>
    <w:p w:rsid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w:t>
      </w:r>
      <w:r w:rsidR="00043C4C" w:rsidRPr="00043C4C">
        <w:rPr>
          <w:rFonts w:ascii="Dyslexie" w:eastAsia="Times New Roman" w:hAnsi="Dyslexie" w:cs="Times New Roman"/>
          <w:sz w:val="16"/>
          <w:szCs w:val="16"/>
        </w:rPr>
        <w:t>will review the effectiveness of these procedures periodically to keep up with evolving cyber-crime technologies.</w:t>
      </w:r>
    </w:p>
    <w:p w:rsidR="00A207F5"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Training in cyber-security is provided as appropriate.</w:t>
      </w:r>
    </w:p>
    <w:p w:rsidR="00462ECD" w:rsidRPr="00043C4C" w:rsidRDefault="00462ECD" w:rsidP="00043C4C">
      <w:pPr>
        <w:spacing w:after="120" w:line="240" w:lineRule="auto"/>
        <w:jc w:val="both"/>
        <w:rPr>
          <w:rFonts w:ascii="Dyslexie" w:eastAsia="Times New Roman" w:hAnsi="Dyslexie" w:cs="Times New Roman"/>
          <w:sz w:val="16"/>
          <w:szCs w:val="16"/>
        </w:rPr>
      </w:pPr>
    </w:p>
    <w:p w:rsidR="00462ECD" w:rsidRPr="00462ECD" w:rsidRDefault="00462ECD" w:rsidP="00462ECD">
      <w:pPr>
        <w:spacing w:after="120" w:line="240" w:lineRule="auto"/>
        <w:jc w:val="both"/>
        <w:rPr>
          <w:rFonts w:ascii="Dyslexie" w:eastAsia="Times New Roman" w:hAnsi="Dyslexie" w:cs="Times New Roman"/>
          <w:b/>
          <w:sz w:val="16"/>
          <w:szCs w:val="16"/>
        </w:rPr>
      </w:pPr>
      <w:r w:rsidRPr="00462ECD">
        <w:rPr>
          <w:rFonts w:ascii="Dyslexie" w:eastAsia="Times New Roman" w:hAnsi="Dyslexie" w:cs="Times New Roman"/>
          <w:b/>
          <w:sz w:val="16"/>
          <w:szCs w:val="16"/>
        </w:rPr>
        <w:t>20.5 Remote Learning</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Specific guidance for DSLs and SMT regarding remote learning is available at DfE: Safeguarding and remote education during coronavirus (COVID-19) and The Education People: Remote Learning Guidance for SMT.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Godinton Primary School will ensure any remote sharing of information, communication and use of online learning tools and systems will be in line with privacy and data protection requirements</w:t>
      </w:r>
      <w:r>
        <w:rPr>
          <w:rFonts w:ascii="Dyslexie" w:eastAsia="Times New Roman" w:hAnsi="Dyslexie" w:cs="Times New Roman"/>
          <w:sz w:val="16"/>
          <w:szCs w:val="16"/>
        </w:rPr>
        <w:t xml:space="preserve"> and local guidance</w:t>
      </w:r>
      <w:r w:rsidRPr="00462ECD">
        <w:rPr>
          <w:rFonts w:ascii="Dyslexie" w:eastAsia="Times New Roman" w:hAnsi="Dyslexie" w:cs="Times New Roman"/>
          <w:sz w:val="16"/>
          <w:szCs w:val="16"/>
        </w:rPr>
        <w: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All communication with children and parents/carers will take place usi</w:t>
      </w:r>
      <w:r>
        <w:rPr>
          <w:rFonts w:ascii="Dyslexie" w:eastAsia="Times New Roman" w:hAnsi="Dyslexie" w:cs="Times New Roman"/>
          <w:sz w:val="16"/>
          <w:szCs w:val="16"/>
        </w:rPr>
        <w:t>ng school</w:t>
      </w:r>
      <w:r w:rsidRPr="00462ECD">
        <w:rPr>
          <w:rFonts w:ascii="Dyslexie" w:eastAsia="Times New Roman" w:hAnsi="Dyslexie" w:cs="Times New Roman"/>
          <w:sz w:val="16"/>
          <w:szCs w:val="16"/>
        </w:rPr>
        <w:t xml:space="preserve"> provided or approved communication chann</w:t>
      </w:r>
      <w:r>
        <w:rPr>
          <w:rFonts w:ascii="Dyslexie" w:eastAsia="Times New Roman" w:hAnsi="Dyslexie" w:cs="Times New Roman"/>
          <w:sz w:val="16"/>
          <w:szCs w:val="16"/>
        </w:rPr>
        <w:t>els; for example, school</w:t>
      </w:r>
      <w:r w:rsidRPr="00462ECD">
        <w:rPr>
          <w:rFonts w:ascii="Dyslexie" w:eastAsia="Times New Roman" w:hAnsi="Dyslexie" w:cs="Times New Roman"/>
          <w:sz w:val="16"/>
          <w:szCs w:val="16"/>
        </w:rPr>
        <w:t xml:space="preserve"> provided email accounts and phone numbers and/or agreed</w:t>
      </w:r>
      <w:r>
        <w:rPr>
          <w:rFonts w:ascii="Dyslexie" w:eastAsia="Times New Roman" w:hAnsi="Dyslexie" w:cs="Times New Roman"/>
          <w:sz w:val="16"/>
          <w:szCs w:val="16"/>
        </w:rPr>
        <w:t xml:space="preserve"> systems e.g. Microsoft 365, Purple Mash and Tapestry</w:t>
      </w:r>
      <w:r w:rsidRPr="00462ECD">
        <w:rPr>
          <w:rFonts w:ascii="Dyslexie" w:eastAsia="Times New Roman" w:hAnsi="Dyslexie" w:cs="Times New Roman"/>
          <w:sz w:val="16"/>
          <w:szCs w:val="16"/>
        </w:rPr>
        <w: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engage with remote teaching and learning in line with existing behaviour principles as set out in our school behaviour policy, Staff Code of Conduct and Acceptable Use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be encouraged to report issues experienced at home and concerns will be responded to in line with our child protection and other relevant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When delivering remote learning, staff will follow the guidance on Remote Learning which is outlined in the Acceptable Usage Policy.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Parents/carers will be made aware of what their children are being asked to do online, including the sites they will be asked to access. Godinton Primary School will continue to be clear who from the school/college (if anyone) their child is going to be interacting with online. </w:t>
      </w:r>
    </w:p>
    <w:p w:rsidR="00043C4C"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Parents/carers will be encouraged to ensure children are appropriately supervised online and that appropriate parent controls are implemented at home. Guidance is provided for parents.</w:t>
      </w:r>
    </w:p>
    <w:p w:rsidR="00AE62AD" w:rsidRDefault="00AE62AD" w:rsidP="00AE62AD">
      <w:pPr>
        <w:spacing w:after="120" w:line="240" w:lineRule="auto"/>
        <w:jc w:val="both"/>
        <w:rPr>
          <w:rFonts w:ascii="Dyslexie" w:eastAsia="Times New Roman" w:hAnsi="Dyslexie" w:cs="Times New Roman"/>
          <w:sz w:val="16"/>
          <w:szCs w:val="16"/>
        </w:rPr>
      </w:pPr>
    </w:p>
    <w:p w:rsidR="00462ECD" w:rsidRPr="00462ECD" w:rsidRDefault="00462ECD"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20.6</w:t>
      </w:r>
      <w:r w:rsidRPr="00462ECD">
        <w:rPr>
          <w:rFonts w:ascii="Dyslexie" w:eastAsia="Times New Roman" w:hAnsi="Dyslexie" w:cs="Times New Roman"/>
          <w:b/>
          <w:sz w:val="16"/>
          <w:szCs w:val="16"/>
        </w:rPr>
        <w:t xml:space="preserve"> Staff training</w:t>
      </w:r>
    </w:p>
    <w:p w:rsid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Godinton Primary School will ensure that all staff receive online safety training as part of induction and that ongoing online safety training and update for all staff will be integrated, aligned and considered as part of our overarching safeguarding approach. </w:t>
      </w:r>
    </w:p>
    <w:p w:rsidR="00462ECD" w:rsidRPr="00462ECD" w:rsidRDefault="00462ECD" w:rsidP="00462ECD">
      <w:pPr>
        <w:spacing w:after="120" w:line="240" w:lineRule="auto"/>
        <w:jc w:val="both"/>
        <w:rPr>
          <w:rFonts w:ascii="Dyslexie" w:eastAsia="Times New Roman" w:hAnsi="Dyslexie" w:cs="Times New Roman"/>
          <w:b/>
          <w:sz w:val="16"/>
          <w:szCs w:val="16"/>
        </w:rPr>
      </w:pPr>
    </w:p>
    <w:p w:rsidR="00462ECD" w:rsidRPr="00462ECD" w:rsidRDefault="009B39BB"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20.7 Educating pupils</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Godinton Primary School ensures a comprehensive whole school curriculum response is in place to enable all pupils to learn about and manage online risks effectively as part of providing a broad and balanced curriculum. This forms part of our PSHE, RSE and computing curriculums.</w:t>
      </w:r>
    </w:p>
    <w:p w:rsidR="00462ECD" w:rsidRDefault="00462ECD" w:rsidP="00D44192">
      <w:pPr>
        <w:spacing w:after="120" w:line="240" w:lineRule="auto"/>
        <w:jc w:val="both"/>
        <w:rPr>
          <w:rFonts w:ascii="Dyslexie" w:eastAsia="Times New Roman" w:hAnsi="Dyslexie" w:cs="Times New Roman"/>
          <w:b/>
          <w:sz w:val="16"/>
          <w:szCs w:val="16"/>
        </w:rPr>
      </w:pPr>
    </w:p>
    <w:p w:rsidR="00D44192" w:rsidRPr="00D44192" w:rsidRDefault="00462ECD" w:rsidP="00D44192">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20.8 </w:t>
      </w:r>
      <w:r w:rsidR="00D44192" w:rsidRPr="00D44192">
        <w:rPr>
          <w:rFonts w:ascii="Dyslexie" w:eastAsia="Times New Roman" w:hAnsi="Dyslexie" w:cs="Times New Roman"/>
          <w:b/>
          <w:sz w:val="16"/>
          <w:szCs w:val="16"/>
        </w:rPr>
        <w:t>Parents</w:t>
      </w:r>
    </w:p>
    <w:p w:rsidR="00462ECD" w:rsidRDefault="00D4419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44192">
        <w:rPr>
          <w:rFonts w:ascii="Dyslexie" w:eastAsia="Times New Roman" w:hAnsi="Dyslexie" w:cs="Times New Roman"/>
          <w:sz w:val="16"/>
          <w:szCs w:val="16"/>
        </w:rPr>
        <w:t xml:space="preserve"> will build a partnership approach to online safety and will support parents/carers to become aware and alert of the potential online ben</w:t>
      </w:r>
      <w:r>
        <w:rPr>
          <w:rFonts w:ascii="Dyslexie" w:eastAsia="Times New Roman" w:hAnsi="Dyslexie" w:cs="Times New Roman"/>
          <w:sz w:val="16"/>
          <w:szCs w:val="16"/>
        </w:rPr>
        <w:t xml:space="preserve">efits and risks for children by sending out information leaflets and newsletters, </w:t>
      </w:r>
      <w:r w:rsidRPr="00D44192">
        <w:rPr>
          <w:rFonts w:ascii="Dyslexie" w:eastAsia="Times New Roman" w:hAnsi="Dyslexie" w:cs="Times New Roman"/>
          <w:sz w:val="16"/>
          <w:szCs w:val="16"/>
        </w:rPr>
        <w:t>offering specific online safety events for parents/carers or highlighting online safety at existing events.</w:t>
      </w:r>
    </w:p>
    <w:p w:rsidR="00462ECD" w:rsidRP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62ECD">
        <w:rPr>
          <w:rFonts w:ascii="Dyslexie" w:eastAsia="Times New Roman" w:hAnsi="Dyslexie" w:cs="Times New Roman"/>
          <w:sz w:val="16"/>
          <w:szCs w:val="16"/>
        </w:rPr>
        <w:t xml:space="preserve"> will ensure parents and carers understand what systems are used to filter and monitor their children’s online use at school/college, what their children are being asked to do online, including the sites they will be asked to access and who from the school/college (if anyone) their child is going to be interacting with online. This is achieved by:</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Providing information on our school website in relation to the computing curriculum and online safety policy</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Home/school agreements </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ParentMail notifications</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Newsletters</w:t>
      </w:r>
    </w:p>
    <w:p w:rsidR="00462ECD" w:rsidRP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Where the School </w:t>
      </w:r>
      <w:r w:rsidRPr="00462ECD">
        <w:rPr>
          <w:rFonts w:ascii="Dyslexie" w:eastAsia="Times New Roman" w:hAnsi="Dyslexie" w:cs="Times New Roman"/>
          <w:sz w:val="16"/>
          <w:szCs w:val="16"/>
        </w:rPr>
        <w:t>is made aware of any potentially harmful risks, challenges and/or hoaxes circulating online, national or locally, we will respond in line with the DfE ‘Harmful online challenges and online hoaxes’ guidance to ensure we adopt a proportional and helpful response</w:t>
      </w:r>
      <w:r>
        <w:rPr>
          <w:rFonts w:ascii="Dyslexie" w:eastAsia="Times New Roman" w:hAnsi="Dyslexie" w:cs="Times New Roman"/>
          <w:sz w:val="16"/>
          <w:szCs w:val="16"/>
        </w:rPr>
        <w:t xml:space="preserve">. </w:t>
      </w:r>
      <w:r w:rsidRPr="00462ECD">
        <w:rPr>
          <w:rFonts w:ascii="Dyslexie" w:eastAsia="Times New Roman" w:hAnsi="Dyslexie" w:cs="Times New Roman"/>
          <w:sz w:val="16"/>
          <w:szCs w:val="16"/>
        </w:rPr>
        <w:t>Additional local advice and support is available for DSLs via the Education Safeguarding Service: ‘ Think before you scare’.</w:t>
      </w:r>
    </w:p>
    <w:p w:rsidR="00462ECD" w:rsidRDefault="00462ECD" w:rsidP="00AE62AD">
      <w:pPr>
        <w:spacing w:after="120" w:line="240" w:lineRule="auto"/>
        <w:jc w:val="both"/>
        <w:rPr>
          <w:rFonts w:ascii="Dyslexie" w:eastAsia="Times New Roman" w:hAnsi="Dyslexie" w:cs="Times New Roman"/>
          <w:sz w:val="16"/>
          <w:szCs w:val="16"/>
        </w:rPr>
      </w:pPr>
    </w:p>
    <w:p w:rsidR="00AE62AD" w:rsidRPr="00462ECD" w:rsidRDefault="00D4419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b/>
          <w:sz w:val="16"/>
          <w:szCs w:val="16"/>
        </w:rPr>
        <w:t>SECTION TWENTY ONE</w:t>
      </w:r>
      <w:r w:rsidR="007316B9" w:rsidRPr="007316B9">
        <w:rPr>
          <w:rFonts w:ascii="Dyslexie" w:eastAsia="Times New Roman" w:hAnsi="Dyslexie" w:cs="Times New Roman"/>
          <w:b/>
          <w:sz w:val="16"/>
          <w:szCs w:val="16"/>
        </w:rPr>
        <w:t xml:space="preserve"> -</w:t>
      </w:r>
      <w:r w:rsidR="00965AD3">
        <w:rPr>
          <w:rFonts w:ascii="Dyslexie" w:eastAsia="Times New Roman" w:hAnsi="Dyslexie" w:cs="Times New Roman"/>
          <w:b/>
          <w:sz w:val="16"/>
          <w:szCs w:val="16"/>
        </w:rPr>
        <w:t xml:space="preserve"> </w:t>
      </w:r>
      <w:r w:rsidR="00AE62AD" w:rsidRPr="007316B9">
        <w:rPr>
          <w:rFonts w:ascii="Dyslexie" w:eastAsia="Times New Roman" w:hAnsi="Dyslexie" w:cs="Times New Roman"/>
          <w:b/>
          <w:sz w:val="16"/>
          <w:szCs w:val="16"/>
        </w:rPr>
        <w:t xml:space="preserve">THE USE OF SCHOOL </w:t>
      </w:r>
      <w:r w:rsidR="007316B9" w:rsidRPr="007316B9">
        <w:rPr>
          <w:rFonts w:ascii="Dyslexie" w:eastAsia="Times New Roman" w:hAnsi="Dyslexie" w:cs="Times New Roman"/>
          <w:b/>
          <w:sz w:val="16"/>
          <w:szCs w:val="16"/>
        </w:rPr>
        <w:t>PREMISES BY OTHER ORGANISATIONS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Where services or activities are provided </w:t>
      </w:r>
      <w:r w:rsidR="009D09A2" w:rsidRPr="00AE62AD">
        <w:rPr>
          <w:rFonts w:ascii="Dyslexie" w:eastAsia="Times New Roman" w:hAnsi="Dyslexie" w:cs="Times New Roman"/>
          <w:sz w:val="16"/>
          <w:szCs w:val="16"/>
        </w:rPr>
        <w:t>separately,</w:t>
      </w:r>
      <w:r w:rsidRPr="00AE62AD">
        <w:rPr>
          <w:rFonts w:ascii="Dyslexie" w:eastAsia="Times New Roman" w:hAnsi="Dyslexie" w:cs="Times New Roman"/>
          <w:sz w:val="16"/>
          <w:szCs w:val="16"/>
        </w:rPr>
        <w:t xml:space="preserve"> by another body using the school premises, the Head Teacher and Governing Body will seek assurance that the organisation concerned has appropriate policies and procedures in place with regard to safeguarding children and child protection and that relevant safeguarding checks have been made in respect of staff and volunteers. If assurance is not achieved, an application to use premises may be refused.</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school has a visitor’s </w:t>
      </w:r>
      <w:r w:rsidR="009D09A2"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outlines the above in greater detail.</w:t>
      </w:r>
      <w:r w:rsidR="00965AD3">
        <w:rPr>
          <w:rFonts w:ascii="Dyslexie" w:eastAsia="Times New Roman" w:hAnsi="Dyslexie" w:cs="Times New Roman"/>
          <w:sz w:val="16"/>
          <w:szCs w:val="16"/>
        </w:rPr>
        <w:t xml:space="preserve"> The school also has a lettings </w:t>
      </w:r>
      <w:r w:rsidR="009D09A2">
        <w:rPr>
          <w:rFonts w:ascii="Dyslexie" w:eastAsia="Times New Roman" w:hAnsi="Dyslexie" w:cs="Times New Roman"/>
          <w:sz w:val="16"/>
          <w:szCs w:val="16"/>
        </w:rPr>
        <w:t>policy that</w:t>
      </w:r>
      <w:r w:rsidR="00965AD3">
        <w:rPr>
          <w:rFonts w:ascii="Dyslexie" w:eastAsia="Times New Roman" w:hAnsi="Dyslexie" w:cs="Times New Roman"/>
          <w:sz w:val="16"/>
          <w:szCs w:val="16"/>
        </w:rPr>
        <w:t xml:space="preserve"> provides details about the letting process and expectations of</w:t>
      </w:r>
      <w:r w:rsidR="004A6732">
        <w:rPr>
          <w:rFonts w:ascii="Dyslexie" w:eastAsia="Times New Roman" w:hAnsi="Dyslexie" w:cs="Times New Roman"/>
          <w:sz w:val="16"/>
          <w:szCs w:val="16"/>
        </w:rPr>
        <w:t xml:space="preserve"> those hiring school facilities including safeguarding requirements. Failure to comply with </w:t>
      </w:r>
      <w:r w:rsidR="004A6732">
        <w:rPr>
          <w:rFonts w:ascii="Dyslexie" w:eastAsia="Times New Roman" w:hAnsi="Dyslexie" w:cs="Times New Roman"/>
          <w:sz w:val="16"/>
          <w:szCs w:val="16"/>
        </w:rPr>
        <w:lastRenderedPageBreak/>
        <w:t>this will lead to termination of the agreement.</w:t>
      </w:r>
    </w:p>
    <w:p w:rsidR="00AE62AD" w:rsidRPr="007316B9" w:rsidRDefault="00AE62AD" w:rsidP="00AE62AD">
      <w:pPr>
        <w:spacing w:after="120" w:line="240" w:lineRule="auto"/>
        <w:jc w:val="both"/>
        <w:rPr>
          <w:rFonts w:ascii="Dyslexie" w:eastAsia="Times New Roman" w:hAnsi="Dyslexie" w:cs="Times New Roman"/>
          <w:b/>
          <w:sz w:val="16"/>
          <w:szCs w:val="16"/>
        </w:rPr>
      </w:pPr>
    </w:p>
    <w:p w:rsidR="00B669B9" w:rsidRPr="00B669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w:t>
      </w:r>
      <w:r w:rsidR="004A6732">
        <w:rPr>
          <w:rFonts w:ascii="Dyslexie" w:eastAsia="Times New Roman" w:hAnsi="Dyslexie" w:cs="Times New Roman"/>
          <w:b/>
          <w:sz w:val="16"/>
          <w:szCs w:val="16"/>
        </w:rPr>
        <w:t>CTION TWENTY TWO</w:t>
      </w:r>
      <w:r w:rsidRPr="007316B9">
        <w:rPr>
          <w:rFonts w:ascii="Dyslexie" w:eastAsia="Times New Roman" w:hAnsi="Dyslexie" w:cs="Times New Roman"/>
          <w:b/>
          <w:sz w:val="16"/>
          <w:szCs w:val="16"/>
        </w:rPr>
        <w:t xml:space="preserve"> </w:t>
      </w:r>
      <w:r w:rsidR="005A5196" w:rsidRPr="007316B9">
        <w:rPr>
          <w:rFonts w:ascii="Dyslexie" w:eastAsia="Times New Roman" w:hAnsi="Dyslexie" w:cs="Times New Roman"/>
          <w:b/>
          <w:sz w:val="16"/>
          <w:szCs w:val="16"/>
        </w:rPr>
        <w:t>- SECURITY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have a responsibility for maintaining awareness of buildings and grounds security and for reporting concerns that may </w:t>
      </w:r>
      <w:r w:rsidR="009D09A2" w:rsidRPr="00AE62AD">
        <w:rPr>
          <w:rFonts w:ascii="Dyslexie" w:eastAsia="Times New Roman" w:hAnsi="Dyslexie" w:cs="Times New Roman"/>
          <w:sz w:val="16"/>
          <w:szCs w:val="16"/>
        </w:rPr>
        <w:t>become known</w:t>
      </w:r>
      <w:r w:rsidRPr="00AE62AD">
        <w:rPr>
          <w:rFonts w:ascii="Dyslexie" w:eastAsia="Times New Roman" w:hAnsi="Dyslexie" w:cs="Times New Roman"/>
          <w:sz w:val="16"/>
          <w:szCs w:val="16"/>
        </w:rPr>
        <w:t>. We operate within a whole-school community ethos and welco</w:t>
      </w:r>
      <w:r w:rsidR="005D19F2">
        <w:rPr>
          <w:rFonts w:ascii="Dyslexie" w:eastAsia="Times New Roman" w:hAnsi="Dyslexie" w:cs="Times New Roman"/>
          <w:sz w:val="16"/>
          <w:szCs w:val="16"/>
        </w:rPr>
        <w:t>me comments from pupils</w:t>
      </w:r>
      <w:r w:rsidRPr="00AE62AD">
        <w:rPr>
          <w:rFonts w:ascii="Dyslexie" w:eastAsia="Times New Roman" w:hAnsi="Dyslexie" w:cs="Times New Roman"/>
          <w:sz w:val="16"/>
          <w:szCs w:val="16"/>
        </w:rPr>
        <w:t xml:space="preserve">, parents and others about areas that may need improvement as well as what we are doing well. </w:t>
      </w:r>
    </w:p>
    <w:p w:rsidR="00AE62AD" w:rsidRPr="00AE62AD" w:rsidRDefault="00981D0A"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Staff will be expected to adhere to any safety arrangements implemented because of Covid-19 restrictions.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Appropriate checks will be undertaken in respect of visitors and volunteers coming into school as outlined within guidance. Visitors will be expected to</w:t>
      </w:r>
      <w:r w:rsidR="004A6732">
        <w:rPr>
          <w:rFonts w:ascii="Dyslexie" w:eastAsia="Times New Roman" w:hAnsi="Dyslexie" w:cs="Times New Roman"/>
          <w:sz w:val="16"/>
          <w:szCs w:val="16"/>
        </w:rPr>
        <w:t xml:space="preserve"> sign in and out via the EntrySign unit in the entrance foyer </w:t>
      </w:r>
      <w:r w:rsidRPr="00AE62AD">
        <w:rPr>
          <w:rFonts w:ascii="Dyslexie" w:eastAsia="Times New Roman" w:hAnsi="Dyslexie" w:cs="Times New Roman"/>
          <w:sz w:val="16"/>
          <w:szCs w:val="16"/>
        </w:rPr>
        <w:t>and to display a visitors badge whilst on school site. Any individual who is not known or identifiable should be challenged for clarification and reassurance.</w:t>
      </w:r>
    </w:p>
    <w:p w:rsidR="00AE62AD" w:rsidRPr="00AE62AD" w:rsidRDefault="00981D0A"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Visitors will be expected to adhere to any safety arrangements implemented because of Covid-19 restrictions.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AE62AD" w:rsidRDefault="00965AD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staff must wear ID lanyards at all times whilst the school is in operation. Governors must also wear ID lanyards when on site.</w:t>
      </w:r>
    </w:p>
    <w:p w:rsidR="00B669B9" w:rsidRDefault="004A6732" w:rsidP="00AE62AD">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Staff and visitors will be expected to adhere to any safety arrangements implemented because of Covid-19 restrictions.</w:t>
      </w:r>
    </w:p>
    <w:p w:rsidR="00965AD3" w:rsidRPr="00AE62AD" w:rsidRDefault="00965AD3" w:rsidP="00AE62AD">
      <w:pPr>
        <w:spacing w:after="120" w:line="240" w:lineRule="auto"/>
        <w:jc w:val="both"/>
        <w:rPr>
          <w:rFonts w:ascii="Dyslexie" w:eastAsia="Times New Roman" w:hAnsi="Dyslexie" w:cs="Times New Roman"/>
          <w:sz w:val="16"/>
          <w:szCs w:val="16"/>
        </w:rPr>
      </w:pPr>
    </w:p>
    <w:p w:rsidR="00AE62AD" w:rsidRPr="007316B9" w:rsidRDefault="004A6732"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SECTION TWENTY THREE</w:t>
      </w:r>
      <w:r w:rsidR="007316B9" w:rsidRPr="007316B9">
        <w:rPr>
          <w:rFonts w:ascii="Dyslexie" w:eastAsia="Times New Roman" w:hAnsi="Dyslexie" w:cs="Times New Roman"/>
          <w:b/>
          <w:sz w:val="16"/>
          <w:szCs w:val="16"/>
        </w:rPr>
        <w:t xml:space="preserve"> -</w:t>
      </w:r>
      <w:r w:rsidR="007316B9">
        <w:rPr>
          <w:rFonts w:ascii="Dyslexie" w:eastAsia="Times New Roman" w:hAnsi="Dyslexie" w:cs="Times New Roman"/>
          <w:b/>
          <w:sz w:val="16"/>
          <w:szCs w:val="16"/>
        </w:rPr>
        <w:t xml:space="preserve">  FOUNDATION STAGE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principles and procedures outlined in this policy refer to all children within the school including those in the Foundation Stage.  The school ensures that the statutory welfare requirements of the EYFS are </w:t>
      </w:r>
      <w:r w:rsidR="00965AD3">
        <w:rPr>
          <w:rFonts w:ascii="Dyslexie" w:eastAsia="Times New Roman" w:hAnsi="Dyslexie" w:cs="Times New Roman"/>
          <w:sz w:val="16"/>
          <w:szCs w:val="16"/>
        </w:rPr>
        <w:t>applied to the Foundation Stage as outlined in E</w:t>
      </w:r>
      <w:r w:rsidR="004A6732">
        <w:rPr>
          <w:rFonts w:ascii="Dyslexie" w:eastAsia="Times New Roman" w:hAnsi="Dyslexie" w:cs="Times New Roman"/>
          <w:sz w:val="16"/>
          <w:szCs w:val="16"/>
        </w:rPr>
        <w:t>arly Years Foundation Stage 2021</w:t>
      </w:r>
      <w:r w:rsidR="00965AD3">
        <w:rPr>
          <w:rFonts w:ascii="Dyslexie" w:eastAsia="Times New Roman" w:hAnsi="Dyslexie" w:cs="Times New Roman"/>
          <w:sz w:val="16"/>
          <w:szCs w:val="16"/>
        </w:rPr>
        <w:t xml:space="preserve"> Welfare Requirements.</w:t>
      </w:r>
    </w:p>
    <w:p w:rsidR="00AE62AD" w:rsidRPr="00AE62AD" w:rsidRDefault="00AE62AD" w:rsidP="00AE62AD">
      <w:pPr>
        <w:spacing w:after="120" w:line="240" w:lineRule="auto"/>
        <w:jc w:val="both"/>
        <w:rPr>
          <w:rFonts w:ascii="Dyslexie" w:eastAsia="Times New Roman" w:hAnsi="Dyslexie" w:cs="Times New Roman"/>
          <w:sz w:val="16"/>
          <w:szCs w:val="16"/>
        </w:rPr>
      </w:pPr>
    </w:p>
    <w:p w:rsidR="008605E9" w:rsidRDefault="004A6732" w:rsidP="008605E9">
      <w:pPr>
        <w:jc w:val="both"/>
        <w:rPr>
          <w:rFonts w:ascii="Dyslexie" w:hAnsi="Dyslexie" w:cs="Arial"/>
          <w:sz w:val="16"/>
          <w:szCs w:val="16"/>
        </w:rPr>
      </w:pPr>
      <w:r>
        <w:rPr>
          <w:rFonts w:ascii="Dyslexie" w:hAnsi="Dyslexie" w:cs="Arial"/>
          <w:b/>
          <w:sz w:val="16"/>
          <w:szCs w:val="16"/>
        </w:rPr>
        <w:t>SECTION TWENTY FOUR</w:t>
      </w:r>
      <w:r w:rsidR="008605E9">
        <w:rPr>
          <w:rFonts w:ascii="Dyslexie" w:hAnsi="Dyslexie" w:cs="Arial"/>
          <w:b/>
          <w:sz w:val="16"/>
          <w:szCs w:val="16"/>
        </w:rPr>
        <w:t xml:space="preserve"> – EQUAL OPPORTUNITIES</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We tackle discrimination through the positive promotion of equality by challenging stereotypes and by creating an environment that champions respect for all. At Godinton Primary School, we believe that diversity is a strength that should be respected and celebrated by all those who learn, teach and visit us.</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school policies have an explicit aim of promoting equality and will be reviewed in terms of their contribution and effectiveness in achieving this aim.</w:t>
      </w:r>
    </w:p>
    <w:p w:rsidR="008605E9" w:rsidRDefault="008605E9" w:rsidP="008605E9">
      <w:pPr>
        <w:autoSpaceDE w:val="0"/>
        <w:autoSpaceDN w:val="0"/>
        <w:adjustRightInd w:val="0"/>
        <w:jc w:val="both"/>
        <w:rPr>
          <w:rFonts w:ascii="Dyslexie" w:hAnsi="Dyslexie" w:cs="Arial"/>
          <w:sz w:val="16"/>
          <w:szCs w:val="16"/>
        </w:rPr>
      </w:pPr>
    </w:p>
    <w:p w:rsidR="00981D0A" w:rsidRDefault="004A6732" w:rsidP="008605E9">
      <w:pPr>
        <w:autoSpaceDE w:val="0"/>
        <w:autoSpaceDN w:val="0"/>
        <w:adjustRightInd w:val="0"/>
        <w:jc w:val="both"/>
        <w:rPr>
          <w:rFonts w:ascii="Dyslexie" w:hAnsi="Dyslexie" w:cs="Arial"/>
          <w:b/>
          <w:sz w:val="16"/>
          <w:szCs w:val="16"/>
        </w:rPr>
      </w:pPr>
      <w:r>
        <w:rPr>
          <w:rFonts w:ascii="Dyslexie" w:hAnsi="Dyslexie" w:cs="Arial"/>
          <w:b/>
          <w:sz w:val="16"/>
          <w:szCs w:val="16"/>
        </w:rPr>
        <w:t>SECTION TWENTY FIVE</w:t>
      </w:r>
      <w:r w:rsidR="008605E9">
        <w:rPr>
          <w:rFonts w:ascii="Dyslexie" w:hAnsi="Dyslexie" w:cs="Arial"/>
          <w:b/>
          <w:sz w:val="16"/>
          <w:szCs w:val="16"/>
        </w:rPr>
        <w:t xml:space="preserve">– CHILDREN IN CARE </w:t>
      </w:r>
      <w:r w:rsidR="00981D0A">
        <w:rPr>
          <w:rFonts w:ascii="Dyslexie" w:hAnsi="Dyslexie" w:cs="Arial"/>
          <w:b/>
          <w:sz w:val="16"/>
          <w:szCs w:val="16"/>
        </w:rPr>
        <w:t>(LOOKED AFTER CHILDREN)</w:t>
      </w:r>
    </w:p>
    <w:p w:rsidR="00AE62AD" w:rsidRDefault="008605E9" w:rsidP="008605E9">
      <w:pPr>
        <w:autoSpaceDE w:val="0"/>
        <w:autoSpaceDN w:val="0"/>
        <w:adjustRightInd w:val="0"/>
        <w:jc w:val="both"/>
        <w:rPr>
          <w:rFonts w:ascii="Dyslexie" w:hAnsi="Dyslexie" w:cs="Arial"/>
          <w:sz w:val="16"/>
          <w:szCs w:val="16"/>
        </w:rPr>
      </w:pPr>
      <w:r>
        <w:rPr>
          <w:rFonts w:ascii="Dyslexie" w:hAnsi="Dyslexie" w:cs="Arial"/>
          <w:sz w:val="16"/>
          <w:szCs w:val="16"/>
        </w:rPr>
        <w:t xml:space="preserve">As for all our pupils, Godinton Primary School is committed to helping every Child in Care to achieve the highest standards they can.  Staff are aware that Children in Care can be at risk of underachieving at school because they have experienced disruption to their family life and education.  Some may have low expectations, poor emotional and psychological health and a lack of family support.  </w:t>
      </w:r>
    </w:p>
    <w:p w:rsidR="008605E9" w:rsidRPr="008605E9" w:rsidRDefault="008605E9" w:rsidP="008605E9">
      <w:pPr>
        <w:autoSpaceDE w:val="0"/>
        <w:autoSpaceDN w:val="0"/>
        <w:adjustRightInd w:val="0"/>
        <w:jc w:val="both"/>
        <w:rPr>
          <w:rFonts w:ascii="Dyslexie" w:hAnsi="Dyslexie" w:cs="Arial"/>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TWENT</w:t>
      </w:r>
      <w:r w:rsidR="004A6732">
        <w:rPr>
          <w:rFonts w:ascii="Dyslexie" w:eastAsia="Times New Roman" w:hAnsi="Dyslexie" w:cs="Times New Roman"/>
          <w:b/>
          <w:sz w:val="16"/>
          <w:szCs w:val="16"/>
        </w:rPr>
        <w:t>Y SIX</w:t>
      </w:r>
      <w:r w:rsidRPr="007316B9">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w:t>
      </w:r>
      <w:r>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 xml:space="preserve">COMPLIANCE, </w:t>
      </w:r>
      <w:r>
        <w:rPr>
          <w:rFonts w:ascii="Dyslexie" w:eastAsia="Times New Roman" w:hAnsi="Dyslexie" w:cs="Times New Roman"/>
          <w:b/>
          <w:sz w:val="16"/>
          <w:szCs w:val="16"/>
        </w:rPr>
        <w:t>MONITORING AND REVIEW</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school </w:t>
      </w:r>
      <w:r w:rsidR="00965AD3">
        <w:rPr>
          <w:rFonts w:ascii="Dyslexie" w:eastAsia="Times New Roman" w:hAnsi="Dyslexie" w:cs="Times New Roman"/>
          <w:sz w:val="16"/>
          <w:szCs w:val="16"/>
        </w:rPr>
        <w:t xml:space="preserve">staff including temporary staff </w:t>
      </w:r>
      <w:r w:rsidRPr="00AE62AD">
        <w:rPr>
          <w:rFonts w:ascii="Dyslexie" w:eastAsia="Times New Roman" w:hAnsi="Dyslexie" w:cs="Times New Roman"/>
          <w:sz w:val="16"/>
          <w:szCs w:val="16"/>
        </w:rPr>
        <w:t xml:space="preserve">will </w:t>
      </w:r>
      <w:r w:rsidR="009767F5">
        <w:rPr>
          <w:rFonts w:ascii="Dyslexie" w:eastAsia="Times New Roman" w:hAnsi="Dyslexie" w:cs="Times New Roman"/>
          <w:sz w:val="16"/>
          <w:szCs w:val="16"/>
        </w:rPr>
        <w:t>be provided with</w:t>
      </w:r>
      <w:r w:rsidRPr="00AE62AD">
        <w:rPr>
          <w:rFonts w:ascii="Dyslexie" w:eastAsia="Times New Roman" w:hAnsi="Dyslexie" w:cs="Times New Roman"/>
          <w:sz w:val="16"/>
          <w:szCs w:val="16"/>
        </w:rPr>
        <w:t xml:space="preserve"> a copy of this policy and will have the opportunity to consider and discuss its contents prior to the approval of the Governing Body being formally sought</w:t>
      </w:r>
      <w:r w:rsidR="009767F5">
        <w:rPr>
          <w:rFonts w:ascii="Dyslexie" w:eastAsia="Times New Roman" w:hAnsi="Dyslexie" w:cs="Times New Roman"/>
          <w:sz w:val="16"/>
          <w:szCs w:val="16"/>
        </w:rPr>
        <w:t xml:space="preserve"> through the Strategy </w:t>
      </w:r>
      <w:r w:rsidR="005A5196">
        <w:rPr>
          <w:rFonts w:ascii="Dyslexie" w:eastAsia="Times New Roman" w:hAnsi="Dyslexie" w:cs="Times New Roman"/>
          <w:sz w:val="16"/>
          <w:szCs w:val="16"/>
        </w:rPr>
        <w:t>Group, which</w:t>
      </w:r>
      <w:r w:rsidR="009767F5">
        <w:rPr>
          <w:rFonts w:ascii="Dyslexie" w:eastAsia="Times New Roman" w:hAnsi="Dyslexie" w:cs="Times New Roman"/>
          <w:sz w:val="16"/>
          <w:szCs w:val="16"/>
        </w:rPr>
        <w:t xml:space="preserve"> has responsibility for the oversight of safeguarding systems</w:t>
      </w:r>
      <w:r w:rsidRPr="00AE62AD">
        <w:rPr>
          <w:rFonts w:ascii="Dyslexie" w:eastAsia="Times New Roman" w:hAnsi="Dyslexie" w:cs="Times New Roman"/>
          <w:sz w:val="16"/>
          <w:szCs w:val="16"/>
        </w:rPr>
        <w:t>.</w:t>
      </w:r>
      <w:r w:rsidR="00965AD3">
        <w:rPr>
          <w:rFonts w:ascii="Dyslexie" w:eastAsia="Times New Roman" w:hAnsi="Dyslexie" w:cs="Times New Roman"/>
          <w:sz w:val="16"/>
          <w:szCs w:val="16"/>
        </w:rPr>
        <w:t xml:space="preserve"> Annually, staff sign to the effect that they have read and understood its content. This policy is shared with volunteers.</w:t>
      </w:r>
      <w:r w:rsidR="009767F5">
        <w:rPr>
          <w:rFonts w:ascii="Dyslexie" w:eastAsia="Times New Roman" w:hAnsi="Dyslexie" w:cs="Times New Roman"/>
          <w:sz w:val="16"/>
          <w:szCs w:val="16"/>
        </w:rPr>
        <w:t xml:space="preserve"> The policy forms part of our school development plan.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has been written to reflect the guidance and legislation issued in relation to safeguarding children and promoting</w:t>
      </w:r>
      <w:r w:rsidR="00622631">
        <w:rPr>
          <w:rFonts w:ascii="Dyslexie" w:eastAsia="Times New Roman" w:hAnsi="Dyslexie" w:cs="Times New Roman"/>
          <w:sz w:val="16"/>
          <w:szCs w:val="16"/>
        </w:rPr>
        <w:t xml:space="preserve"> their welfare within schools. </w:t>
      </w:r>
      <w:r w:rsidR="009767F5">
        <w:rPr>
          <w:rFonts w:ascii="Dyslexie" w:eastAsia="Times New Roman" w:hAnsi="Dyslexie" w:cs="Times New Roman"/>
          <w:sz w:val="16"/>
          <w:szCs w:val="16"/>
        </w:rPr>
        <w:t xml:space="preserve">The policy will be revised following any National or local policy </w:t>
      </w:r>
      <w:r w:rsidR="005A5196">
        <w:rPr>
          <w:rFonts w:ascii="Dyslexie" w:eastAsia="Times New Roman" w:hAnsi="Dyslexie" w:cs="Times New Roman"/>
          <w:sz w:val="16"/>
          <w:szCs w:val="16"/>
        </w:rPr>
        <w:t>updates</w:t>
      </w:r>
      <w:r w:rsidR="009767F5">
        <w:rPr>
          <w:rFonts w:ascii="Dyslexie" w:eastAsia="Times New Roman" w:hAnsi="Dyslexie" w:cs="Times New Roman"/>
          <w:sz w:val="16"/>
          <w:szCs w:val="16"/>
        </w:rPr>
        <w:t xml:space="preserve"> any local child protection concerns and / or any changes to the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is available on request for all parents and is a</w:t>
      </w:r>
      <w:r w:rsidR="00622631">
        <w:rPr>
          <w:rFonts w:ascii="Dyslexie" w:eastAsia="Times New Roman" w:hAnsi="Dyslexie" w:cs="Times New Roman"/>
          <w:sz w:val="16"/>
          <w:szCs w:val="16"/>
        </w:rPr>
        <w:t>vailable on the school website.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and our procedures for safeguarding will be reviewed annually.</w:t>
      </w:r>
      <w:r w:rsidR="00965AD3">
        <w:rPr>
          <w:rFonts w:ascii="Dyslexie" w:eastAsia="Times New Roman" w:hAnsi="Dyslexie" w:cs="Times New Roman"/>
          <w:sz w:val="16"/>
          <w:szCs w:val="16"/>
        </w:rPr>
        <w:t xml:space="preserve"> The DSL will review the policy following any child protection concerns (including following learning identified from serious case reviews) or allegations against staff to ensure that it reflects appropriate, accurate </w:t>
      </w:r>
      <w:r w:rsidR="009D09A2">
        <w:rPr>
          <w:rFonts w:ascii="Dyslexie" w:eastAsia="Times New Roman" w:hAnsi="Dyslexie" w:cs="Times New Roman"/>
          <w:sz w:val="16"/>
          <w:szCs w:val="16"/>
        </w:rPr>
        <w:t>and</w:t>
      </w:r>
      <w:r w:rsidR="00965AD3">
        <w:rPr>
          <w:rFonts w:ascii="Dyslexie" w:eastAsia="Times New Roman" w:hAnsi="Dyslexie" w:cs="Times New Roman"/>
          <w:sz w:val="16"/>
          <w:szCs w:val="16"/>
        </w:rPr>
        <w:t xml:space="preserve"> up-to-date safeguarding practice.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Our school is a community and all those directly connected (staff, governors, parents, families and pupils) have an essential role to play in making it safe and secure. We welcome suggestions and comments contributing to this process.</w:t>
      </w:r>
    </w:p>
    <w:p w:rsidR="00AE62AD" w:rsidRPr="00AE62AD" w:rsidRDefault="00AE62AD" w:rsidP="00AE62AD">
      <w:pPr>
        <w:spacing w:after="120" w:line="240" w:lineRule="auto"/>
        <w:jc w:val="both"/>
        <w:rPr>
          <w:rFonts w:ascii="Dyslexie" w:eastAsia="Times New Roman" w:hAnsi="Dyslexie" w:cs="Times New Roman"/>
          <w:sz w:val="16"/>
          <w:szCs w:val="16"/>
        </w:rPr>
      </w:pPr>
    </w:p>
    <w:p w:rsidR="00E75462" w:rsidRDefault="00E75462"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6B1786" w:rsidRDefault="006B1786"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20"/>
          <w:szCs w:val="20"/>
        </w:rPr>
      </w:pPr>
      <w:r>
        <w:rPr>
          <w:rFonts w:ascii="Dyslexie" w:eastAsia="Times New Roman" w:hAnsi="Dyslexie" w:cs="Times New Roman"/>
          <w:b/>
          <w:sz w:val="20"/>
          <w:szCs w:val="20"/>
        </w:rPr>
        <w:t>Appendix 1</w:t>
      </w:r>
    </w:p>
    <w:p w:rsidR="00AE62AD" w:rsidRPr="007316B9" w:rsidRDefault="00AE62AD" w:rsidP="00AE62AD">
      <w:pPr>
        <w:spacing w:after="120" w:line="240" w:lineRule="auto"/>
        <w:jc w:val="both"/>
        <w:rPr>
          <w:rFonts w:ascii="Dyslexie" w:eastAsia="Times New Roman" w:hAnsi="Dyslexie" w:cs="Times New Roman"/>
          <w:b/>
          <w:sz w:val="20"/>
          <w:szCs w:val="20"/>
        </w:rPr>
      </w:pPr>
      <w:r w:rsidRPr="007316B9">
        <w:rPr>
          <w:rFonts w:ascii="Dyslexie" w:eastAsia="Times New Roman" w:hAnsi="Dyslexie" w:cs="Times New Roman"/>
          <w:b/>
          <w:sz w:val="20"/>
          <w:szCs w:val="20"/>
        </w:rPr>
        <w:t>Responsibilities of the Gov</w:t>
      </w:r>
      <w:r w:rsidR="007316B9">
        <w:rPr>
          <w:rFonts w:ascii="Dyslexie" w:eastAsia="Times New Roman" w:hAnsi="Dyslexie" w:cs="Times New Roman"/>
          <w:b/>
          <w:sz w:val="20"/>
          <w:szCs w:val="20"/>
        </w:rPr>
        <w:t>erning Body and the Headteacher</w:t>
      </w:r>
    </w:p>
    <w:p w:rsidR="00AE62AD" w:rsidRPr="007316B9" w:rsidRDefault="008B3FAE"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The Governing B</w:t>
      </w:r>
      <w:r w:rsidR="00AE62AD" w:rsidRPr="007316B9">
        <w:rPr>
          <w:rFonts w:ascii="Dyslexie" w:eastAsia="Times New Roman" w:hAnsi="Dyslexie" w:cs="Times New Roman"/>
          <w:b/>
          <w:sz w:val="16"/>
          <w:szCs w:val="16"/>
        </w:rPr>
        <w:t>ody has the responsibility to ensure: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There is a named Designated Safeguarding Lead (DSL), who is a member of the senior leadership team and </w:t>
      </w:r>
      <w:r w:rsidR="00981D0A">
        <w:rPr>
          <w:rFonts w:ascii="Dyslexie" w:eastAsia="Times New Roman" w:hAnsi="Dyslexie" w:cs="Times New Roman"/>
          <w:sz w:val="16"/>
          <w:szCs w:val="16"/>
        </w:rPr>
        <w:t>who has undertaken approved KSCMP</w:t>
      </w:r>
      <w:r w:rsidRPr="00AE62AD">
        <w:rPr>
          <w:rFonts w:ascii="Dyslexie" w:eastAsia="Times New Roman" w:hAnsi="Dyslexie" w:cs="Times New Roman"/>
          <w:sz w:val="16"/>
          <w:szCs w:val="16"/>
        </w:rPr>
        <w:t xml:space="preserve"> training in inter-agency working, in addition to basic child protection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 school has an up-to-date child protection </w:t>
      </w:r>
      <w:r w:rsidR="009D09A2"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is consistent with </w:t>
      </w:r>
      <w:r w:rsidR="00981D0A">
        <w:rPr>
          <w:rFonts w:ascii="Dyslexie" w:eastAsia="Times New Roman" w:hAnsi="Dyslexie" w:cs="Times New Roman"/>
          <w:sz w:val="16"/>
          <w:szCs w:val="16"/>
        </w:rPr>
        <w:t>KSCMP</w:t>
      </w:r>
      <w:r w:rsidRPr="00AE62AD">
        <w:rPr>
          <w:rFonts w:ascii="Dyslexie" w:eastAsia="Times New Roman" w:hAnsi="Dyslexie" w:cs="Times New Roman"/>
          <w:sz w:val="16"/>
          <w:szCs w:val="16"/>
        </w:rPr>
        <w:t xml:space="preserve"> requirements, reviewed annually and made available to parents on request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Procedures are in place for dealing with allegations of abuse made against members of staff including allegations made against the head teacher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Safer recruitment procedures, which include the requirement for appropriate checks in line with national guidance</w:t>
      </w:r>
      <w:r w:rsidR="005A519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are in place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There is an up-to-date and appropriate training strategy which ensures all members of staff, including the managers, teaching and non-teaching staff, receive safeguarding training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all temporary staff and volunteers are made aware of the school’s arrangements for safeguarding.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appropriate filters and appropriate monitoring systems  for school systems and internet enabled devices are in place whilst being mindful to ensure that over blocking” does not lead to unreasonable restrictions as to what children can be taught with regards to online teaching and safeguarding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That </w:t>
      </w:r>
      <w:r w:rsidR="008B3FAE">
        <w:rPr>
          <w:rFonts w:ascii="Dyslexie" w:eastAsia="Times New Roman" w:hAnsi="Dyslexie" w:cs="Times New Roman"/>
          <w:sz w:val="16"/>
          <w:szCs w:val="16"/>
        </w:rPr>
        <w:t>the Governing B</w:t>
      </w:r>
      <w:r w:rsidRPr="00AE62AD">
        <w:rPr>
          <w:rFonts w:ascii="Dyslexie" w:eastAsia="Times New Roman" w:hAnsi="Dyslexie" w:cs="Times New Roman"/>
          <w:sz w:val="16"/>
          <w:szCs w:val="16"/>
        </w:rPr>
        <w:t>ody nominates a member (normally the chair) to be responsible for liaising with the local authority and other agencies in the event of an allegation being made against the head teacher.  An annual report will be submitted to the local author</w:t>
      </w:r>
      <w:r w:rsidR="008B3FAE">
        <w:rPr>
          <w:rFonts w:ascii="Dyslexie" w:eastAsia="Times New Roman" w:hAnsi="Dyslexie" w:cs="Times New Roman"/>
          <w:sz w:val="16"/>
          <w:szCs w:val="16"/>
        </w:rPr>
        <w:t>ity about how the Governing B</w:t>
      </w:r>
      <w:r w:rsidRPr="00AE62AD">
        <w:rPr>
          <w:rFonts w:ascii="Dyslexie" w:eastAsia="Times New Roman" w:hAnsi="Dyslexie" w:cs="Times New Roman"/>
          <w:sz w:val="16"/>
          <w:szCs w:val="16"/>
        </w:rPr>
        <w:t xml:space="preserve">ody’s duties have been carried out. Any weaknesses or areas of concern will be rectified </w:t>
      </w:r>
      <w:r w:rsidR="009D09A2" w:rsidRPr="00AE62AD">
        <w:rPr>
          <w:rFonts w:ascii="Dyslexie" w:eastAsia="Times New Roman" w:hAnsi="Dyslexie" w:cs="Times New Roman"/>
          <w:sz w:val="16"/>
          <w:szCs w:val="16"/>
        </w:rPr>
        <w:t>immediately</w:t>
      </w:r>
      <w:r w:rsidRPr="00AE62AD">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children are taught about safeguarding, including online, through teaching and learning opportunities, as part of providing a broad and balanced curriculum.</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7316B9" w:rsidRDefault="00AE62AD"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The Headteacher has the responsibility to ensure: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That the child protection policy and procedures are implemented and followed by all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That sufficient time and resources are allocated to enable the DSL (and any appropriately trained deputies) to carry out their roles effectively, including the </w:t>
      </w:r>
      <w:r w:rsidRPr="00AE62AD">
        <w:rPr>
          <w:rFonts w:ascii="Dyslexie" w:eastAsia="Times New Roman" w:hAnsi="Dyslexie" w:cs="Times New Roman"/>
          <w:sz w:val="16"/>
          <w:szCs w:val="16"/>
        </w:rPr>
        <w:lastRenderedPageBreak/>
        <w:t>assessment of pupils and the attendance at strategy discussions and other necessary meetings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all members of staff feel able to raise concerns about poor or unsafe practice and that such concerns are handled sensitively and in accordance with the school’s whistle blowing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child’s safety and welfare is addressed through the curriculum</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AE62AD" w:rsidRPr="007316B9" w:rsidRDefault="0005695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APPENDIX 2</w:t>
      </w:r>
    </w:p>
    <w:p w:rsidR="00AE62AD" w:rsidRPr="007316B9"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Responsibilities of the Designated Safeguarding Lead</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4A673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The Designated Safeguarding Leads are the first point of contact for all staff and volunteers to go to for advice if they are concerned about a child.  They are available during the school day and can be contacted out of hours when school activities are taking place.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have a higher level of safeguarding training and knowledge than the rest of the staff and should have completed Design</w:t>
      </w:r>
      <w:r w:rsidR="005A5196">
        <w:rPr>
          <w:rFonts w:ascii="Dyslexie" w:eastAsia="Times New Roman" w:hAnsi="Dyslexie" w:cs="Times New Roman"/>
          <w:sz w:val="16"/>
          <w:szCs w:val="16"/>
        </w:rPr>
        <w:t>ated Safeguarding Lead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are responsible for ensuring that their organisation’s safeguarding policy is kept up to date, complete an annual safeguarding audit and ensure that related policies and procedures are</w:t>
      </w:r>
      <w:r w:rsidR="005A5196">
        <w:rPr>
          <w:rFonts w:ascii="Dyslexie" w:eastAsia="Times New Roman" w:hAnsi="Dyslexie" w:cs="Times New Roman"/>
          <w:sz w:val="16"/>
          <w:szCs w:val="16"/>
        </w:rPr>
        <w:t xml:space="preserve"> followed and regularly updated.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ensure that the school complies with safer recruitment procedures for new staff members including ensuring that suitable safeguarding induction has taken place and that procedures are in place for the induction and placement of volunteers;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arrange and deliver staff safeguarding training and ensure that staff are updated on new s</w:t>
      </w:r>
      <w:r w:rsidR="005A5196">
        <w:rPr>
          <w:rFonts w:ascii="Dyslexie" w:eastAsia="Times New Roman" w:hAnsi="Dyslexie" w:cs="Times New Roman"/>
          <w:sz w:val="16"/>
          <w:szCs w:val="16"/>
        </w:rPr>
        <w:t>tatutory guidance.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make staff and volunteers aware of the need to raise safeguarding concerns and how this can be done.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make decisions about whether staff concerns meet the threshold for a </w:t>
      </w:r>
      <w:r w:rsidR="00644780">
        <w:rPr>
          <w:rFonts w:ascii="Dyslexie" w:eastAsia="Times New Roman" w:hAnsi="Dyslexie" w:cs="Times New Roman"/>
          <w:sz w:val="16"/>
          <w:szCs w:val="16"/>
        </w:rPr>
        <w:t>request for support to the Front Door</w:t>
      </w:r>
      <w:r w:rsidRPr="00AE62AD">
        <w:rPr>
          <w:rFonts w:ascii="Dyslexie" w:eastAsia="Times New Roman" w:hAnsi="Dyslexie" w:cs="Times New Roman"/>
          <w:sz w:val="16"/>
          <w:szCs w:val="16"/>
        </w:rPr>
        <w:t xml:space="preserve"> or whether other courses of action are more appropriate</w:t>
      </w:r>
      <w:r w:rsidR="00644780">
        <w:rPr>
          <w:rFonts w:ascii="Dyslexie" w:eastAsia="Times New Roman" w:hAnsi="Dyslexie" w:cs="Times New Roman"/>
          <w:sz w:val="16"/>
          <w:szCs w:val="16"/>
        </w:rPr>
        <w:t xml:space="preserve"> and complete referrals.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coordinate the school’s involvement in Child in Need and Child Protection Plans and attend re</w:t>
      </w:r>
      <w:r w:rsidR="005A5196">
        <w:rPr>
          <w:rFonts w:ascii="Dyslexie" w:eastAsia="Times New Roman" w:hAnsi="Dyslexie" w:cs="Times New Roman"/>
          <w:sz w:val="16"/>
          <w:szCs w:val="16"/>
        </w:rPr>
        <w:t>levant meetings and conferences.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ensure that concerns are logged and stored securely and comply </w:t>
      </w:r>
      <w:r w:rsidR="005A5196">
        <w:rPr>
          <w:rFonts w:ascii="Dyslexie" w:eastAsia="Times New Roman" w:hAnsi="Dyslexie" w:cs="Times New Roman"/>
          <w:sz w:val="16"/>
          <w:szCs w:val="16"/>
        </w:rPr>
        <w:t>with statutory guidance on this.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are responsible for promoting a safe environmen</w:t>
      </w:r>
      <w:r w:rsidR="005A5196">
        <w:rPr>
          <w:rFonts w:ascii="Dyslexie" w:eastAsia="Times New Roman" w:hAnsi="Dyslexie" w:cs="Times New Roman"/>
          <w:sz w:val="16"/>
          <w:szCs w:val="16"/>
        </w:rPr>
        <w:t>t for children and young people.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provide support, supervision and advice for any member of the school commun</w:t>
      </w:r>
      <w:r w:rsidR="005A5196">
        <w:rPr>
          <w:rFonts w:ascii="Dyslexie" w:eastAsia="Times New Roman" w:hAnsi="Dyslexie" w:cs="Times New Roman"/>
          <w:sz w:val="16"/>
          <w:szCs w:val="16"/>
        </w:rPr>
        <w:t>ity with a safeguarding concern.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know the contact details of relevant statutory agencies e.g. Children’s Social Services (CSS), Police, Local Safeguarding Children Board, and the Local Authority Designated Officer (LADO</w:t>
      </w:r>
      <w:r w:rsidR="005A5196">
        <w:rPr>
          <w:rFonts w:ascii="Dyslexie" w:eastAsia="Times New Roman" w:hAnsi="Dyslexie" w:cs="Times New Roman"/>
          <w:sz w:val="16"/>
          <w:szCs w:val="16"/>
        </w:rPr>
        <w:t>) for allegations against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coordinate the early identification of vulnerable children and families and the course of action </w:t>
      </w:r>
      <w:r w:rsidR="005A5196">
        <w:rPr>
          <w:rFonts w:ascii="Dyslexie" w:eastAsia="Times New Roman" w:hAnsi="Dyslexie" w:cs="Times New Roman"/>
          <w:sz w:val="16"/>
          <w:szCs w:val="16"/>
        </w:rPr>
        <w:t>to be taken in order to support.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provide information for staff and volunteers with regard to what to do if they are dissatisfied with</w:t>
      </w:r>
      <w:r w:rsidR="005A5196">
        <w:rPr>
          <w:rFonts w:ascii="Dyslexie" w:eastAsia="Times New Roman" w:hAnsi="Dyslexie" w:cs="Times New Roman"/>
          <w:sz w:val="16"/>
          <w:szCs w:val="16"/>
        </w:rPr>
        <w:t xml:space="preserve"> school safeguarding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are the safeguarding lead for all issues relating to online safety within the school and complet</w:t>
      </w:r>
      <w:r w:rsidR="005A5196">
        <w:rPr>
          <w:rFonts w:ascii="Dyslexie" w:eastAsia="Times New Roman" w:hAnsi="Dyslexie" w:cs="Times New Roman"/>
          <w:sz w:val="16"/>
          <w:szCs w:val="16"/>
        </w:rPr>
        <w:t>e and deliver relevant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It is not the responsibility of the designated safeguarding officer to decide whether a child has been abused or not- that is the responsibility of investigative statutory agencies such as Children’s Social Services or the police. However keeping children safe is everybody’s business and all staff should know who to go to and how to report any concerns they may have about a child being harmed or at risk of being harmed.</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 </w:t>
      </w:r>
    </w:p>
    <w:p w:rsidR="00644780" w:rsidRDefault="00644780" w:rsidP="00AE62AD">
      <w:pPr>
        <w:spacing w:after="120" w:line="240" w:lineRule="auto"/>
        <w:jc w:val="both"/>
        <w:rPr>
          <w:rFonts w:ascii="Dyslexie" w:eastAsia="Times New Roman" w:hAnsi="Dyslexie" w:cs="Times New Roman"/>
          <w:sz w:val="16"/>
          <w:szCs w:val="16"/>
        </w:rPr>
      </w:pPr>
    </w:p>
    <w:p w:rsidR="004A6732" w:rsidRPr="00AE62AD" w:rsidRDefault="004A6732" w:rsidP="00AE62AD">
      <w:pPr>
        <w:spacing w:after="120" w:line="240" w:lineRule="auto"/>
        <w:jc w:val="both"/>
        <w:rPr>
          <w:rFonts w:ascii="Dyslexie" w:eastAsia="Times New Roman" w:hAnsi="Dyslexie" w:cs="Times New Roman"/>
          <w:sz w:val="16"/>
          <w:szCs w:val="16"/>
        </w:rPr>
      </w:pPr>
    </w:p>
    <w:p w:rsidR="00056952" w:rsidRPr="00056952" w:rsidRDefault="00AE62AD" w:rsidP="00AE62AD">
      <w:pPr>
        <w:spacing w:after="120" w:line="240" w:lineRule="auto"/>
        <w:jc w:val="both"/>
        <w:rPr>
          <w:rFonts w:ascii="Dyslexie" w:eastAsia="Times New Roman" w:hAnsi="Dyslexie" w:cs="Times New Roman"/>
          <w:b/>
          <w:sz w:val="20"/>
          <w:szCs w:val="16"/>
        </w:rPr>
      </w:pPr>
      <w:r w:rsidRPr="00056952">
        <w:rPr>
          <w:rFonts w:ascii="Dyslexie" w:eastAsia="Times New Roman" w:hAnsi="Dyslexie" w:cs="Times New Roman"/>
          <w:b/>
          <w:sz w:val="20"/>
          <w:szCs w:val="16"/>
        </w:rPr>
        <w:t>APPENDIX 3</w:t>
      </w:r>
      <w:r w:rsidR="00056952" w:rsidRPr="00056952">
        <w:rPr>
          <w:rFonts w:ascii="Dyslexie" w:eastAsia="Times New Roman" w:hAnsi="Dyslexie" w:cs="Times New Roman"/>
          <w:b/>
          <w:sz w:val="20"/>
          <w:szCs w:val="16"/>
        </w:rPr>
        <w:t xml:space="preserve"> </w:t>
      </w:r>
    </w:p>
    <w:p w:rsidR="00056952" w:rsidRPr="0005695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Categories</w:t>
      </w:r>
      <w:r w:rsidR="00056952" w:rsidRPr="00056952">
        <w:rPr>
          <w:rFonts w:ascii="Dyslexie" w:eastAsia="Times New Roman" w:hAnsi="Dyslexie" w:cs="Times New Roman"/>
          <w:b/>
          <w:sz w:val="20"/>
          <w:szCs w:val="16"/>
        </w:rPr>
        <w:t xml:space="preserve"> of Abuse</w:t>
      </w: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 xml:space="preserve">All staff should be aware that abuse, neglect, and safeguarding issues are rarely standalone events that can be covered by one definition or label.  In most </w:t>
      </w:r>
      <w:r w:rsidR="005A5196" w:rsidRPr="004A6732">
        <w:rPr>
          <w:rFonts w:ascii="Dyslexie" w:eastAsia="Times New Roman" w:hAnsi="Dyslexie" w:cs="Times New Roman"/>
          <w:sz w:val="16"/>
          <w:szCs w:val="16"/>
        </w:rPr>
        <w:t>cases,</w:t>
      </w:r>
      <w:r w:rsidRPr="004A6732">
        <w:rPr>
          <w:rFonts w:ascii="Dyslexie" w:eastAsia="Times New Roman" w:hAnsi="Dyslexie" w:cs="Times New Roman"/>
          <w:sz w:val="16"/>
          <w:szCs w:val="16"/>
        </w:rPr>
        <w:t xml:space="preserve"> multiple issues will overlap with one another.</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Abuse:</w:t>
      </w:r>
      <w:r w:rsidRPr="004A6732">
        <w:rPr>
          <w:rFonts w:ascii="Dyslexie" w:eastAsia="Times New Roman" w:hAnsi="Dyslexie" w:cs="Times New Roman"/>
          <w:sz w:val="16"/>
          <w:szCs w:val="16"/>
        </w:rPr>
        <w:t xml:space="preserve"> 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Sexual abuse:</w:t>
      </w:r>
      <w:r w:rsidRPr="004A6732">
        <w:rPr>
          <w:rFonts w:ascii="Dyslexie" w:eastAsia="Times New Roman" w:hAnsi="Dyslexie" w:cs="Times New Roman"/>
          <w:sz w:val="16"/>
          <w:szCs w:val="16"/>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Pr>
          <w:rFonts w:ascii="Dyslexie" w:eastAsia="Times New Roman" w:hAnsi="Dyslexie" w:cs="Times New Roman"/>
          <w:sz w:val="16"/>
          <w:szCs w:val="16"/>
        </w:rPr>
        <w:t xml:space="preserv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Sexual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Sudden changes in behaviour and performance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Displays of affection which are sexual and age inappropriate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Self-harm, self-mutilation or attempts at suicide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Alluding to secrets which they cannot reveal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Tendency to cling or need constant reassurance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Regression to younger behaviour for example thumb sucking, playing with discarded toys, acting like a baby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Distrust of familiar adults e.g. anxiety of being left with relatives, a childminder or lodger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Unexplained gifts or money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Depression and withdrawal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Fear of undressing for PE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lastRenderedPageBreak/>
        <w:t>•</w:t>
      </w:r>
      <w:r w:rsidRPr="004A6732">
        <w:rPr>
          <w:rFonts w:ascii="Dyslexie" w:eastAsia="Times New Roman" w:hAnsi="Dyslexie" w:cs="Times New Roman"/>
          <w:sz w:val="16"/>
          <w:szCs w:val="16"/>
        </w:rPr>
        <w:tab/>
        <w:t xml:space="preserve">Sexually transmitted disease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Fire setting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Physical abuse:</w:t>
      </w:r>
      <w:r w:rsidRPr="004A6732">
        <w:rPr>
          <w:rFonts w:ascii="Dyslexie" w:eastAsia="Times New Roman" w:hAnsi="Dyslexie" w:cs="Times New Roman"/>
          <w:sz w:val="16"/>
          <w:szCs w:val="16"/>
        </w:rPr>
        <w:t xml:space="preserve"> a form of </w:t>
      </w:r>
      <w:r w:rsidR="005A5196" w:rsidRPr="004A6732">
        <w:rPr>
          <w:rFonts w:ascii="Dyslexie" w:eastAsia="Times New Roman" w:hAnsi="Dyslexie" w:cs="Times New Roman"/>
          <w:sz w:val="16"/>
          <w:szCs w:val="16"/>
        </w:rPr>
        <w:t>abuse, which</w:t>
      </w:r>
      <w:r w:rsidRPr="004A6732">
        <w:rPr>
          <w:rFonts w:ascii="Dyslexie" w:eastAsia="Times New Roman" w:hAnsi="Dyslexie" w:cs="Times New Roman"/>
          <w:sz w:val="16"/>
          <w:szCs w:val="16"/>
        </w:rPr>
        <w:t xml:space="preserve"> may involve hitting, shaking, throwing, poisoning, burning or scalding, drowning, suffocating or otherwise causing physical harm to a child. Physical harm may also be caused when a parent or carer fabricates the symptoms of, or deliberatel</w:t>
      </w:r>
      <w:r>
        <w:rPr>
          <w:rFonts w:ascii="Dyslexie" w:eastAsia="Times New Roman" w:hAnsi="Dyslexie" w:cs="Times New Roman"/>
          <w:sz w:val="16"/>
          <w:szCs w:val="16"/>
        </w:rPr>
        <w:t xml:space="preserve">y induces, illness in a child.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physical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Bruises and abrasions around the face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Damage or injury around the mouth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Bi-lateral injuries such as two bruised eyes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Bruising to soft area of the face such as the cheeks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Fingertip bruising to the front or back of torso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Bite marks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Burns or scalds (unusual patterns and spread of injuries)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Deep contact burns such as cigarette burns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Injuries suggesting beatings (strap marks, welts)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Covering arms and legs even when hot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Aggressive behaviour or severe temper outbursts.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Injuries need to be accounted for. Inadequate, inconsistent, or excessively plausible explanations or a delay in seeking treatment should signal concern.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Emotional abuse:</w:t>
      </w:r>
      <w:r w:rsidRPr="004A6732">
        <w:rPr>
          <w:rFonts w:ascii="Dyslexie" w:eastAsia="Times New Roman" w:hAnsi="Dyslexie" w:cs="Times New Roman"/>
          <w:sz w:val="16"/>
          <w:szCs w:val="16"/>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lastRenderedPageBreak/>
        <w:t>Signs that MAY INDICATE emotional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Over reaction to mistakes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Lack of self-confidence/esteem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Sudden speech disorders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Self-harming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Eating Disorders</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Extremes of passivity and/or aggression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Compulsive stealing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Drug, alcohol, solvent abuse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Fear of parents being contacted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Unwillingness or inability to play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Excessive need for approval, attention, and affection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Neglect:</w:t>
      </w:r>
      <w:r w:rsidRPr="004A6732">
        <w:rPr>
          <w:rFonts w:ascii="Dyslexie" w:eastAsia="Times New Roman" w:hAnsi="Dyslexie" w:cs="Times New Roman"/>
          <w:sz w:val="16"/>
          <w:szCs w:val="16"/>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5A5196" w:rsidRPr="004A6732">
        <w:rPr>
          <w:rFonts w:ascii="Dyslexie" w:eastAsia="Times New Roman" w:hAnsi="Dyslexie" w:cs="Times New Roman"/>
          <w:sz w:val="16"/>
          <w:szCs w:val="16"/>
        </w:rPr>
        <w:t>caregivers</w:t>
      </w:r>
      <w:r w:rsidRPr="004A6732">
        <w:rPr>
          <w:rFonts w:ascii="Dyslexie" w:eastAsia="Times New Roman" w:hAnsi="Dyslexie" w:cs="Times New Roman"/>
          <w:sz w:val="16"/>
          <w:szCs w:val="16"/>
        </w:rPr>
        <w:t>); or ensure access to appropriate medical care or treatment. It may also include neglect of, or unresponsiveness to, a child</w:t>
      </w:r>
      <w:r>
        <w:rPr>
          <w:rFonts w:ascii="Dyslexie" w:eastAsia="Times New Roman" w:hAnsi="Dyslexie" w:cs="Times New Roman"/>
          <w:sz w:val="16"/>
          <w:szCs w:val="16"/>
        </w:rPr>
        <w:t xml:space="preserve">’s basic emotional needs.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 xml:space="preserve">Signs that MAY INDICATE neglect.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Constant hunger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Poor personal hygiene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Constant tiredness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Inadequate clothing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Frequent lateness or non-attendance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Untreated medical problems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Poor relationship with peers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Compulsive stealing and scavenging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Rocking, hair twisting and thumb sucking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Running away</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Loss of weight or being constantly underweight </w:t>
      </w:r>
    </w:p>
    <w:p w:rsidR="0005695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Low </w:t>
      </w:r>
      <w:r w:rsidR="005A5196" w:rsidRPr="004A6732">
        <w:rPr>
          <w:rFonts w:ascii="Dyslexie" w:eastAsia="Times New Roman" w:hAnsi="Dyslexie" w:cs="Times New Roman"/>
          <w:sz w:val="16"/>
          <w:szCs w:val="16"/>
        </w:rPr>
        <w:t>self-esteem</w:t>
      </w:r>
    </w:p>
    <w:p w:rsidR="00056952" w:rsidRDefault="00056952" w:rsidP="00AE62AD">
      <w:pPr>
        <w:spacing w:after="120" w:line="240" w:lineRule="auto"/>
        <w:jc w:val="both"/>
        <w:rPr>
          <w:rFonts w:ascii="Dyslexie" w:eastAsia="Times New Roman" w:hAnsi="Dyslexie" w:cs="Times New Roman"/>
          <w:sz w:val="16"/>
          <w:szCs w:val="16"/>
        </w:rPr>
      </w:pPr>
    </w:p>
    <w:p w:rsidR="004A6732" w:rsidRDefault="004A6732" w:rsidP="00AE62AD">
      <w:pPr>
        <w:spacing w:after="120" w:line="240" w:lineRule="auto"/>
        <w:jc w:val="both"/>
        <w:rPr>
          <w:rFonts w:ascii="Dyslexie" w:eastAsia="Times New Roman" w:hAnsi="Dyslexie" w:cs="Times New Roman"/>
          <w:b/>
          <w:sz w:val="20"/>
          <w:szCs w:val="16"/>
        </w:rPr>
      </w:pPr>
    </w:p>
    <w:p w:rsidR="004A673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 xml:space="preserve">Appendix 4 </w:t>
      </w:r>
    </w:p>
    <w:p w:rsidR="00AE62AD" w:rsidRPr="004A6732"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Procedure for dealing with disclosure</w:t>
      </w:r>
      <w:r w:rsidR="004A6732">
        <w:rPr>
          <w:rFonts w:ascii="Dyslexie" w:eastAsia="Times New Roman" w:hAnsi="Dyslexie" w:cs="Times New Roman"/>
          <w:b/>
          <w:sz w:val="20"/>
          <w:szCs w:val="16"/>
        </w:rPr>
        <w:t xml:space="preserve">s (the 6 R’s – what to do if): </w:t>
      </w: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1. Receive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Keep calm</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Listen to what is being said without displaying shock or disbelief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Take what is being said to you seriously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Note down what has been said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2. Respond</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pupil that they have done the right thing in talking to you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Be honest and do not make promises you cannot keep e.g. “It will be alright now”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promise confidentiality; you have a duty to refer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and alleviate guilt, if the pupil refers to it </w:t>
      </w:r>
      <w:r w:rsidR="00216FAE" w:rsidRPr="00AE62AD">
        <w:rPr>
          <w:rFonts w:ascii="Dyslexie" w:eastAsia="Times New Roman" w:hAnsi="Dyslexie" w:cs="Times New Roman"/>
          <w:sz w:val="16"/>
          <w:szCs w:val="16"/>
        </w:rPr>
        <w:t>e.g.,</w:t>
      </w:r>
      <w:r w:rsidR="00AE62AD" w:rsidRPr="00AE62AD">
        <w:rPr>
          <w:rFonts w:ascii="Dyslexie" w:eastAsia="Times New Roman" w:hAnsi="Dyslexie" w:cs="Times New Roman"/>
          <w:sz w:val="16"/>
          <w:szCs w:val="16"/>
        </w:rPr>
        <w:t xml:space="preserve"> “you’re not to blame”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child that information will only be shared with those who need to know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3. React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React to the pupil only as far as is necessary for you to establish whether or not you need to refer the matter, but do not interrogate for full details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ask leading questions; “Did he/she….?” Such questions can invalidate evidence.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ask open “TED” questions; Tell, explain, describe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criticise the perpetrator; the pupil may have affection for him/her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ask the pupil to repeat it all for another member of staff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Explain what you have to do next and </w:t>
      </w:r>
      <w:r w:rsidR="00216FAE" w:rsidRPr="00AE62AD">
        <w:rPr>
          <w:rFonts w:ascii="Dyslexie" w:eastAsia="Times New Roman" w:hAnsi="Dyslexie" w:cs="Times New Roman"/>
          <w:sz w:val="16"/>
          <w:szCs w:val="16"/>
        </w:rPr>
        <w:t>whom</w:t>
      </w:r>
      <w:r w:rsidR="00AE62AD" w:rsidRPr="00AE62AD">
        <w:rPr>
          <w:rFonts w:ascii="Dyslexie" w:eastAsia="Times New Roman" w:hAnsi="Dyslexie" w:cs="Times New Roman"/>
          <w:sz w:val="16"/>
          <w:szCs w:val="16"/>
        </w:rPr>
        <w:t xml:space="preserve"> you have to talk to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4. Record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Make some brief notes at the time on any </w:t>
      </w:r>
      <w:r w:rsidR="005A5196" w:rsidRPr="00AE62AD">
        <w:rPr>
          <w:rFonts w:ascii="Dyslexie" w:eastAsia="Times New Roman" w:hAnsi="Dyslexie" w:cs="Times New Roman"/>
          <w:sz w:val="16"/>
          <w:szCs w:val="16"/>
        </w:rPr>
        <w:t>paper, which comes to hand,</w:t>
      </w:r>
      <w:r w:rsidR="00AE62AD" w:rsidRPr="00AE62AD">
        <w:rPr>
          <w:rFonts w:ascii="Dyslexie" w:eastAsia="Times New Roman" w:hAnsi="Dyslexie" w:cs="Times New Roman"/>
          <w:sz w:val="16"/>
          <w:szCs w:val="16"/>
        </w:rPr>
        <w:t xml:space="preserve"> and write them up as soon as possible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destroy your original notes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the date, time, place, any non-verbal behaviour and the words used by the child. Always ensure that as far as possible you have recorded the actual words used by the </w:t>
      </w:r>
      <w:r w:rsidR="00AE62AD" w:rsidRPr="00AE62AD">
        <w:rPr>
          <w:rFonts w:ascii="Dyslexie" w:eastAsia="Times New Roman" w:hAnsi="Dyslexie" w:cs="Times New Roman"/>
          <w:sz w:val="16"/>
          <w:szCs w:val="16"/>
        </w:rPr>
        <w:lastRenderedPageBreak/>
        <w:t xml:space="preserve">child.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statements and observable things rather than your interpretations or assumptions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5. Remember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Contact the designated safeguarding lead (DSL)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The DSL may be required to make appropriate records available to other agencies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KSCB: www.kscb.org.uk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6. Relax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Get some support for yourself, dealing with disclosures can be traumatic for professionals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9101D7" w:rsidRDefault="009101D7" w:rsidP="00AE62AD">
      <w:pPr>
        <w:spacing w:after="120" w:line="240" w:lineRule="auto"/>
        <w:jc w:val="both"/>
        <w:rPr>
          <w:rFonts w:ascii="Dyslexie" w:eastAsia="Times New Roman" w:hAnsi="Dyslexie" w:cs="Times New Roman"/>
          <w:sz w:val="16"/>
          <w:szCs w:val="16"/>
        </w:rPr>
      </w:pPr>
    </w:p>
    <w:p w:rsidR="009101D7" w:rsidRDefault="009101D7" w:rsidP="00AE62AD">
      <w:pPr>
        <w:spacing w:after="120" w:line="240" w:lineRule="auto"/>
        <w:jc w:val="both"/>
        <w:rPr>
          <w:rFonts w:ascii="Dyslexie" w:eastAsia="Times New Roman" w:hAnsi="Dyslexie" w:cs="Times New Roman"/>
          <w:sz w:val="16"/>
          <w:szCs w:val="16"/>
        </w:rPr>
      </w:pPr>
    </w:p>
    <w:p w:rsidR="009101D7" w:rsidRDefault="009101D7" w:rsidP="00AE62AD">
      <w:pPr>
        <w:spacing w:after="120" w:line="240" w:lineRule="auto"/>
        <w:jc w:val="both"/>
        <w:rPr>
          <w:rFonts w:ascii="Dyslexie" w:eastAsia="Times New Roman" w:hAnsi="Dyslexie" w:cs="Times New Roman"/>
          <w:sz w:val="16"/>
          <w:szCs w:val="16"/>
        </w:rPr>
      </w:pPr>
    </w:p>
    <w:p w:rsidR="004A6732" w:rsidRPr="00AE62AD" w:rsidRDefault="004A6732" w:rsidP="00AE62AD">
      <w:pPr>
        <w:spacing w:after="120" w:line="240" w:lineRule="auto"/>
        <w:jc w:val="both"/>
        <w:rPr>
          <w:rFonts w:ascii="Dyslexie" w:eastAsia="Times New Roman" w:hAnsi="Dyslexie" w:cs="Times New Roman"/>
          <w:sz w:val="16"/>
          <w:szCs w:val="16"/>
        </w:rPr>
      </w:pPr>
    </w:p>
    <w:p w:rsidR="00AE62AD" w:rsidRPr="007316B9"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APPENDIX 5</w:t>
      </w:r>
    </w:p>
    <w:p w:rsidR="00AE62AD" w:rsidRPr="0025729C" w:rsidRDefault="0025729C" w:rsidP="00AE62AD">
      <w:pPr>
        <w:spacing w:after="120" w:line="240" w:lineRule="auto"/>
        <w:jc w:val="both"/>
        <w:rPr>
          <w:rFonts w:ascii="Dyslexie" w:eastAsia="Times New Roman" w:hAnsi="Dyslexie" w:cs="Times New Roman"/>
          <w:b/>
          <w:sz w:val="18"/>
          <w:szCs w:val="16"/>
        </w:rPr>
      </w:pPr>
      <w:r w:rsidRPr="0025729C">
        <w:rPr>
          <w:rFonts w:ascii="Dyslexie" w:eastAsia="Times New Roman" w:hAnsi="Dyslexie" w:cs="Times New Roman"/>
          <w:b/>
          <w:sz w:val="18"/>
          <w:szCs w:val="16"/>
        </w:rPr>
        <w:t>Sources of Support and Information</w:t>
      </w: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NSPCC ‘Report Abuse in Education’ Helpline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0800 136 663 or help@nspcc.org.uk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National Organisations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Barnardo’s: www.barnardos.org.uk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for Children: www.actionforchildren.org.uk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Children’s Society: www.childrenssociety.org.uk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Centre of Expertise on Child Sexual Abuse: www.csacentre.org.uk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Staff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Education Support Partnership: www.educationsupportpartnership.org.uk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Professional Online Safety Helpline: www.saferinternet.org.uk/helpline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Harmful Sexual Behaviour Support Service: https://swgfl.org.uk/harmful-sexual-behaviour-support-service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Support for pupils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ChildLine: www.childline.org.uk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Papyrus: www.papyrus-uk.org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The Mix: www.themix.org.uk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Fearless: www.fearless.org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Adults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Family Lives: www.familylives.org.uk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Crime Stoppers: www.crimestoppers-uk.org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Samaritans: www.samaritans.org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NAPAC (National Association for People Abused in Childhood): www.napac.org.uk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MOSAC: www.mosac.org.uk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Fraud: www.actionfraud.police.uk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Advice now: www.advicenow.org.uk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Learning Disabilities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Respond: www.respond.org.uk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Mencap: www.mencap.org.uk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Council for Disabled Children: https://councilfordisabledchildren.org.uk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Contextual Safeguarding Network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https://contextualsafeguarding.org.uk/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Kent Resilience Hub</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https://kentresiliencehub.org.uk/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Substance Misuse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(formerly Addaction):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Talk to Frank: www.talktofrank.com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Domestic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Domestic abuse services: www.domesticabuseservices.org.uk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Refuge: www.refuge.org.uk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Women’s Aid: www.womensaid.org.uk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Men’s Advice Line: www.mensadviceline.org.uk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Mankind: www.mankindcounselling.org.uk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Domestic Abuse Helpline: www.nationaldahelpline.org.uk</w:t>
      </w:r>
    </w:p>
    <w:p w:rsid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 xml:space="preserve">Respect Phoneline: </w:t>
      </w:r>
      <w:hyperlink r:id="rId12" w:history="1">
        <w:r w:rsidRPr="00797438">
          <w:rPr>
            <w:rStyle w:val="Hyperlink"/>
            <w:rFonts w:ascii="Dyslexie" w:eastAsia="Times New Roman" w:hAnsi="Dyslexie" w:cs="Times New Roman"/>
            <w:sz w:val="16"/>
            <w:szCs w:val="16"/>
          </w:rPr>
          <w:t>https://respectphoneline.org.uk</w:t>
        </w:r>
      </w:hyperlink>
    </w:p>
    <w:p w:rsid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Criminal and Sexual Exploitation</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National Crime Agency: www.nationalcrimeagency.gov.uk/who-we-are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It’s not okay: www.itsnotokay.co.uk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NWG Network:  www.nwgnetwork.org </w:t>
      </w:r>
    </w:p>
    <w:p w:rsidR="006B1786" w:rsidRP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County Lines Toolkit for Professionals: www.childrenssociety.org.uk/information/professionals/resources/county-lines-toolkit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Honour Based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Karma Nirvana: https://karmanirvana.org.uk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Forced Marriage Unit: www.gov.uk/guidance/forced-marriage </w:t>
      </w:r>
    </w:p>
    <w:p w:rsidR="006B1786" w:rsidRP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FGM Factsheet: https://assets.publishing.service.gov.uk/government/uploads/system/uploads/attachment_data/file/496415/6_1639_HO_SP_FGM_mandatory_reporting_Fact_sheet_Web.pdf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Mandatory reporting of female genital mutilation: procedural information: www.gov.uk/government/publications/mandatory-reporting-of-female-genital-mutilation-procedural-information</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right to choose - government guidance on forced marriage: www.gov.uk/government/publications/the-right-to-choose-government-guidance-on-forced-marriage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Child-on-Child abuse, including bullying, sexual violence and harassment</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Rape Crisis: https://rapecrisis.org.uk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Brook: www.brook.org.uk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Disrespect Nobody: www.disrespectnobody.co.uk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Upskirting – know your rights: www.gov.uk/government/news/upskirting-know-your-rights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Lucy Faithfull Foundation: www.lucyfaithfull.org.uk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Stop it Now! www.stopitnow.org.uk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Anti-Bullying Alliance: www.anti-bullyingalliance.org.uk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Diana Award: www.antibullyingpro.com/</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Bullying UK: www.bullying.co.uk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 xml:space="preserve">Kidscape: www.kidscape.org.uk </w:t>
      </w:r>
    </w:p>
    <w:p w:rsid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Online Safety</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NCA-CEOP: www.ceop.police.uk and www.thinkuknow.co.uk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Internet Watch Foundation (IWF): www.iwf.org.uk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Childnet: www.childnet.com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UK Safer Internet Centre: www.saferinternet.org.uk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Report Harmful Content: https://reportharmfulcontent.com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Marie Collins Foundation: www.mariecollinsfoundation.org.uk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Internet Matters: www.internetmatters.org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www.nspcc.org.uk/onlinesafety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Get Safe Online: www.getsafeonline.org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Cyber Choices: https://nationalcrimeagency.gov.uk/what-we-do/crime-threats/cyber-crime/cyberchoices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Cyber Security Centre (NCSC): www.ncsc.gov.uk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Mental Health</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Mind: www.mind.org.uk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Moodspark:https://moodspark.org.uk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Young Minds: www.youngminds.org.uk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Anna Freud: www.annafreud.org/schools-and-colleges/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Radicalisation and hate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Educate against Hate: www.educateagainsthate.com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Counter Terrorism Internet Referral Unit: www.gov.uk/report-terrorism</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True Vision: www.report-it.org.uk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Children with Family Members in Prison</w:t>
      </w:r>
    </w:p>
    <w:p w:rsidR="00AE62AD"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information Centre on Children of Offenders (NICCO): https://www.nicco.org.uk/</w:t>
      </w:r>
    </w:p>
    <w:p w:rsidR="00AE62AD" w:rsidRDefault="00AE62AD" w:rsidP="00AE62AD">
      <w:pPr>
        <w:spacing w:after="120" w:line="240" w:lineRule="auto"/>
        <w:jc w:val="both"/>
        <w:rPr>
          <w:rFonts w:ascii="Dyslexie" w:eastAsia="Times New Roman" w:hAnsi="Dyslexie" w:cs="Times New Roman"/>
          <w:sz w:val="16"/>
          <w:szCs w:val="16"/>
        </w:rPr>
      </w:pPr>
    </w:p>
    <w:p w:rsidR="0025729C" w:rsidRDefault="0025729C" w:rsidP="00AE62AD">
      <w:pPr>
        <w:spacing w:after="120" w:line="240" w:lineRule="auto"/>
        <w:jc w:val="both"/>
        <w:rPr>
          <w:rFonts w:ascii="Dyslexie" w:eastAsia="Times New Roman" w:hAnsi="Dyslexie" w:cs="Times New Roman"/>
          <w:sz w:val="16"/>
          <w:szCs w:val="16"/>
        </w:rPr>
      </w:pPr>
    </w:p>
    <w:p w:rsidR="0025729C" w:rsidRDefault="0025729C" w:rsidP="00AE62AD">
      <w:pPr>
        <w:spacing w:after="120" w:line="240" w:lineRule="auto"/>
        <w:jc w:val="both"/>
        <w:rPr>
          <w:rFonts w:ascii="Dyslexie" w:eastAsia="Times New Roman" w:hAnsi="Dyslexie" w:cs="Times New Roman"/>
          <w:sz w:val="16"/>
          <w:szCs w:val="16"/>
        </w:rPr>
      </w:pPr>
    </w:p>
    <w:p w:rsidR="0025729C" w:rsidRPr="007316B9" w:rsidRDefault="004A6732" w:rsidP="0025729C">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APPENDIX 6</w:t>
      </w: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Further Guidance for School Staff</w:t>
      </w:r>
    </w:p>
    <w:p w:rsidR="002D699F" w:rsidRPr="00422E8A" w:rsidRDefault="00422E8A" w:rsidP="00422E8A">
      <w:pPr>
        <w:spacing w:after="120" w:line="240" w:lineRule="auto"/>
        <w:jc w:val="both"/>
        <w:rPr>
          <w:rFonts w:ascii="Dyslexie" w:eastAsia="Times New Roman" w:hAnsi="Dyslexie" w:cs="Times New Roman"/>
          <w:b/>
          <w:i/>
          <w:sz w:val="18"/>
          <w:szCs w:val="16"/>
        </w:rPr>
      </w:pPr>
      <w:r>
        <w:rPr>
          <w:rFonts w:ascii="Dyslexie" w:eastAsia="Times New Roman" w:hAnsi="Dyslexie" w:cs="Times New Roman"/>
          <w:b/>
          <w:i/>
          <w:sz w:val="16"/>
          <w:szCs w:val="16"/>
        </w:rPr>
        <w:t xml:space="preserve">An asterisk </w:t>
      </w:r>
      <w:r w:rsidR="002D699F" w:rsidRPr="00422E8A">
        <w:rPr>
          <w:rFonts w:ascii="Dyslexie" w:eastAsia="Times New Roman" w:hAnsi="Dyslexie" w:cs="Times New Roman"/>
          <w:b/>
          <w:i/>
          <w:sz w:val="16"/>
          <w:szCs w:val="16"/>
        </w:rPr>
        <w:t>Indicates that the document is available on the school network</w:t>
      </w:r>
    </w:p>
    <w:p w:rsidR="000B25FA" w:rsidRPr="00422E8A" w:rsidRDefault="000B25FA" w:rsidP="00422E8A">
      <w:pPr>
        <w:spacing w:after="120" w:line="240" w:lineRule="auto"/>
        <w:jc w:val="both"/>
        <w:rPr>
          <w:rFonts w:ascii="Dyslexie" w:eastAsia="Times New Roman" w:hAnsi="Dyslexie" w:cs="Times New Roman"/>
          <w:b/>
          <w:i/>
          <w:sz w:val="18"/>
          <w:szCs w:val="16"/>
        </w:rPr>
      </w:pP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Abuse</w:t>
      </w:r>
    </w:p>
    <w:p w:rsidR="0025729C" w:rsidRPr="0025729C" w:rsidRDefault="0025729C" w:rsidP="00981D0A">
      <w:pPr>
        <w:spacing w:after="120" w:line="240" w:lineRule="auto"/>
        <w:rPr>
          <w:rFonts w:ascii="Dyslexie" w:eastAsia="Times New Roman" w:hAnsi="Dyslexie" w:cs="Times New Roman"/>
          <w:sz w:val="16"/>
          <w:szCs w:val="16"/>
        </w:rPr>
      </w:pPr>
      <w:r w:rsidRPr="0025729C">
        <w:rPr>
          <w:rFonts w:ascii="Dyslexie" w:eastAsia="Times New Roman" w:hAnsi="Dyslexie" w:cs="Times New Roman"/>
          <w:sz w:val="16"/>
          <w:szCs w:val="16"/>
        </w:rPr>
        <w:t>What to Do if You are Worried About a Child being Abused (DfE March 2015)</w:t>
      </w:r>
      <w:r>
        <w:rPr>
          <w:rFonts w:ascii="Dyslexie" w:eastAsia="Times New Roman" w:hAnsi="Dyslexie" w:cs="Times New Roman"/>
          <w:sz w:val="16"/>
          <w:szCs w:val="16"/>
        </w:rPr>
        <w:t xml:space="preserve"> *</w:t>
      </w:r>
    </w:p>
    <w:p w:rsidR="002D699F" w:rsidRDefault="0025729C"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Domestic Abuse – How to get Help (</w:t>
      </w:r>
      <w:hyperlink r:id="rId13" w:history="1">
        <w:r w:rsidR="002D699F" w:rsidRPr="007E6036">
          <w:rPr>
            <w:rStyle w:val="Hyperlink"/>
            <w:rFonts w:ascii="Dyslexie" w:eastAsia="Times New Roman" w:hAnsi="Dyslexie" w:cs="Times New Roman"/>
            <w:sz w:val="16"/>
            <w:szCs w:val="16"/>
          </w:rPr>
          <w:t>https://www.gov.uk/guidance/domestic-abuse-how-to-get-help</w:t>
        </w:r>
      </w:hyperlink>
      <w:r>
        <w:rPr>
          <w:rFonts w:ascii="Dyslexie" w:eastAsia="Times New Roman" w:hAnsi="Dyslexie" w:cs="Times New Roman"/>
          <w:sz w:val="16"/>
          <w:szCs w:val="16"/>
        </w:rPr>
        <w:t>)</w:t>
      </w:r>
    </w:p>
    <w:p w:rsidR="002D699F" w:rsidRDefault="002D699F"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Child Abuse Linked to Faith or Belief: National Action P</w:t>
      </w:r>
      <w:r w:rsidRPr="0025729C">
        <w:rPr>
          <w:rFonts w:ascii="Dyslexie" w:eastAsia="Times New Roman" w:hAnsi="Dyslexie" w:cs="Times New Roman"/>
          <w:sz w:val="16"/>
          <w:szCs w:val="16"/>
        </w:rPr>
        <w:t>lan</w:t>
      </w:r>
      <w:r>
        <w:rPr>
          <w:rFonts w:ascii="Dyslexie" w:eastAsia="Times New Roman" w:hAnsi="Dyslexie" w:cs="Times New Roman"/>
          <w:sz w:val="16"/>
          <w:szCs w:val="16"/>
        </w:rPr>
        <w:t xml:space="preserve"> (</w:t>
      </w:r>
      <w:hyperlink r:id="rId14" w:history="1">
        <w:r w:rsidRPr="007E6036">
          <w:rPr>
            <w:rStyle w:val="Hyperlink"/>
            <w:rFonts w:ascii="Dyslexie" w:eastAsia="Times New Roman" w:hAnsi="Dyslexie" w:cs="Times New Roman"/>
            <w:sz w:val="16"/>
            <w:szCs w:val="16"/>
          </w:rPr>
          <w:t>https://www.gov.uk/government/publications/national-action-plan-to-tackle-child-abuse-linked-to-faith-or-belief</w:t>
        </w:r>
      </w:hyperlink>
      <w:r>
        <w:rPr>
          <w:rFonts w:ascii="Dyslexie" w:eastAsia="Times New Roman" w:hAnsi="Dyslexie" w:cs="Times New Roman"/>
          <w:sz w:val="16"/>
          <w:szCs w:val="16"/>
        </w:rPr>
        <w:t>)</w:t>
      </w:r>
    </w:p>
    <w:p w:rsidR="000B25FA" w:rsidRDefault="000B25FA" w:rsidP="002D699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Information Sharing Advice for Safeguarding P</w:t>
      </w:r>
      <w:r w:rsidRPr="000B25FA">
        <w:rPr>
          <w:rFonts w:ascii="Dyslexie" w:eastAsia="Times New Roman" w:hAnsi="Dyslexie" w:cs="Times New Roman"/>
          <w:sz w:val="16"/>
          <w:szCs w:val="16"/>
        </w:rPr>
        <w:t>ractitioners (DfE March 2015)</w:t>
      </w:r>
      <w:r>
        <w:rPr>
          <w:rFonts w:ascii="Dyslexie" w:eastAsia="Times New Roman" w:hAnsi="Dyslexie" w:cs="Times New Roman"/>
          <w:sz w:val="16"/>
          <w:szCs w:val="16"/>
        </w:rPr>
        <w:t xml:space="preserve"> *</w:t>
      </w:r>
    </w:p>
    <w:p w:rsidR="002D699F" w:rsidRPr="00AE62AD" w:rsidRDefault="000B25FA" w:rsidP="00AE62AD">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Kent and Medway Inter-Agency Threshold Criteria for Children in Need (September 2015)</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Bullying</w:t>
      </w:r>
    </w:p>
    <w:p w:rsidR="00115672"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Preventing and Tackling Bullying (DfE July 2017) *</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Children Missing from Education, Home or Care</w:t>
      </w:r>
    </w:p>
    <w:p w:rsidR="00115672" w:rsidRPr="0025729C"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Missing Education (September 2017) *</w:t>
      </w:r>
    </w:p>
    <w:p w:rsidR="00497EC1" w:rsidRDefault="00115672"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Statutory Guidance on Children Who Run Away or go Missing from Home or C</w:t>
      </w:r>
      <w:r w:rsidRPr="00115672">
        <w:rPr>
          <w:rFonts w:ascii="Dyslexie" w:eastAsia="Times New Roman" w:hAnsi="Dyslexie" w:cs="Times New Roman"/>
          <w:sz w:val="16"/>
          <w:szCs w:val="16"/>
        </w:rPr>
        <w:t>are</w:t>
      </w:r>
      <w:r>
        <w:rPr>
          <w:rFonts w:ascii="Dyslexie" w:eastAsia="Times New Roman" w:hAnsi="Dyslexie" w:cs="Times New Roman"/>
          <w:sz w:val="16"/>
          <w:szCs w:val="16"/>
        </w:rPr>
        <w:t xml:space="preserve"> (2014) *</w:t>
      </w:r>
    </w:p>
    <w:p w:rsidR="00115672" w:rsidRDefault="00115672" w:rsidP="00497EC1">
      <w:pPr>
        <w:spacing w:after="120" w:line="240" w:lineRule="auto"/>
        <w:jc w:val="both"/>
        <w:rPr>
          <w:rFonts w:ascii="Dyslexie" w:eastAsia="Times New Roman" w:hAnsi="Dyslexie" w:cs="Times New Roman"/>
          <w:sz w:val="16"/>
          <w:szCs w:val="16"/>
        </w:rPr>
      </w:pPr>
    </w:p>
    <w:p w:rsidR="00252C0C" w:rsidRPr="00252C0C" w:rsidRDefault="00252C0C" w:rsidP="00497EC1">
      <w:pPr>
        <w:spacing w:after="120" w:line="240" w:lineRule="auto"/>
        <w:jc w:val="both"/>
        <w:rPr>
          <w:rFonts w:ascii="Dyslexie" w:eastAsia="Times New Roman" w:hAnsi="Dyslexie" w:cs="Times New Roman"/>
          <w:b/>
          <w:sz w:val="18"/>
          <w:szCs w:val="16"/>
        </w:rPr>
      </w:pPr>
      <w:r w:rsidRPr="00252C0C">
        <w:rPr>
          <w:rFonts w:ascii="Dyslexie" w:eastAsia="Times New Roman" w:hAnsi="Dyslexie" w:cs="Times New Roman"/>
          <w:b/>
          <w:sz w:val="18"/>
          <w:szCs w:val="16"/>
        </w:rPr>
        <w:t>Child Exploitation</w:t>
      </w:r>
    </w:p>
    <w:p w:rsidR="00115672" w:rsidRDefault="00B24D15" w:rsidP="00497EC1">
      <w:pPr>
        <w:spacing w:after="120" w:line="240" w:lineRule="auto"/>
        <w:jc w:val="both"/>
        <w:rPr>
          <w:rFonts w:ascii="Dyslexie" w:eastAsia="Times New Roman" w:hAnsi="Dyslexie" w:cs="Times New Roman"/>
          <w:sz w:val="16"/>
          <w:szCs w:val="16"/>
        </w:rPr>
      </w:pPr>
      <w:r w:rsidRPr="00252C0C">
        <w:rPr>
          <w:rFonts w:ascii="Dyslexie" w:eastAsia="Times New Roman" w:hAnsi="Dyslexie" w:cs="Times New Roman"/>
          <w:sz w:val="16"/>
          <w:szCs w:val="16"/>
        </w:rPr>
        <w:t>Criminal Exploitation of Children and Vulnerable Adults: County Lines Guidance *</w:t>
      </w:r>
    </w:p>
    <w:p w:rsidR="00252C0C" w:rsidRDefault="00252C0C"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Sexual E</w:t>
      </w:r>
      <w:r w:rsidRPr="00252C0C">
        <w:rPr>
          <w:rFonts w:ascii="Dyslexie" w:eastAsia="Times New Roman" w:hAnsi="Dyslexie" w:cs="Times New Roman"/>
          <w:sz w:val="16"/>
          <w:szCs w:val="16"/>
        </w:rPr>
        <w:t>xploitation</w:t>
      </w:r>
      <w:r>
        <w:rPr>
          <w:rFonts w:ascii="Dyslexie" w:eastAsia="Times New Roman" w:hAnsi="Dyslexie" w:cs="Times New Roman"/>
          <w:sz w:val="16"/>
          <w:szCs w:val="16"/>
        </w:rPr>
        <w:t xml:space="preserve"> (February 2017) *</w:t>
      </w:r>
    </w:p>
    <w:p w:rsidR="00252C0C" w:rsidRDefault="00252C0C"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Safeguarding Children who may </w:t>
      </w:r>
      <w:r w:rsidRPr="00252C0C">
        <w:rPr>
          <w:rFonts w:ascii="Dyslexie" w:eastAsia="Times New Roman" w:hAnsi="Dyslexie" w:cs="Times New Roman"/>
          <w:sz w:val="16"/>
          <w:szCs w:val="16"/>
        </w:rPr>
        <w:t xml:space="preserve">have been </w:t>
      </w:r>
      <w:r>
        <w:rPr>
          <w:rFonts w:ascii="Dyslexie" w:eastAsia="Times New Roman" w:hAnsi="Dyslexie" w:cs="Times New Roman"/>
          <w:sz w:val="16"/>
          <w:szCs w:val="16"/>
        </w:rPr>
        <w:t>T</w:t>
      </w:r>
      <w:r w:rsidRPr="00252C0C">
        <w:rPr>
          <w:rFonts w:ascii="Dyslexie" w:eastAsia="Times New Roman" w:hAnsi="Dyslexie" w:cs="Times New Roman"/>
          <w:sz w:val="16"/>
          <w:szCs w:val="16"/>
        </w:rPr>
        <w:t>rafficked</w:t>
      </w:r>
      <w:r>
        <w:rPr>
          <w:rFonts w:ascii="Dyslexie" w:eastAsia="Times New Roman" w:hAnsi="Dyslexie" w:cs="Times New Roman"/>
          <w:sz w:val="16"/>
          <w:szCs w:val="16"/>
        </w:rPr>
        <w:t xml:space="preserve"> (HO guidance)</w:t>
      </w:r>
      <w:r w:rsidR="002D699F">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Drugs Advice</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DfE and ACPO Drug Advice for S</w:t>
      </w:r>
      <w:r w:rsidRPr="002D699F">
        <w:rPr>
          <w:rFonts w:ascii="Dyslexie" w:eastAsia="Times New Roman" w:hAnsi="Dyslexie" w:cs="Times New Roman"/>
          <w:sz w:val="16"/>
          <w:szCs w:val="16"/>
        </w:rPr>
        <w:t>chools</w:t>
      </w:r>
      <w:r>
        <w:rPr>
          <w:rFonts w:ascii="Dyslexie" w:eastAsia="Times New Roman" w:hAnsi="Dyslexie" w:cs="Times New Roman"/>
          <w:sz w:val="16"/>
          <w:szCs w:val="16"/>
        </w:rPr>
        <w:t xml:space="preserve"> (September 2012)*</w:t>
      </w:r>
    </w:p>
    <w:p w:rsidR="00981D0A" w:rsidRDefault="00981D0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lastRenderedPageBreak/>
        <w:t>Honour Based Violence</w:t>
      </w:r>
      <w:r w:rsidR="000B25FA">
        <w:rPr>
          <w:rFonts w:ascii="Dyslexie" w:eastAsia="Times New Roman" w:hAnsi="Dyslexie" w:cs="Times New Roman"/>
          <w:b/>
          <w:sz w:val="18"/>
          <w:szCs w:val="16"/>
        </w:rPr>
        <w:t xml:space="preserve"> (So Called)</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Mutilation (FGM) (</w:t>
      </w:r>
      <w:hyperlink r:id="rId15" w:history="1">
        <w:r w:rsidRPr="007E6036">
          <w:rPr>
            <w:rStyle w:val="Hyperlink"/>
            <w:rFonts w:ascii="Dyslexie" w:eastAsia="Times New Roman" w:hAnsi="Dyslexie" w:cs="Times New Roman"/>
            <w:sz w:val="16"/>
            <w:szCs w:val="16"/>
          </w:rPr>
          <w:t>https://www.gov.uk/government/collections/female-genital-mutilation</w:t>
        </w:r>
      </w:hyperlink>
      <w:r>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Forced Marriage (</w:t>
      </w:r>
      <w:hyperlink r:id="rId16" w:history="1">
        <w:r w:rsidRPr="007E6036">
          <w:rPr>
            <w:rStyle w:val="Hyperlink"/>
            <w:rFonts w:ascii="Dyslexie" w:eastAsia="Times New Roman" w:hAnsi="Dyslexie" w:cs="Times New Roman"/>
            <w:sz w:val="16"/>
            <w:szCs w:val="16"/>
          </w:rPr>
          <w:t>https://www.gov.uk/guidance/forced-marriage</w:t>
        </w:r>
      </w:hyperlink>
      <w:r>
        <w:rPr>
          <w:rFonts w:ascii="Dyslexie" w:eastAsia="Times New Roman" w:hAnsi="Dyslexie" w:cs="Times New Roman"/>
          <w:sz w:val="16"/>
          <w:szCs w:val="16"/>
        </w:rPr>
        <w:t>)</w:t>
      </w:r>
    </w:p>
    <w:p w:rsidR="002D699F" w:rsidRDefault="000B25F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w:t>
      </w:r>
      <w:r w:rsidRPr="000B25FA">
        <w:rPr>
          <w:rFonts w:ascii="Dyslexie" w:eastAsia="Times New Roman" w:hAnsi="Dyslexie" w:cs="Times New Roman"/>
          <w:sz w:val="16"/>
          <w:szCs w:val="16"/>
        </w:rPr>
        <w:t>utilation (FGM) Mandatory Reporting Procedural Information.</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0B25FA" w:rsidRDefault="000B25F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Health and Wellbeing</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Safeguarding Children in Whom Illness is Fabricated or I</w:t>
      </w:r>
      <w:r w:rsidRPr="002D699F">
        <w:rPr>
          <w:rFonts w:ascii="Dyslexie" w:eastAsia="Times New Roman" w:hAnsi="Dyslexie" w:cs="Times New Roman"/>
          <w:sz w:val="16"/>
          <w:szCs w:val="16"/>
        </w:rPr>
        <w:t>nduced</w:t>
      </w:r>
      <w:r w:rsidR="00422E8A">
        <w:rPr>
          <w:rFonts w:ascii="Dyslexie" w:eastAsia="Times New Roman" w:hAnsi="Dyslexie" w:cs="Times New Roman"/>
          <w:sz w:val="16"/>
          <w:szCs w:val="16"/>
        </w:rPr>
        <w:t xml:space="preserve">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Supporting Pupils at School with Medical C</w:t>
      </w:r>
      <w:r w:rsidRPr="00422E8A">
        <w:rPr>
          <w:rFonts w:ascii="Dyslexie" w:eastAsia="Times New Roman" w:hAnsi="Dyslexie" w:cs="Times New Roman"/>
          <w:sz w:val="16"/>
          <w:szCs w:val="16"/>
        </w:rPr>
        <w:t>onditions</w:t>
      </w:r>
      <w:r>
        <w:rPr>
          <w:rFonts w:ascii="Dyslexie" w:eastAsia="Times New Roman" w:hAnsi="Dyslexie" w:cs="Times New Roman"/>
          <w:sz w:val="16"/>
          <w:szCs w:val="16"/>
        </w:rPr>
        <w:t xml:space="preserve"> (December 2015)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Mental Health and Behaviour in Schools (March 2016) *</w:t>
      </w: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b/>
          <w:sz w:val="18"/>
          <w:szCs w:val="16"/>
        </w:rPr>
      </w:pPr>
      <w:r w:rsidRPr="000B25FA">
        <w:rPr>
          <w:rFonts w:ascii="Dyslexie" w:eastAsia="Times New Roman" w:hAnsi="Dyslexie" w:cs="Times New Roman"/>
          <w:b/>
          <w:sz w:val="18"/>
          <w:szCs w:val="16"/>
        </w:rPr>
        <w:t>Online Safety</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on the Use of Cameras in School – KCC (2016)</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KSCB document : Safer Practice with Technology – Guidance for Adults who Work with Children and Young People (2010)</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0B25FA" w:rsidRPr="000B25FA" w:rsidRDefault="000B25FA" w:rsidP="00252C0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 xml:space="preserve">General </w:t>
      </w:r>
      <w:r w:rsidRPr="000B25FA">
        <w:rPr>
          <w:rFonts w:ascii="Dyslexie" w:eastAsia="Times New Roman" w:hAnsi="Dyslexie" w:cs="Times New Roman"/>
          <w:b/>
          <w:sz w:val="18"/>
          <w:szCs w:val="16"/>
        </w:rPr>
        <w:t>Safeguarding Practices</w:t>
      </w:r>
      <w:r>
        <w:rPr>
          <w:rFonts w:ascii="Dyslexie" w:eastAsia="Times New Roman" w:hAnsi="Dyslexie" w:cs="Times New Roman"/>
          <w:b/>
          <w:sz w:val="18"/>
          <w:szCs w:val="16"/>
        </w:rPr>
        <w:t xml:space="preserve"> / Information</w:t>
      </w:r>
    </w:p>
    <w:p w:rsidR="00823C5B" w:rsidRDefault="00823C5B"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Keeping</w:t>
      </w:r>
      <w:r w:rsidR="00575E25">
        <w:rPr>
          <w:rFonts w:ascii="Dyslexie" w:eastAsia="Times New Roman" w:hAnsi="Dyslexie" w:cs="Times New Roman"/>
          <w:sz w:val="16"/>
          <w:szCs w:val="16"/>
        </w:rPr>
        <w:t xml:space="preserve"> Children Safe in Education 2022</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Education and Young People’s Services Directorate – Guidelines for safeguarding Record Keepin</w:t>
      </w:r>
      <w:r w:rsidR="00823C5B">
        <w:rPr>
          <w:rFonts w:ascii="Dyslexie" w:eastAsia="Times New Roman" w:hAnsi="Dyslexie" w:cs="Times New Roman"/>
          <w:sz w:val="16"/>
          <w:szCs w:val="16"/>
        </w:rPr>
        <w:t>g in Schools (November 2016</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for Safer Working Practice for Adults who Work with Children and Young People / Code of Conduct for Staff (Safer Recruitment Consortium October 2015)</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Use of Reasonable Force (DFE July 2013)</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‘Holding Safely’ – A Guide for Physically Restraining Children and Young People (2011)</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Searching Screening and Confiscation (February 2014)</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 xml:space="preserve">Safeguarding Children and Child Protection - Induction Leaflet Guidelines for School Staff (KCC </w:t>
      </w:r>
      <w:r w:rsidR="00823C5B">
        <w:rPr>
          <w:rFonts w:ascii="Dyslexie" w:eastAsia="Times New Roman" w:hAnsi="Dyslexie" w:cs="Times New Roman"/>
          <w:sz w:val="16"/>
          <w:szCs w:val="16"/>
        </w:rPr>
        <w:t>September 2018</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Child Protection Dealing with disclosures in school (June 2015)</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Supervision Guidance (2013)</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Safeguarding procedures for Managing Allegations Against Staff within Schools and Education Settings (September 2015)</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Dealing with Disclosures in School (June 2015)</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lastRenderedPageBreak/>
        <w:t>KCSB - Safer Recruitment and Employment (Practice Guidance on Minimum Standards)  (September 2014)</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DOH (2009) “Safeguarding Disabled Children – Practice Guidance”</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w:t>
      </w:r>
      <w:r w:rsidR="004A6732">
        <w:rPr>
          <w:rFonts w:ascii="Dyslexie" w:eastAsia="Times New Roman" w:hAnsi="Dyslexie" w:cs="Times New Roman"/>
          <w:sz w:val="16"/>
          <w:szCs w:val="16"/>
        </w:rPr>
        <w:t>arly Years Foundation Stage 2021</w:t>
      </w:r>
      <w:r w:rsidRPr="000B25FA">
        <w:rPr>
          <w:rFonts w:ascii="Dyslexie" w:eastAsia="Times New Roman" w:hAnsi="Dyslexie" w:cs="Times New Roman"/>
          <w:sz w:val="16"/>
          <w:szCs w:val="16"/>
        </w:rPr>
        <w:t xml:space="preserve"> Welfare Requirements</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t>Radicalisation</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 Duty Guidance 2015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 Duty Advice for Schools (June 2015)</w:t>
      </w:r>
      <w:r w:rsidR="000B25FA">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KCSB guidance on the Prevent Strategy (available online at: http://www.kscb.org.uk/guidance/extremism-and-radicalisation2)</w:t>
      </w:r>
    </w:p>
    <w:p w:rsidR="00422E8A" w:rsidRDefault="00422E8A" w:rsidP="00252C0C">
      <w:pPr>
        <w:spacing w:after="120" w:line="240" w:lineRule="auto"/>
        <w:jc w:val="both"/>
        <w:rPr>
          <w:rFonts w:ascii="Dyslexie" w:eastAsia="Times New Roman" w:hAnsi="Dyslexie" w:cs="Times New Roman"/>
          <w:sz w:val="16"/>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t>Violence</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Gangs and Youth Violence (</w:t>
      </w:r>
      <w:hyperlink r:id="rId17" w:history="1">
        <w:r w:rsidRPr="007E6036">
          <w:rPr>
            <w:rStyle w:val="Hyperlink"/>
            <w:rFonts w:ascii="Dyslexie" w:eastAsia="Times New Roman" w:hAnsi="Dyslexie" w:cs="Times New Roman"/>
            <w:sz w:val="16"/>
            <w:szCs w:val="16"/>
          </w:rPr>
          <w:t>https://www.gov.uk/government/publications/advice-to-schools-and-colleges-on-gangs-and-youth-violence</w:t>
        </w:r>
      </w:hyperlink>
      <w:r>
        <w:rPr>
          <w:rFonts w:ascii="Dyslexie" w:eastAsia="Times New Roman" w:hAnsi="Dyslexie" w:cs="Times New Roman"/>
          <w:sz w:val="16"/>
          <w:szCs w:val="16"/>
        </w:rPr>
        <w:t>)</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Sexual Violence and Sexual Harassment Between Children in Schools and C</w:t>
      </w:r>
      <w:r w:rsidRPr="00422E8A">
        <w:rPr>
          <w:rFonts w:ascii="Dyslexie" w:eastAsia="Times New Roman" w:hAnsi="Dyslexie" w:cs="Times New Roman"/>
          <w:sz w:val="16"/>
          <w:szCs w:val="16"/>
        </w:rPr>
        <w:t>olleges</w:t>
      </w:r>
      <w:r>
        <w:rPr>
          <w:rFonts w:ascii="Dyslexie" w:eastAsia="Times New Roman" w:hAnsi="Dyslexie" w:cs="Times New Roman"/>
          <w:sz w:val="16"/>
          <w:szCs w:val="16"/>
        </w:rPr>
        <w:t xml:space="preserve"> (May 2018) *</w:t>
      </w:r>
    </w:p>
    <w:p w:rsidR="00422E8A" w:rsidRDefault="00422E8A" w:rsidP="00252C0C">
      <w:pPr>
        <w:spacing w:after="120" w:line="240" w:lineRule="auto"/>
        <w:jc w:val="both"/>
        <w:rPr>
          <w:rFonts w:ascii="Dyslexie" w:eastAsia="Times New Roman" w:hAnsi="Dyslexie" w:cs="Times New Roman"/>
          <w:sz w:val="16"/>
          <w:szCs w:val="16"/>
        </w:rPr>
      </w:pP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sz w:val="16"/>
          <w:szCs w:val="16"/>
        </w:rPr>
      </w:pP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ab/>
      </w: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981D0A" w:rsidRDefault="00981D0A" w:rsidP="002551BA">
      <w:pPr>
        <w:spacing w:after="120" w:line="240" w:lineRule="auto"/>
        <w:jc w:val="both"/>
        <w:rPr>
          <w:rFonts w:ascii="Dyslexie" w:eastAsia="Times New Roman" w:hAnsi="Dyslexie" w:cs="Times New Roman"/>
          <w:sz w:val="16"/>
          <w:szCs w:val="16"/>
        </w:rPr>
      </w:pPr>
    </w:p>
    <w:p w:rsidR="00981D0A" w:rsidRDefault="00981D0A" w:rsidP="002551BA">
      <w:pPr>
        <w:spacing w:after="120" w:line="240" w:lineRule="auto"/>
        <w:jc w:val="both"/>
        <w:rPr>
          <w:rFonts w:ascii="Dyslexie" w:eastAsia="Times New Roman" w:hAnsi="Dyslexie" w:cs="Times New Roman"/>
          <w:sz w:val="16"/>
          <w:szCs w:val="16"/>
        </w:rPr>
      </w:pPr>
    </w:p>
    <w:p w:rsidR="004A6732" w:rsidRDefault="004A6732" w:rsidP="002551BA">
      <w:pPr>
        <w:spacing w:after="120" w:line="240" w:lineRule="auto"/>
        <w:jc w:val="both"/>
        <w:rPr>
          <w:rFonts w:ascii="Dyslexie" w:eastAsia="Times New Roman" w:hAnsi="Dyslexie" w:cs="Times New Roman"/>
          <w:b/>
          <w:sz w:val="20"/>
          <w:szCs w:val="16"/>
        </w:rPr>
      </w:pPr>
    </w:p>
    <w:p w:rsidR="004A6732" w:rsidRDefault="004A6732" w:rsidP="002551BA">
      <w:pPr>
        <w:spacing w:after="120" w:line="240" w:lineRule="auto"/>
        <w:jc w:val="both"/>
        <w:rPr>
          <w:rFonts w:ascii="Dyslexie" w:eastAsia="Times New Roman" w:hAnsi="Dyslexie" w:cs="Times New Roman"/>
          <w:b/>
          <w:sz w:val="20"/>
          <w:szCs w:val="16"/>
        </w:rPr>
      </w:pPr>
    </w:p>
    <w:p w:rsidR="002551BA" w:rsidRDefault="004A6732" w:rsidP="002551BA">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APPENDIX 7</w:t>
      </w:r>
    </w:p>
    <w:p w:rsidR="002551BA" w:rsidRPr="002551BA" w:rsidRDefault="002551BA" w:rsidP="000B25FA">
      <w:pPr>
        <w:spacing w:after="120" w:line="240" w:lineRule="auto"/>
        <w:jc w:val="both"/>
        <w:rPr>
          <w:rFonts w:ascii="Dyslexie" w:eastAsia="Times New Roman" w:hAnsi="Dyslexie" w:cs="Times New Roman"/>
          <w:b/>
          <w:sz w:val="20"/>
          <w:szCs w:val="16"/>
        </w:rPr>
      </w:pPr>
      <w:r>
        <w:rPr>
          <w:rFonts w:ascii="Arial" w:hAnsi="Arial" w:cs="Arial"/>
          <w:noProof/>
          <w:sz w:val="28"/>
          <w:lang w:eastAsia="en-GB"/>
        </w:rPr>
        <w:lastRenderedPageBreak/>
        <mc:AlternateContent>
          <mc:Choice Requires="wpc">
            <w:drawing>
              <wp:inline distT="0" distB="0" distL="0" distR="0" wp14:anchorId="3EFEA081" wp14:editId="496045DC">
                <wp:extent cx="5731510" cy="8208511"/>
                <wp:effectExtent l="0" t="0" r="497840" b="78740"/>
                <wp:docPr id="25"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Straight Connector 21"/>
                        <wps:cNvCnPr>
                          <a:cxnSpLocks noChangeShapeType="1"/>
                        </wps:cNvCnPr>
                        <wps:spPr bwMode="auto">
                          <a:xfrm>
                            <a:off x="3171826" y="8016741"/>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1771333" y="6005694"/>
                            <a:ext cx="1"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SpPr>
                          <a:spLocks noChangeArrowheads="1"/>
                        </wps:cNvSpPr>
                        <wps:spPr bwMode="auto">
                          <a:xfrm>
                            <a:off x="621030" y="1657719"/>
                            <a:ext cx="5110480" cy="1269320"/>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E743D6" w:rsidRPr="009E6387" w:rsidRDefault="00E743D6" w:rsidP="004A6732">
                              <w:pPr>
                                <w:numPr>
                                  <w:ilvl w:val="0"/>
                                  <w:numId w:val="14"/>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Reassure the child</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Clarify concerns if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Use child’s own words</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E743D6" w:rsidRPr="00296C18" w:rsidRDefault="00E743D6" w:rsidP="002551BA">
                              <w:pPr>
                                <w:ind w:left="1440"/>
                                <w:rPr>
                                  <w:rFonts w:ascii="Arial" w:hAnsi="Arial" w:cs="Arial"/>
                                </w:rPr>
                              </w:pPr>
                            </w:p>
                          </w:txbxContent>
                        </wps:txbx>
                        <wps:bodyPr rot="0" vert="horz" wrap="square" lIns="91440" tIns="45720" rIns="91440" bIns="45720" anchor="t" anchorCtr="0" upright="1">
                          <a:noAutofit/>
                        </wps:bodyPr>
                      </wps:wsp>
                      <wps:wsp>
                        <wps:cNvPr id="8" name="AutoShape 6"/>
                        <wps:cNvSpPr>
                          <a:spLocks noChangeArrowheads="1"/>
                        </wps:cNvSpPr>
                        <wps:spPr bwMode="auto">
                          <a:xfrm>
                            <a:off x="30481" y="3071361"/>
                            <a:ext cx="6177280" cy="370840"/>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E743D6" w:rsidRPr="006F31C6" w:rsidRDefault="00E743D6" w:rsidP="002551BA">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9" name="AutoShape 7"/>
                        <wps:cNvSpPr>
                          <a:spLocks noChangeArrowheads="1"/>
                        </wps:cNvSpPr>
                        <wps:spPr bwMode="auto">
                          <a:xfrm>
                            <a:off x="0" y="3592059"/>
                            <a:ext cx="3220720" cy="2431415"/>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Consider whether the child is at immediate risk of harm </w:t>
                              </w:r>
                              <w:r>
                                <w:rPr>
                                  <w:rFonts w:ascii="Dyslexie" w:hAnsi="Dyslexie" w:cs="Arial"/>
                                  <w:sz w:val="11"/>
                                  <w:szCs w:val="11"/>
                                </w:rPr>
                                <w:t xml:space="preserve">– are they safe </w:t>
                              </w:r>
                              <w:r w:rsidRPr="009E6387">
                                <w:rPr>
                                  <w:rFonts w:ascii="Dyslexie" w:hAnsi="Dyslexie" w:cs="Arial"/>
                                  <w:sz w:val="11"/>
                                  <w:szCs w:val="11"/>
                                </w:rPr>
                                <w:t xml:space="preserve">to go home </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Access the KSCB Support Level Guidance document and procedures: </w:t>
                              </w:r>
                              <w:r w:rsidRPr="009E6387">
                                <w:rPr>
                                  <w:rFonts w:ascii="Dyslexie" w:hAnsi="Dyslexie"/>
                                  <w:sz w:val="11"/>
                                  <w:szCs w:val="11"/>
                                </w:rPr>
                                <w:t>www.kscmp.org.uk</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Refer to other agencies as appropriate e.g. Internal or community services, early help open access, LADO, Police or Request for Support </w:t>
                              </w:r>
                              <w:r>
                                <w:rPr>
                                  <w:rFonts w:ascii="Dyslexie" w:hAnsi="Dyslexie" w:cs="Arial"/>
                                  <w:sz w:val="11"/>
                                  <w:szCs w:val="11"/>
                                </w:rPr>
                                <w:t>via</w:t>
                              </w:r>
                              <w:r w:rsidRPr="009E6387">
                                <w:rPr>
                                  <w:rFonts w:ascii="Dyslexie" w:hAnsi="Dyslexie" w:cs="Arial"/>
                                  <w:sz w:val="11"/>
                                  <w:szCs w:val="11"/>
                                </w:rPr>
                                <w:t xml:space="preserve"> integrated children</w:t>
                              </w:r>
                              <w:r>
                                <w:rPr>
                                  <w:rFonts w:ascii="Dyslexie" w:hAnsi="Dyslexie" w:cs="Arial"/>
                                  <w:sz w:val="11"/>
                                  <w:szCs w:val="11"/>
                                </w:rPr>
                                <w:t>s’</w:t>
                              </w:r>
                              <w:r w:rsidRPr="009E6387">
                                <w:rPr>
                                  <w:rFonts w:ascii="Dyslexie" w:hAnsi="Dyslexie" w:cs="Arial"/>
                                  <w:sz w:val="11"/>
                                  <w:szCs w:val="11"/>
                                </w:rPr>
                                <w:t xml:space="preserve"> services</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If unsure then consult with Area Education Safeguarding Advisor or Local Authority Social Worker at Central Referral Unit </w:t>
                              </w:r>
                            </w:p>
                          </w:txbxContent>
                        </wps:txbx>
                        <wps:bodyPr rot="0" vert="horz" wrap="square" lIns="91440" tIns="45720" rIns="91440" bIns="45720" anchor="t" anchorCtr="0" upright="1">
                          <a:noAutofit/>
                        </wps:bodyPr>
                      </wps:wsp>
                      <wps:wsp>
                        <wps:cNvPr id="10" name="AutoShape 8"/>
                        <wps:cNvCnPr>
                          <a:cxnSpLocks noChangeShapeType="1"/>
                        </wps:cNvCnPr>
                        <wps:spPr bwMode="auto">
                          <a:xfrm>
                            <a:off x="3184525" y="1494656"/>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a:stCxn id="4294967295" idx="2"/>
                        </wps:cNvCnPr>
                        <wps:spPr bwMode="auto">
                          <a:xfrm>
                            <a:off x="3201353" y="2927217"/>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SpPr>
                          <a:spLocks noChangeArrowheads="1"/>
                        </wps:cNvSpPr>
                        <wps:spPr bwMode="auto">
                          <a:xfrm>
                            <a:off x="3469641" y="3628891"/>
                            <a:ext cx="2748280" cy="1960245"/>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9E6387">
                              <w:pPr>
                                <w:jc w:val="center"/>
                                <w:rPr>
                                  <w:rFonts w:ascii="Dyslexie" w:hAnsi="Dyslexie" w:cs="Arial"/>
                                  <w:sz w:val="14"/>
                                  <w:szCs w:val="16"/>
                                </w:rPr>
                              </w:pPr>
                              <w:r w:rsidRPr="009E6387">
                                <w:rPr>
                                  <w:rFonts w:ascii="Dyslexie" w:hAnsi="Dyslexie" w:cs="Arial"/>
                                  <w:b/>
                                  <w:sz w:val="14"/>
                                  <w:szCs w:val="16"/>
                                </w:rPr>
                                <w:t>If you are unhappy with the response</w:t>
                              </w:r>
                            </w:p>
                            <w:p w:rsidR="00E743D6" w:rsidRPr="009E6387" w:rsidRDefault="00E743D6" w:rsidP="002551BA">
                              <w:pPr>
                                <w:rPr>
                                  <w:rFonts w:ascii="Dyslexie" w:hAnsi="Dyslexie" w:cs="Arial"/>
                                  <w:b/>
                                  <w:sz w:val="14"/>
                                  <w:szCs w:val="16"/>
                                </w:rPr>
                              </w:pPr>
                              <w:r w:rsidRPr="009E6387">
                                <w:rPr>
                                  <w:rFonts w:ascii="Dyslexie" w:hAnsi="Dyslexie" w:cs="Arial"/>
                                  <w:b/>
                                  <w:sz w:val="14"/>
                                  <w:szCs w:val="16"/>
                                </w:rPr>
                                <w:t>Staff:</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local escalation procedures</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Whistleblowing procedures</w:t>
                              </w:r>
                            </w:p>
                            <w:p w:rsidR="00E743D6" w:rsidRPr="009E6387" w:rsidRDefault="00E743D6" w:rsidP="009E6387">
                              <w:pPr>
                                <w:rPr>
                                  <w:rFonts w:ascii="Dyslexie" w:hAnsi="Dyslexie" w:cs="Arial"/>
                                  <w:sz w:val="14"/>
                                  <w:szCs w:val="16"/>
                                </w:rPr>
                              </w:pPr>
                              <w:r w:rsidRPr="009E6387">
                                <w:rPr>
                                  <w:rFonts w:ascii="Dyslexie" w:hAnsi="Dyslexie" w:cs="Arial"/>
                                  <w:b/>
                                  <w:sz w:val="14"/>
                                  <w:szCs w:val="16"/>
                                </w:rPr>
                                <w:t>Pupils and Parents:</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 xml:space="preserve">Follow school complaints procedures </w:t>
                              </w:r>
                            </w:p>
                          </w:txbxContent>
                        </wps:txbx>
                        <wps:bodyPr rot="0" vert="horz" wrap="square" lIns="91440" tIns="45720" rIns="91440" bIns="45720" anchor="t" anchorCtr="0" upright="1">
                          <a:noAutofit/>
                        </wps:bodyPr>
                      </wps:wsp>
                      <wps:wsp>
                        <wps:cNvPr id="13" name="AutoShape 15"/>
                        <wps:cNvSpPr>
                          <a:spLocks noChangeArrowheads="1"/>
                        </wps:cNvSpPr>
                        <wps:spPr bwMode="auto">
                          <a:xfrm>
                            <a:off x="393065" y="6127616"/>
                            <a:ext cx="5600065" cy="504190"/>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2551BA">
                              <w:pPr>
                                <w:jc w:val="center"/>
                                <w:rPr>
                                  <w:rFonts w:ascii="Dyslexie" w:hAnsi="Dyslexie" w:cs="Arial"/>
                                  <w:b/>
                                  <w:sz w:val="14"/>
                                </w:rPr>
                              </w:pPr>
                              <w:r w:rsidRPr="009E6387">
                                <w:rPr>
                                  <w:rFonts w:ascii="Dyslexie" w:hAnsi="Dyslexie" w:cs="Arial"/>
                                  <w:b/>
                                  <w:sz w:val="14"/>
                                </w:rPr>
                                <w:t>Record decision making and action taken in the pupil’s Child Protection/safeguarding file</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743319" y="6732173"/>
                            <a:ext cx="4861068" cy="925105"/>
                          </a:xfrm>
                          <a:prstGeom prst="flowChartAlternateProcess">
                            <a:avLst/>
                          </a:prstGeom>
                          <a:solidFill>
                            <a:srgbClr val="FFFFFF"/>
                          </a:solidFill>
                          <a:ln w="9525">
                            <a:solidFill>
                              <a:srgbClr val="000000"/>
                            </a:solidFill>
                            <a:miter lim="800000"/>
                            <a:headEnd/>
                            <a:tailEnd/>
                          </a:ln>
                        </wps:spPr>
                        <wps:txbx>
                          <w:txbxContent>
                            <w:p w:rsidR="00E743D6" w:rsidRDefault="00E743D6" w:rsidP="009E6387">
                              <w:pPr>
                                <w:jc w:val="center"/>
                                <w:rPr>
                                  <w:rFonts w:ascii="Dyslexie" w:hAnsi="Dyslexie" w:cs="Arial"/>
                                  <w:b/>
                                  <w:sz w:val="10"/>
                                  <w:szCs w:val="10"/>
                                </w:rPr>
                              </w:pPr>
                              <w:r w:rsidRPr="009E6387">
                                <w:rPr>
                                  <w:rFonts w:ascii="Dyslexie" w:hAnsi="Dyslexie" w:cs="Arial"/>
                                  <w:b/>
                                  <w:sz w:val="10"/>
                                  <w:szCs w:val="10"/>
                                </w:rPr>
                                <w:t xml:space="preserve">Monitor </w:t>
                              </w:r>
                            </w:p>
                            <w:p w:rsidR="00E743D6" w:rsidRPr="009E6387" w:rsidRDefault="00E743D6" w:rsidP="009E6387">
                              <w:pPr>
                                <w:rPr>
                                  <w:rFonts w:ascii="Dyslexie" w:hAnsi="Dyslexie" w:cs="Arial"/>
                                  <w:b/>
                                  <w:sz w:val="10"/>
                                  <w:szCs w:val="10"/>
                                </w:rPr>
                              </w:pPr>
                              <w:r w:rsidRPr="009E6387">
                                <w:rPr>
                                  <w:rFonts w:ascii="Dyslexie" w:hAnsi="Dyslexie" w:cs="Arial"/>
                                  <w:sz w:val="10"/>
                                  <w:szCs w:val="10"/>
                                </w:rPr>
                                <w:t>Be clear about:</w:t>
                              </w:r>
                            </w:p>
                            <w:p w:rsidR="00E743D6" w:rsidRPr="009E6387" w:rsidRDefault="00E743D6"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What you are monitoring e.g. behaviour trends, appearance etc. </w:t>
                              </w:r>
                            </w:p>
                            <w:p w:rsidR="00E743D6" w:rsidRPr="009E6387" w:rsidRDefault="00E743D6"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How long you will monitor </w:t>
                              </w:r>
                              <w:r>
                                <w:rPr>
                                  <w:rFonts w:ascii="Dyslexie" w:hAnsi="Dyslexie" w:cs="Arial"/>
                                  <w:sz w:val="10"/>
                                  <w:szCs w:val="10"/>
                                </w:rPr>
                                <w:t>and where, how and to whom you will feedback and how you will record</w:t>
                              </w:r>
                            </w:p>
                            <w:p w:rsidR="00E743D6" w:rsidRPr="00CC7065" w:rsidRDefault="00E743D6" w:rsidP="004A6732">
                              <w:pPr>
                                <w:pStyle w:val="ListParagraph"/>
                                <w:numPr>
                                  <w:ilvl w:val="0"/>
                                  <w:numId w:val="16"/>
                                </w:numPr>
                                <w:rPr>
                                  <w:rFonts w:ascii="Arial" w:hAnsi="Arial" w:cs="Arial"/>
                                  <w:sz w:val="16"/>
                                  <w:szCs w:val="16"/>
                                </w:rPr>
                              </w:pPr>
                              <w:r w:rsidRPr="009E6387">
                                <w:rPr>
                                  <w:rFonts w:ascii="Dyslexie" w:hAnsi="Dyslexie" w:cs="Arial"/>
                                  <w:sz w:val="10"/>
                                  <w:szCs w:val="10"/>
                                </w:rPr>
                                <w:t>Where, how and to whom you will feed</w:t>
                              </w:r>
                              <w:r w:rsidRPr="00CC7065">
                                <w:rPr>
                                  <w:rFonts w:ascii="Arial" w:hAnsi="Arial" w:cs="Arial"/>
                                  <w:sz w:val="16"/>
                                  <w:szCs w:val="16"/>
                                </w:rPr>
                                <w:t>back and how you will record</w:t>
                              </w:r>
                            </w:p>
                            <w:p w:rsidR="00E743D6" w:rsidRPr="00074AE0" w:rsidRDefault="00E743D6" w:rsidP="002551BA">
                              <w:pPr>
                                <w:rPr>
                                  <w:rFonts w:ascii="Arial" w:hAnsi="Arial" w:cs="Arial"/>
                                  <w:sz w:val="16"/>
                                </w:rPr>
                              </w:pPr>
                            </w:p>
                          </w:txbxContent>
                        </wps:txbx>
                        <wps:bodyPr rot="0" vert="horz" wrap="square" lIns="91440" tIns="45720" rIns="91440" bIns="45720" anchor="t" anchorCtr="0" upright="1">
                          <a:noAutofit/>
                        </wps:bodyPr>
                      </wps:wsp>
                      <wps:wsp>
                        <wps:cNvPr id="15" name="AutoShape 18"/>
                        <wps:cNvCnPr>
                          <a:cxnSpLocks noChangeShapeType="1"/>
                        </wps:cNvCnPr>
                        <wps:spPr bwMode="auto">
                          <a:xfrm>
                            <a:off x="3204210" y="6630536"/>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169920" y="7600816"/>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1005840" y="7804016"/>
                            <a:ext cx="4364990" cy="370840"/>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wps:txbx>
                        <wps:bodyPr rot="0" vert="horz" wrap="square" lIns="91440" tIns="45720" rIns="91440" bIns="45720" anchor="t" anchorCtr="0" upright="1">
                          <a:noAutofit/>
                        </wps:bodyPr>
                      </wps:wsp>
                      <wps:wsp>
                        <wps:cNvPr id="18" name="Straight Connector 22"/>
                        <wps:cNvCnPr>
                          <a:cxnSpLocks noChangeShapeType="1"/>
                        </wps:cNvCnPr>
                        <wps:spPr bwMode="auto">
                          <a:xfrm flipH="1" flipV="1">
                            <a:off x="196215" y="8255501"/>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V="1">
                            <a:off x="196215" y="5843136"/>
                            <a:ext cx="17145" cy="2412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
                        <wps:cNvSpPr>
                          <a:spLocks noChangeArrowheads="1"/>
                        </wps:cNvSpPr>
                        <wps:spPr bwMode="auto">
                          <a:xfrm>
                            <a:off x="889635" y="599941"/>
                            <a:ext cx="4566285" cy="884555"/>
                          </a:xfrm>
                          <a:prstGeom prst="flowChartAlternateProcess">
                            <a:avLst/>
                          </a:prstGeom>
                          <a:solidFill>
                            <a:srgbClr val="FFFFFF"/>
                          </a:solidFill>
                          <a:ln w="9525">
                            <a:solidFill>
                              <a:srgbClr val="000000"/>
                            </a:solidFill>
                            <a:miter lim="800000"/>
                            <a:headEnd/>
                            <a:tailEnd/>
                          </a:ln>
                        </wps:spPr>
                        <wps:txbx>
                          <w:txbxContent>
                            <w:p w:rsidR="00E743D6" w:rsidRPr="009E6387" w:rsidRDefault="00E743D6" w:rsidP="002551BA">
                              <w:pPr>
                                <w:jc w:val="center"/>
                                <w:rPr>
                                  <w:rFonts w:ascii="Dyslexie" w:hAnsi="Dyslexie" w:cs="Arial"/>
                                  <w:b/>
                                  <w:sz w:val="8"/>
                                  <w:szCs w:val="16"/>
                                </w:rPr>
                              </w:pPr>
                              <w:r w:rsidRPr="009E6387">
                                <w:rPr>
                                  <w:rFonts w:ascii="Dyslexie" w:hAnsi="Dyslexie" w:cs="Arial"/>
                                  <w:b/>
                                  <w:sz w:val="8"/>
                                  <w:szCs w:val="16"/>
                                </w:rPr>
                                <w:t>Why are you concerned?</w:t>
                              </w:r>
                            </w:p>
                            <w:p w:rsidR="00E743D6" w:rsidRPr="009E6387" w:rsidRDefault="00E743D6" w:rsidP="004A6732">
                              <w:pPr>
                                <w:numPr>
                                  <w:ilvl w:val="0"/>
                                  <w:numId w:val="17"/>
                                </w:numPr>
                                <w:spacing w:after="0" w:line="240" w:lineRule="auto"/>
                                <w:rPr>
                                  <w:rFonts w:ascii="Dyslexie" w:hAnsi="Dyslexie" w:cs="Arial"/>
                                  <w:sz w:val="8"/>
                                  <w:szCs w:val="16"/>
                                </w:rPr>
                              </w:pPr>
                              <w:r w:rsidRPr="009E6387">
                                <w:rPr>
                                  <w:rFonts w:ascii="Dyslexie" w:hAnsi="Dyslexie" w:cs="Arial"/>
                                  <w:sz w:val="8"/>
                                  <w:szCs w:val="16"/>
                                </w:rPr>
                                <w:t>For example</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Behaviour change</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E743D6" w:rsidRPr="009E6387" w:rsidRDefault="00E743D6" w:rsidP="009E6387">
                              <w:pPr>
                                <w:rPr>
                                  <w:rFonts w:ascii="Dyslexie" w:hAnsi="Dyslexie" w:cs="Arial"/>
                                  <w:sz w:val="8"/>
                                  <w:szCs w:val="16"/>
                                </w:rPr>
                              </w:pPr>
                            </w:p>
                          </w:txbxContent>
                        </wps:txbx>
                        <wps:bodyPr rot="0" vert="horz" wrap="square" lIns="91440" tIns="45720" rIns="91440" bIns="45720" anchor="t" anchorCtr="0" upright="1">
                          <a:noAutofit/>
                        </wps:bodyPr>
                      </wps:wsp>
                      <wps:wsp>
                        <wps:cNvPr id="21" name="AutoShape 6"/>
                        <wps:cNvSpPr>
                          <a:spLocks noChangeArrowheads="1"/>
                        </wps:cNvSpPr>
                        <wps:spPr bwMode="auto">
                          <a:xfrm>
                            <a:off x="103505" y="82416"/>
                            <a:ext cx="5628005" cy="480027"/>
                          </a:xfrm>
                          <a:prstGeom prst="flowChartAlternateProcess">
                            <a:avLst/>
                          </a:prstGeom>
                          <a:solidFill>
                            <a:srgbClr val="FFFFFF"/>
                          </a:solidFill>
                          <a:ln w="9525">
                            <a:solidFill>
                              <a:srgbClr val="FFFFFF"/>
                            </a:solidFill>
                            <a:miter lim="800000"/>
                            <a:headEnd/>
                            <a:tailEnd/>
                          </a:ln>
                        </wps:spPr>
                        <wps:txbx>
                          <w:txbxContent>
                            <w:p w:rsidR="00E743D6" w:rsidRPr="009E6387" w:rsidRDefault="00E743D6" w:rsidP="002551BA">
                              <w:pPr>
                                <w:jc w:val="center"/>
                                <w:rPr>
                                  <w:rFonts w:ascii="Dyslexie" w:hAnsi="Dyslexie" w:cs="Arial"/>
                                  <w:sz w:val="16"/>
                                </w:rPr>
                              </w:pPr>
                              <w:r w:rsidRPr="009E6387">
                                <w:rPr>
                                  <w:rFonts w:ascii="Dyslexie" w:hAnsi="Dyslexie" w:cs="Arial"/>
                                  <w:b/>
                                  <w:sz w:val="18"/>
                                  <w:szCs w:val="24"/>
                                </w:rPr>
                                <w:t>What to do if you have a welfare concern in Godinton Primary School</w:t>
                              </w:r>
                            </w:p>
                            <w:p w:rsidR="00E743D6" w:rsidRPr="006F31C6" w:rsidRDefault="00E743D6" w:rsidP="002551BA">
                              <w:pPr>
                                <w:jc w:val="center"/>
                                <w:rPr>
                                  <w:rFonts w:ascii="Arial" w:hAnsi="Arial" w:cs="Arial"/>
                                </w:rPr>
                              </w:pPr>
                            </w:p>
                          </w:txbxContent>
                        </wps:txbx>
                        <wps:bodyPr rot="0" vert="horz" wrap="square" lIns="91440" tIns="45720" rIns="91440" bIns="45720" anchor="t" anchorCtr="0" upright="1">
                          <a:noAutofit/>
                        </wps:bodyPr>
                      </wps:wsp>
                      <wps:wsp>
                        <wps:cNvPr id="22" name="AutoShape 150"/>
                        <wps:cNvCnPr>
                          <a:cxnSpLocks noChangeShapeType="1"/>
                        </wps:cNvCnPr>
                        <wps:spPr bwMode="auto">
                          <a:xfrm flipH="1">
                            <a:off x="1650899" y="3324214"/>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3"/>
                        <wps:cNvCnPr>
                          <a:cxnSpLocks noChangeShapeType="1"/>
                        </wps:cNvCnPr>
                        <wps:spPr bwMode="auto">
                          <a:xfrm>
                            <a:off x="4914902" y="3449186"/>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54"/>
                        <wps:cNvCnPr>
                          <a:cxnSpLocks noChangeShapeType="1"/>
                        </wps:cNvCnPr>
                        <wps:spPr bwMode="auto">
                          <a:xfrm>
                            <a:off x="3225801" y="4705216"/>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EFEA081" id="Canvas 18" o:spid="_x0000_s1027" editas="canvas" style="width:451.3pt;height:646.35pt;mso-position-horizontal-relative:char;mso-position-vertical-relative:line" coordsize="57315,8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15;height:82080;visibility:visible;mso-wrap-style:square">
                  <v:fill o:detectmouseclick="t"/>
                  <v:path o:connecttype="none"/>
                </v:shape>
                <v:line id="Straight Connector 21" o:spid="_x0000_s1029" style="position:absolute;visibility:visible;mso-wrap-style:square" from="31718,80167" to="31734,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32" coordsize="21600,21600" o:spt="32" o:oned="t" path="m,l21600,21600e" filled="f">
                  <v:path arrowok="t" fillok="f" o:connecttype="none"/>
                  <o:lock v:ext="edit" shapetype="t"/>
                </v:shapetype>
                <v:shape id="AutoShape 14" o:spid="_x0000_s1030" type="#_x0000_t32" style="position:absolute;left:17713;top:60056;width:0;height:1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577;width:51105;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E743D6" w:rsidRPr="009E6387" w:rsidRDefault="00E743D6"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E743D6" w:rsidRPr="009E6387" w:rsidRDefault="00E743D6" w:rsidP="004A6732">
                        <w:pPr>
                          <w:numPr>
                            <w:ilvl w:val="0"/>
                            <w:numId w:val="14"/>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Reassure the child</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Clarify concerns if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Use child’s own words</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E743D6" w:rsidRPr="009E6387" w:rsidRDefault="00E743D6"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E743D6" w:rsidRPr="00296C18" w:rsidRDefault="00E743D6" w:rsidP="002551BA">
                        <w:pPr>
                          <w:ind w:left="1440"/>
                          <w:rPr>
                            <w:rFonts w:ascii="Arial" w:hAnsi="Arial" w:cs="Arial"/>
                          </w:rPr>
                        </w:pPr>
                      </w:p>
                    </w:txbxContent>
                  </v:textbox>
                </v:shape>
                <v:shape id="AutoShape 6" o:spid="_x0000_s1032" type="#_x0000_t176" style="position:absolute;left:304;top:30713;width:6177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E743D6" w:rsidRPr="009E6387" w:rsidRDefault="00E743D6"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E743D6" w:rsidRPr="006F31C6" w:rsidRDefault="00E743D6" w:rsidP="002551BA">
                        <w:pPr>
                          <w:jc w:val="center"/>
                          <w:rPr>
                            <w:rFonts w:ascii="Arial" w:hAnsi="Arial" w:cs="Arial"/>
                          </w:rPr>
                        </w:pPr>
                        <w:r>
                          <w:rPr>
                            <w:rFonts w:ascii="Arial" w:hAnsi="Arial" w:cs="Arial"/>
                          </w:rPr>
                          <w:t xml:space="preserve"> </w:t>
                        </w:r>
                      </w:p>
                    </w:txbxContent>
                  </v:textbox>
                </v:shape>
                <v:shape id="AutoShape 7" o:spid="_x0000_s1033" type="#_x0000_t176" style="position:absolute;top:35920;width:32207;height:2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E743D6" w:rsidRPr="009E6387" w:rsidRDefault="00E743D6"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Consider whether the child is at immediate risk of harm </w:t>
                        </w:r>
                        <w:r>
                          <w:rPr>
                            <w:rFonts w:ascii="Dyslexie" w:hAnsi="Dyslexie" w:cs="Arial"/>
                            <w:sz w:val="11"/>
                            <w:szCs w:val="11"/>
                          </w:rPr>
                          <w:t xml:space="preserve">– are they safe </w:t>
                        </w:r>
                        <w:r w:rsidRPr="009E6387">
                          <w:rPr>
                            <w:rFonts w:ascii="Dyslexie" w:hAnsi="Dyslexie" w:cs="Arial"/>
                            <w:sz w:val="11"/>
                            <w:szCs w:val="11"/>
                          </w:rPr>
                          <w:t xml:space="preserve">to go home </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Access the KSCB Support Level Guidance document and procedures: </w:t>
                        </w:r>
                        <w:r w:rsidRPr="009E6387">
                          <w:rPr>
                            <w:rFonts w:ascii="Dyslexie" w:hAnsi="Dyslexie"/>
                            <w:sz w:val="11"/>
                            <w:szCs w:val="11"/>
                          </w:rPr>
                          <w:t>www.kscmp.org.uk</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Refer to other agencies as appropriate e.g. Internal or community services, early help open access, LADO, Police or Request for Support </w:t>
                        </w:r>
                        <w:r>
                          <w:rPr>
                            <w:rFonts w:ascii="Dyslexie" w:hAnsi="Dyslexie" w:cs="Arial"/>
                            <w:sz w:val="11"/>
                            <w:szCs w:val="11"/>
                          </w:rPr>
                          <w:t>via</w:t>
                        </w:r>
                        <w:r w:rsidRPr="009E6387">
                          <w:rPr>
                            <w:rFonts w:ascii="Dyslexie" w:hAnsi="Dyslexie" w:cs="Arial"/>
                            <w:sz w:val="11"/>
                            <w:szCs w:val="11"/>
                          </w:rPr>
                          <w:t xml:space="preserve"> integrated children</w:t>
                        </w:r>
                        <w:r>
                          <w:rPr>
                            <w:rFonts w:ascii="Dyslexie" w:hAnsi="Dyslexie" w:cs="Arial"/>
                            <w:sz w:val="11"/>
                            <w:szCs w:val="11"/>
                          </w:rPr>
                          <w:t>s’</w:t>
                        </w:r>
                        <w:r w:rsidRPr="009E6387">
                          <w:rPr>
                            <w:rFonts w:ascii="Dyslexie" w:hAnsi="Dyslexie" w:cs="Arial"/>
                            <w:sz w:val="11"/>
                            <w:szCs w:val="11"/>
                          </w:rPr>
                          <w:t xml:space="preserve"> services</w:t>
                        </w:r>
                      </w:p>
                      <w:p w:rsidR="00E743D6" w:rsidRPr="009E6387" w:rsidRDefault="00E743D6"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If unsure then consult with Area Education Safeguarding Advisor or Local Authority Social Worker at Central Referral Unit </w:t>
                        </w:r>
                      </w:p>
                    </w:txbxContent>
                  </v:textbox>
                </v:shape>
                <v:shape id="AutoShape 8" o:spid="_x0000_s1034" type="#_x0000_t32" style="position:absolute;left:31845;top:14946;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9" o:spid="_x0000_s1035" type="#_x0000_t32" style="position:absolute;left:32013;top:29272;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2" o:spid="_x0000_s1036" type="#_x0000_t176" style="position:absolute;left:34696;top:36288;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E743D6" w:rsidRPr="009E6387" w:rsidRDefault="00E743D6" w:rsidP="009E6387">
                        <w:pPr>
                          <w:jc w:val="center"/>
                          <w:rPr>
                            <w:rFonts w:ascii="Dyslexie" w:hAnsi="Dyslexie" w:cs="Arial"/>
                            <w:sz w:val="14"/>
                            <w:szCs w:val="16"/>
                          </w:rPr>
                        </w:pPr>
                        <w:r w:rsidRPr="009E6387">
                          <w:rPr>
                            <w:rFonts w:ascii="Dyslexie" w:hAnsi="Dyslexie" w:cs="Arial"/>
                            <w:b/>
                            <w:sz w:val="14"/>
                            <w:szCs w:val="16"/>
                          </w:rPr>
                          <w:t>If you are unhappy with the response</w:t>
                        </w:r>
                      </w:p>
                      <w:p w:rsidR="00E743D6" w:rsidRPr="009E6387" w:rsidRDefault="00E743D6" w:rsidP="002551BA">
                        <w:pPr>
                          <w:rPr>
                            <w:rFonts w:ascii="Dyslexie" w:hAnsi="Dyslexie" w:cs="Arial"/>
                            <w:b/>
                            <w:sz w:val="14"/>
                            <w:szCs w:val="16"/>
                          </w:rPr>
                        </w:pPr>
                        <w:r w:rsidRPr="009E6387">
                          <w:rPr>
                            <w:rFonts w:ascii="Dyslexie" w:hAnsi="Dyslexie" w:cs="Arial"/>
                            <w:b/>
                            <w:sz w:val="14"/>
                            <w:szCs w:val="16"/>
                          </w:rPr>
                          <w:t>Staff:</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local escalation procedures</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Whistleblowing procedures</w:t>
                        </w:r>
                      </w:p>
                      <w:p w:rsidR="00E743D6" w:rsidRPr="009E6387" w:rsidRDefault="00E743D6" w:rsidP="009E6387">
                        <w:pPr>
                          <w:rPr>
                            <w:rFonts w:ascii="Dyslexie" w:hAnsi="Dyslexie" w:cs="Arial"/>
                            <w:sz w:val="14"/>
                            <w:szCs w:val="16"/>
                          </w:rPr>
                        </w:pPr>
                        <w:r w:rsidRPr="009E6387">
                          <w:rPr>
                            <w:rFonts w:ascii="Dyslexie" w:hAnsi="Dyslexie" w:cs="Arial"/>
                            <w:b/>
                            <w:sz w:val="14"/>
                            <w:szCs w:val="16"/>
                          </w:rPr>
                          <w:t>Pupils and Parents:</w:t>
                        </w:r>
                      </w:p>
                      <w:p w:rsidR="00E743D6" w:rsidRPr="009E6387" w:rsidRDefault="00E743D6"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 xml:space="preserve">Follow school complaints procedures </w:t>
                        </w:r>
                      </w:p>
                    </w:txbxContent>
                  </v:textbox>
                </v:shape>
                <v:shape id="AutoShape 15" o:spid="_x0000_s1037" type="#_x0000_t176" style="position:absolute;left:3930;top:61276;width:5600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E743D6" w:rsidRPr="009E6387" w:rsidRDefault="00E743D6" w:rsidP="002551BA">
                        <w:pPr>
                          <w:jc w:val="center"/>
                          <w:rPr>
                            <w:rFonts w:ascii="Dyslexie" w:hAnsi="Dyslexie" w:cs="Arial"/>
                            <w:b/>
                            <w:sz w:val="14"/>
                          </w:rPr>
                        </w:pPr>
                        <w:r w:rsidRPr="009E6387">
                          <w:rPr>
                            <w:rFonts w:ascii="Dyslexie" w:hAnsi="Dyslexie" w:cs="Arial"/>
                            <w:b/>
                            <w:sz w:val="14"/>
                          </w:rPr>
                          <w:t>Record decision making and action taken in the pupil’s Child Protection/safeguarding file</w:t>
                        </w:r>
                      </w:p>
                    </w:txbxContent>
                  </v:textbox>
                </v:shape>
                <v:shape id="AutoShape 16" o:spid="_x0000_s1038" type="#_x0000_t176" style="position:absolute;left:7433;top:67321;width:48610;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E743D6" w:rsidRDefault="00E743D6" w:rsidP="009E6387">
                        <w:pPr>
                          <w:jc w:val="center"/>
                          <w:rPr>
                            <w:rFonts w:ascii="Dyslexie" w:hAnsi="Dyslexie" w:cs="Arial"/>
                            <w:b/>
                            <w:sz w:val="10"/>
                            <w:szCs w:val="10"/>
                          </w:rPr>
                        </w:pPr>
                        <w:r w:rsidRPr="009E6387">
                          <w:rPr>
                            <w:rFonts w:ascii="Dyslexie" w:hAnsi="Dyslexie" w:cs="Arial"/>
                            <w:b/>
                            <w:sz w:val="10"/>
                            <w:szCs w:val="10"/>
                          </w:rPr>
                          <w:t xml:space="preserve">Monitor </w:t>
                        </w:r>
                      </w:p>
                      <w:p w:rsidR="00E743D6" w:rsidRPr="009E6387" w:rsidRDefault="00E743D6" w:rsidP="009E6387">
                        <w:pPr>
                          <w:rPr>
                            <w:rFonts w:ascii="Dyslexie" w:hAnsi="Dyslexie" w:cs="Arial"/>
                            <w:b/>
                            <w:sz w:val="10"/>
                            <w:szCs w:val="10"/>
                          </w:rPr>
                        </w:pPr>
                        <w:r w:rsidRPr="009E6387">
                          <w:rPr>
                            <w:rFonts w:ascii="Dyslexie" w:hAnsi="Dyslexie" w:cs="Arial"/>
                            <w:sz w:val="10"/>
                            <w:szCs w:val="10"/>
                          </w:rPr>
                          <w:t>Be clear about:</w:t>
                        </w:r>
                      </w:p>
                      <w:p w:rsidR="00E743D6" w:rsidRPr="009E6387" w:rsidRDefault="00E743D6"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What you are monitoring e.g. behaviour trends, appearance etc. </w:t>
                        </w:r>
                      </w:p>
                      <w:p w:rsidR="00E743D6" w:rsidRPr="009E6387" w:rsidRDefault="00E743D6"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How long you will monitor </w:t>
                        </w:r>
                        <w:r>
                          <w:rPr>
                            <w:rFonts w:ascii="Dyslexie" w:hAnsi="Dyslexie" w:cs="Arial"/>
                            <w:sz w:val="10"/>
                            <w:szCs w:val="10"/>
                          </w:rPr>
                          <w:t>and where, how and to whom you will feedback and how you will record</w:t>
                        </w:r>
                      </w:p>
                      <w:p w:rsidR="00E743D6" w:rsidRPr="00CC7065" w:rsidRDefault="00E743D6" w:rsidP="004A6732">
                        <w:pPr>
                          <w:pStyle w:val="ListParagraph"/>
                          <w:numPr>
                            <w:ilvl w:val="0"/>
                            <w:numId w:val="16"/>
                          </w:numPr>
                          <w:rPr>
                            <w:rFonts w:ascii="Arial" w:hAnsi="Arial" w:cs="Arial"/>
                            <w:sz w:val="16"/>
                            <w:szCs w:val="16"/>
                          </w:rPr>
                        </w:pPr>
                        <w:r w:rsidRPr="009E6387">
                          <w:rPr>
                            <w:rFonts w:ascii="Dyslexie" w:hAnsi="Dyslexie" w:cs="Arial"/>
                            <w:sz w:val="10"/>
                            <w:szCs w:val="10"/>
                          </w:rPr>
                          <w:t>Where, how and to whom you will feed</w:t>
                        </w:r>
                        <w:r w:rsidRPr="00CC7065">
                          <w:rPr>
                            <w:rFonts w:ascii="Arial" w:hAnsi="Arial" w:cs="Arial"/>
                            <w:sz w:val="16"/>
                            <w:szCs w:val="16"/>
                          </w:rPr>
                          <w:t>back and how you will record</w:t>
                        </w:r>
                      </w:p>
                      <w:p w:rsidR="00E743D6" w:rsidRPr="00074AE0" w:rsidRDefault="00E743D6" w:rsidP="002551BA">
                        <w:pPr>
                          <w:rPr>
                            <w:rFonts w:ascii="Arial" w:hAnsi="Arial" w:cs="Arial"/>
                            <w:sz w:val="16"/>
                          </w:rPr>
                        </w:pPr>
                      </w:p>
                    </w:txbxContent>
                  </v:textbox>
                </v:shape>
                <v:shape id="AutoShape 18" o:spid="_x0000_s1039" type="#_x0000_t32" style="position:absolute;left:32042;top:66305;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40" type="#_x0000_t32" style="position:absolute;left:31699;top:76008;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1" type="#_x0000_t176" style="position:absolute;left:10058;top:78040;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E743D6" w:rsidRPr="009E6387" w:rsidRDefault="00E743D6"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v:textbox>
                </v:shape>
                <v:line id="Straight Connector 22" o:spid="_x0000_s1042" style="position:absolute;flip:x y;visibility:visible;mso-wrap-style:square" from="1962,82555" to="31730,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shape id="AutoShape 10" o:spid="_x0000_s1043" type="#_x0000_t32" style="position:absolute;left:1962;top:58431;width:171;height:24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4" o:spid="_x0000_s1044" type="#_x0000_t176" style="position:absolute;left:8896;top:5999;width:45663;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rsidR="00E743D6" w:rsidRPr="009E6387" w:rsidRDefault="00E743D6" w:rsidP="002551BA">
                        <w:pPr>
                          <w:jc w:val="center"/>
                          <w:rPr>
                            <w:rFonts w:ascii="Dyslexie" w:hAnsi="Dyslexie" w:cs="Arial"/>
                            <w:b/>
                            <w:sz w:val="8"/>
                            <w:szCs w:val="16"/>
                          </w:rPr>
                        </w:pPr>
                        <w:r w:rsidRPr="009E6387">
                          <w:rPr>
                            <w:rFonts w:ascii="Dyslexie" w:hAnsi="Dyslexie" w:cs="Arial"/>
                            <w:b/>
                            <w:sz w:val="8"/>
                            <w:szCs w:val="16"/>
                          </w:rPr>
                          <w:t>Why are you concerned?</w:t>
                        </w:r>
                      </w:p>
                      <w:p w:rsidR="00E743D6" w:rsidRPr="009E6387" w:rsidRDefault="00E743D6" w:rsidP="004A6732">
                        <w:pPr>
                          <w:numPr>
                            <w:ilvl w:val="0"/>
                            <w:numId w:val="17"/>
                          </w:numPr>
                          <w:spacing w:after="0" w:line="240" w:lineRule="auto"/>
                          <w:rPr>
                            <w:rFonts w:ascii="Dyslexie" w:hAnsi="Dyslexie" w:cs="Arial"/>
                            <w:sz w:val="8"/>
                            <w:szCs w:val="16"/>
                          </w:rPr>
                        </w:pPr>
                        <w:r w:rsidRPr="009E6387">
                          <w:rPr>
                            <w:rFonts w:ascii="Dyslexie" w:hAnsi="Dyslexie" w:cs="Arial"/>
                            <w:sz w:val="8"/>
                            <w:szCs w:val="16"/>
                          </w:rPr>
                          <w:t>For example</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Behaviour change</w:t>
                        </w:r>
                      </w:p>
                      <w:p w:rsidR="00E743D6" w:rsidRPr="009E6387" w:rsidRDefault="00E743D6"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E743D6" w:rsidRPr="009E6387" w:rsidRDefault="00E743D6" w:rsidP="009E6387">
                        <w:pPr>
                          <w:rPr>
                            <w:rFonts w:ascii="Dyslexie" w:hAnsi="Dyslexie" w:cs="Arial"/>
                            <w:sz w:val="8"/>
                            <w:szCs w:val="16"/>
                          </w:rPr>
                        </w:pPr>
                      </w:p>
                    </w:txbxContent>
                  </v:textbox>
                </v:shape>
                <v:shape id="AutoShape 6" o:spid="_x0000_s1045" type="#_x0000_t176" style="position:absolute;left:1035;top:824;width:5628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" strokecolor="white">
                  <v:textbox>
                    <w:txbxContent>
                      <w:p w:rsidR="00E743D6" w:rsidRPr="009E6387" w:rsidRDefault="00E743D6" w:rsidP="002551BA">
                        <w:pPr>
                          <w:jc w:val="center"/>
                          <w:rPr>
                            <w:rFonts w:ascii="Dyslexie" w:hAnsi="Dyslexie" w:cs="Arial"/>
                            <w:sz w:val="16"/>
                          </w:rPr>
                        </w:pPr>
                        <w:r w:rsidRPr="009E6387">
                          <w:rPr>
                            <w:rFonts w:ascii="Dyslexie" w:hAnsi="Dyslexie" w:cs="Arial"/>
                            <w:b/>
                            <w:sz w:val="18"/>
                            <w:szCs w:val="24"/>
                          </w:rPr>
                          <w:t>What to do if you have a welfare concern in Godinton Primary School</w:t>
                        </w:r>
                      </w:p>
                      <w:p w:rsidR="00E743D6" w:rsidRPr="006F31C6" w:rsidRDefault="00E743D6" w:rsidP="002551BA">
                        <w:pPr>
                          <w:jc w:val="center"/>
                          <w:rPr>
                            <w:rFonts w:ascii="Arial" w:hAnsi="Arial" w:cs="Arial"/>
                          </w:rPr>
                        </w:pPr>
                      </w:p>
                    </w:txbxContent>
                  </v:textbox>
                </v:shape>
                <v:shape id="AutoShape 150" o:spid="_x0000_s1046" type="#_x0000_t32" style="position:absolute;left:16508;top:33242;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153" o:spid="_x0000_s1047" type="#_x0000_t32" style="position:absolute;left:49149;top:34491;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154" o:spid="_x0000_s1048" type="#_x0000_t32" style="position:absolute;left:32258;top:4705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w10:anchorlock/>
              </v:group>
            </w:pict>
          </mc:Fallback>
        </mc:AlternateContent>
      </w:r>
    </w:p>
    <w:sectPr w:rsidR="002551BA" w:rsidRPr="002551BA">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D6" w:rsidRDefault="00E743D6">
      <w:pPr>
        <w:spacing w:after="0" w:line="240" w:lineRule="auto"/>
      </w:pPr>
      <w:r>
        <w:separator/>
      </w:r>
    </w:p>
  </w:endnote>
  <w:endnote w:type="continuationSeparator" w:id="0">
    <w:p w:rsidR="00E743D6" w:rsidRDefault="00E7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3D6" w:rsidRDefault="00CD1F6D">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EndPr/>
      <w:sdtContent>
        <w:r w:rsidR="00E743D6">
          <w:rPr>
            <w:rFonts w:ascii="Dyslexie" w:hAnsi="Dyslexie"/>
            <w:color w:val="000099"/>
            <w:sz w:val="16"/>
            <w:szCs w:val="24"/>
          </w:rPr>
          <w:t>Child Protection (Safeguarding) Policy – Godinton Primary School</w:t>
        </w:r>
      </w:sdtContent>
    </w:sdt>
  </w:p>
  <w:p w:rsidR="00E743D6" w:rsidRDefault="00E743D6">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E743D6" w:rsidRDefault="00E743D6">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CD1F6D">
                            <w:rPr>
                              <w:rFonts w:ascii="Dyslexie" w:hAnsi="Dyslexie"/>
                              <w:noProof/>
                              <w:color w:val="000099"/>
                              <w:sz w:val="24"/>
                              <w:szCs w:val="40"/>
                            </w:rPr>
                            <w:t>2</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4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E743D6" w:rsidRDefault="00E743D6">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CD1F6D">
                      <w:rPr>
                        <w:rFonts w:ascii="Dyslexie" w:hAnsi="Dyslexie"/>
                        <w:noProof/>
                        <w:color w:val="000099"/>
                        <w:sz w:val="24"/>
                        <w:szCs w:val="40"/>
                      </w:rPr>
                      <w:t>2</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F86846B"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D6" w:rsidRDefault="00E743D6">
      <w:pPr>
        <w:spacing w:after="0" w:line="240" w:lineRule="auto"/>
      </w:pPr>
      <w:r>
        <w:separator/>
      </w:r>
    </w:p>
  </w:footnote>
  <w:footnote w:type="continuationSeparator" w:id="0">
    <w:p w:rsidR="00E743D6" w:rsidRDefault="00E7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2B8"/>
    <w:multiLevelType w:val="hybridMultilevel"/>
    <w:tmpl w:val="ED1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109AF"/>
    <w:multiLevelType w:val="hybridMultilevel"/>
    <w:tmpl w:val="3B9091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689D"/>
    <w:multiLevelType w:val="hybridMultilevel"/>
    <w:tmpl w:val="22C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46A45"/>
    <w:multiLevelType w:val="hybridMultilevel"/>
    <w:tmpl w:val="294CA2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329B"/>
    <w:multiLevelType w:val="hybridMultilevel"/>
    <w:tmpl w:val="4CD4E0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B6297"/>
    <w:multiLevelType w:val="hybridMultilevel"/>
    <w:tmpl w:val="0D0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E7D"/>
    <w:multiLevelType w:val="hybridMultilevel"/>
    <w:tmpl w:val="E85CB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0949"/>
    <w:multiLevelType w:val="hybridMultilevel"/>
    <w:tmpl w:val="C11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B1182"/>
    <w:multiLevelType w:val="hybridMultilevel"/>
    <w:tmpl w:val="A9D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E3F21"/>
    <w:multiLevelType w:val="hybridMultilevel"/>
    <w:tmpl w:val="11925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06873"/>
    <w:multiLevelType w:val="hybridMultilevel"/>
    <w:tmpl w:val="8384E1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E4C6B"/>
    <w:multiLevelType w:val="hybridMultilevel"/>
    <w:tmpl w:val="DCF8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87067"/>
    <w:multiLevelType w:val="hybridMultilevel"/>
    <w:tmpl w:val="B3262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FDAC160">
      <w:start w:val="17"/>
      <w:numFmt w:val="bullet"/>
      <w:lvlText w:val="-"/>
      <w:lvlJc w:val="left"/>
      <w:pPr>
        <w:ind w:left="2160" w:hanging="360"/>
      </w:pPr>
      <w:rPr>
        <w:rFonts w:ascii="Dyslexie" w:eastAsia="Times New Roman" w:hAnsi="Dyslexie"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E4867"/>
    <w:multiLevelType w:val="hybridMultilevel"/>
    <w:tmpl w:val="B348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552C5"/>
    <w:multiLevelType w:val="hybridMultilevel"/>
    <w:tmpl w:val="2BC8E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E76A7"/>
    <w:multiLevelType w:val="hybridMultilevel"/>
    <w:tmpl w:val="82B2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9047B"/>
    <w:multiLevelType w:val="hybridMultilevel"/>
    <w:tmpl w:val="3AE025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B4815"/>
    <w:multiLevelType w:val="hybridMultilevel"/>
    <w:tmpl w:val="35487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C752D"/>
    <w:multiLevelType w:val="hybridMultilevel"/>
    <w:tmpl w:val="3AA6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41B99"/>
    <w:multiLevelType w:val="hybridMultilevel"/>
    <w:tmpl w:val="C1CAF3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7"/>
  </w:num>
  <w:num w:numId="6">
    <w:abstractNumId w:val="22"/>
  </w:num>
  <w:num w:numId="7">
    <w:abstractNumId w:val="11"/>
  </w:num>
  <w:num w:numId="8">
    <w:abstractNumId w:val="3"/>
  </w:num>
  <w:num w:numId="9">
    <w:abstractNumId w:val="21"/>
  </w:num>
  <w:num w:numId="10">
    <w:abstractNumId w:val="24"/>
  </w:num>
  <w:num w:numId="11">
    <w:abstractNumId w:val="23"/>
  </w:num>
  <w:num w:numId="12">
    <w:abstractNumId w:val="8"/>
  </w:num>
  <w:num w:numId="13">
    <w:abstractNumId w:val="5"/>
  </w:num>
  <w:num w:numId="14">
    <w:abstractNumId w:val="14"/>
  </w:num>
  <w:num w:numId="15">
    <w:abstractNumId w:val="16"/>
  </w:num>
  <w:num w:numId="16">
    <w:abstractNumId w:val="13"/>
  </w:num>
  <w:num w:numId="17">
    <w:abstractNumId w:val="15"/>
  </w:num>
  <w:num w:numId="18">
    <w:abstractNumId w:val="6"/>
  </w:num>
  <w:num w:numId="19">
    <w:abstractNumId w:val="19"/>
  </w:num>
  <w:num w:numId="20">
    <w:abstractNumId w:val="12"/>
  </w:num>
  <w:num w:numId="21">
    <w:abstractNumId w:val="7"/>
  </w:num>
  <w:num w:numId="22">
    <w:abstractNumId w:val="9"/>
  </w:num>
  <w:num w:numId="23">
    <w:abstractNumId w:val="20"/>
  </w:num>
  <w:num w:numId="24">
    <w:abstractNumId w:val="0"/>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AA"/>
    <w:rsid w:val="00000FDA"/>
    <w:rsid w:val="00043C4C"/>
    <w:rsid w:val="00056952"/>
    <w:rsid w:val="0006002B"/>
    <w:rsid w:val="00087A5C"/>
    <w:rsid w:val="000B25FA"/>
    <w:rsid w:val="000C2234"/>
    <w:rsid w:val="0011163C"/>
    <w:rsid w:val="00115672"/>
    <w:rsid w:val="0012483E"/>
    <w:rsid w:val="001A2164"/>
    <w:rsid w:val="001E1FCA"/>
    <w:rsid w:val="001E3658"/>
    <w:rsid w:val="0021056F"/>
    <w:rsid w:val="002138CB"/>
    <w:rsid w:val="00216FAE"/>
    <w:rsid w:val="00227122"/>
    <w:rsid w:val="00252C0C"/>
    <w:rsid w:val="002551BA"/>
    <w:rsid w:val="0025729C"/>
    <w:rsid w:val="002628BF"/>
    <w:rsid w:val="00272581"/>
    <w:rsid w:val="00284994"/>
    <w:rsid w:val="002C44FD"/>
    <w:rsid w:val="002D5DD5"/>
    <w:rsid w:val="002D699F"/>
    <w:rsid w:val="002F4A53"/>
    <w:rsid w:val="002F684A"/>
    <w:rsid w:val="003109D3"/>
    <w:rsid w:val="0032622B"/>
    <w:rsid w:val="00357B20"/>
    <w:rsid w:val="00372316"/>
    <w:rsid w:val="003D2FD7"/>
    <w:rsid w:val="003F5C99"/>
    <w:rsid w:val="003F5E43"/>
    <w:rsid w:val="00404F20"/>
    <w:rsid w:val="00422E8A"/>
    <w:rsid w:val="00423A3D"/>
    <w:rsid w:val="0043636A"/>
    <w:rsid w:val="004422BC"/>
    <w:rsid w:val="00462ECD"/>
    <w:rsid w:val="0047488F"/>
    <w:rsid w:val="004875AA"/>
    <w:rsid w:val="00497EC1"/>
    <w:rsid w:val="004A6732"/>
    <w:rsid w:val="004D6EA3"/>
    <w:rsid w:val="004E1C9A"/>
    <w:rsid w:val="004E2426"/>
    <w:rsid w:val="004E2483"/>
    <w:rsid w:val="00520373"/>
    <w:rsid w:val="00575E25"/>
    <w:rsid w:val="00593112"/>
    <w:rsid w:val="005A5196"/>
    <w:rsid w:val="005B03AE"/>
    <w:rsid w:val="005D19F2"/>
    <w:rsid w:val="005D1D31"/>
    <w:rsid w:val="005D50A4"/>
    <w:rsid w:val="006062BA"/>
    <w:rsid w:val="0061259B"/>
    <w:rsid w:val="00622631"/>
    <w:rsid w:val="00644780"/>
    <w:rsid w:val="006B1786"/>
    <w:rsid w:val="006D0195"/>
    <w:rsid w:val="00703636"/>
    <w:rsid w:val="007316B9"/>
    <w:rsid w:val="00737A34"/>
    <w:rsid w:val="00757585"/>
    <w:rsid w:val="0076412E"/>
    <w:rsid w:val="007F41CC"/>
    <w:rsid w:val="0081053B"/>
    <w:rsid w:val="00811B71"/>
    <w:rsid w:val="00823C5B"/>
    <w:rsid w:val="00837D91"/>
    <w:rsid w:val="008605E9"/>
    <w:rsid w:val="008B3FAE"/>
    <w:rsid w:val="008C6CE2"/>
    <w:rsid w:val="008F6527"/>
    <w:rsid w:val="00904F17"/>
    <w:rsid w:val="009101D7"/>
    <w:rsid w:val="00940645"/>
    <w:rsid w:val="00963E6F"/>
    <w:rsid w:val="00965AD3"/>
    <w:rsid w:val="009767F5"/>
    <w:rsid w:val="00981D0A"/>
    <w:rsid w:val="009B26C0"/>
    <w:rsid w:val="009B39BB"/>
    <w:rsid w:val="009D09A2"/>
    <w:rsid w:val="009E6387"/>
    <w:rsid w:val="00A207F5"/>
    <w:rsid w:val="00A43B11"/>
    <w:rsid w:val="00A93543"/>
    <w:rsid w:val="00AA609F"/>
    <w:rsid w:val="00AD5BAD"/>
    <w:rsid w:val="00AE62AD"/>
    <w:rsid w:val="00B147A4"/>
    <w:rsid w:val="00B24D15"/>
    <w:rsid w:val="00B34B00"/>
    <w:rsid w:val="00B47554"/>
    <w:rsid w:val="00B669B9"/>
    <w:rsid w:val="00B83E98"/>
    <w:rsid w:val="00BC49C2"/>
    <w:rsid w:val="00BD2EEF"/>
    <w:rsid w:val="00BF3923"/>
    <w:rsid w:val="00C563A7"/>
    <w:rsid w:val="00C77702"/>
    <w:rsid w:val="00C8776E"/>
    <w:rsid w:val="00C963FE"/>
    <w:rsid w:val="00CA4E73"/>
    <w:rsid w:val="00CC14FB"/>
    <w:rsid w:val="00CC3095"/>
    <w:rsid w:val="00CC5AD9"/>
    <w:rsid w:val="00CC7545"/>
    <w:rsid w:val="00CD1F6D"/>
    <w:rsid w:val="00D15768"/>
    <w:rsid w:val="00D31476"/>
    <w:rsid w:val="00D365BB"/>
    <w:rsid w:val="00D4079B"/>
    <w:rsid w:val="00D4189E"/>
    <w:rsid w:val="00D44192"/>
    <w:rsid w:val="00D9594D"/>
    <w:rsid w:val="00DD64F9"/>
    <w:rsid w:val="00E06D33"/>
    <w:rsid w:val="00E53BA9"/>
    <w:rsid w:val="00E743D6"/>
    <w:rsid w:val="00E75462"/>
    <w:rsid w:val="00EA04D2"/>
    <w:rsid w:val="00EA2397"/>
    <w:rsid w:val="00EA5FD8"/>
    <w:rsid w:val="00EE0ABB"/>
    <w:rsid w:val="00F33627"/>
    <w:rsid w:val="00F73040"/>
    <w:rsid w:val="00F77154"/>
    <w:rsid w:val="00FB0E86"/>
    <w:rsid w:val="00FB4E75"/>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2C168E"/>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domestic-abuse-how-to-get-hel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pectphoneline.org.uk" TargetMode="External"/><Relationship Id="rId17" Type="http://schemas.openxmlformats.org/officeDocument/2006/relationships/hyperlink" Target="https://www.gov.uk/government/publications/advice-to-schools-and-colleges-on-gangs-and-youth-violence" TargetMode="External"/><Relationship Id="rId2" Type="http://schemas.openxmlformats.org/officeDocument/2006/relationships/numbering" Target="numbering.xml"/><Relationship Id="rId16" Type="http://schemas.openxmlformats.org/officeDocument/2006/relationships/hyperlink" Target="https://www.gov.uk/guidance/forced-marriag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ov.uk/government/collections/female-genital-mutilation" TargetMode="External"/><Relationship Id="rId10" Type="http://schemas.openxmlformats.org/officeDocument/2006/relationships/hyperlink" Target="https://www.kscmp.org.uk/guidance/kent-support-levels-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ial.services@kent.gov.uk" TargetMode="External"/><Relationship Id="rId14" Type="http://schemas.openxmlformats.org/officeDocument/2006/relationships/hyperlink" Target="https://www.gov.uk/government/publications/national-action-plan-to-tackle-child-abuse-linked-to-faith-or-bel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012EA4"/>
    <w:rsid w:val="001A66E0"/>
    <w:rsid w:val="003E7983"/>
    <w:rsid w:val="009F0C1B"/>
    <w:rsid w:val="00AA2AB8"/>
    <w:rsid w:val="00C95407"/>
    <w:rsid w:val="00D36B8E"/>
    <w:rsid w:val="00DB6A04"/>
    <w:rsid w:val="00EB4AF5"/>
    <w:rsid w:val="00F4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EE36-F7DC-469D-B3CC-50195B03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CEC84378</Template>
  <TotalTime>0</TotalTime>
  <Pages>62</Pages>
  <Words>19735</Words>
  <Characters>112494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131966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 Protection (Safeguarding) Policy – Godinton Primary School</dc:creator>
  <cp:lastModifiedBy>Jill Talbot</cp:lastModifiedBy>
  <cp:revision>3</cp:revision>
  <cp:lastPrinted>2022-08-29T10:43:00Z</cp:lastPrinted>
  <dcterms:created xsi:type="dcterms:W3CDTF">2022-09-02T16:25:00Z</dcterms:created>
  <dcterms:modified xsi:type="dcterms:W3CDTF">2022-10-10T07:25:00Z</dcterms:modified>
</cp:coreProperties>
</file>