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DA11" w14:textId="77777777" w:rsidR="003F25AD" w:rsidRDefault="003F25AD" w:rsidP="00501779">
      <w:pPr>
        <w:ind w:hanging="709"/>
      </w:pPr>
    </w:p>
    <w:p w14:paraId="0C42C136" w14:textId="34D3B63D" w:rsidR="00201A25" w:rsidRDefault="00501779" w:rsidP="00501779">
      <w:pPr>
        <w:ind w:hanging="709"/>
      </w:pPr>
      <w:r w:rsidRPr="007D0F5A">
        <w:rPr>
          <w:noProof/>
        </w:rPr>
        <w:drawing>
          <wp:inline distT="0" distB="0" distL="0" distR="0" wp14:anchorId="047F2179" wp14:editId="41FCD122">
            <wp:extent cx="1995777" cy="1085300"/>
            <wp:effectExtent l="0" t="0" r="5080" b="635"/>
            <wp:docPr id="1" name="Picture 1" descr="N:\My Received Files\Oakwood Park Logo no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y Received Files\Oakwood Park Logo nob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85" cy="109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1315" w14:textId="2F5CA248" w:rsidR="003F25AD" w:rsidRDefault="003F25AD" w:rsidP="00704524">
      <w:pPr>
        <w:tabs>
          <w:tab w:val="left" w:pos="142"/>
        </w:tabs>
        <w:ind w:left="-709" w:hanging="709"/>
      </w:pPr>
    </w:p>
    <w:p w14:paraId="0FCA6F16" w14:textId="64146B0B" w:rsidR="00AA7764" w:rsidRDefault="00AA7764" w:rsidP="00704524">
      <w:pPr>
        <w:tabs>
          <w:tab w:val="left" w:pos="142"/>
        </w:tabs>
        <w:ind w:left="-709" w:hanging="709"/>
      </w:pPr>
    </w:p>
    <w:p w14:paraId="146B913C" w14:textId="521977A9" w:rsidR="00AA7764" w:rsidRPr="00AA7764" w:rsidRDefault="00AA7764" w:rsidP="00AA7764">
      <w:pPr>
        <w:jc w:val="center"/>
        <w:rPr>
          <w:rFonts w:asciiTheme="minorHAnsi" w:hAnsiTheme="minorHAnsi" w:cstheme="minorHAnsi"/>
          <w:b/>
          <w:color w:val="740000"/>
          <w:szCs w:val="24"/>
          <w:u w:val="single"/>
        </w:rPr>
      </w:pPr>
      <w:r w:rsidRPr="00AA7764">
        <w:rPr>
          <w:rFonts w:asciiTheme="minorHAnsi" w:hAnsiTheme="minorHAnsi" w:cstheme="minorHAnsi"/>
          <w:b/>
          <w:color w:val="740000"/>
          <w:szCs w:val="24"/>
          <w:u w:val="single"/>
        </w:rPr>
        <w:t>MODERN FOREIGN LANGUAGES DEPARTMENT</w:t>
      </w:r>
    </w:p>
    <w:p w14:paraId="36106922" w14:textId="77777777" w:rsidR="00AA7764" w:rsidRPr="008301EF" w:rsidRDefault="00AA7764" w:rsidP="00AA7764">
      <w:pPr>
        <w:jc w:val="center"/>
        <w:rPr>
          <w:rFonts w:asciiTheme="minorHAnsi" w:hAnsiTheme="minorHAnsi" w:cstheme="minorHAnsi"/>
          <w:b/>
          <w:color w:val="8A0000"/>
          <w:szCs w:val="24"/>
          <w:u w:val="single"/>
        </w:rPr>
      </w:pPr>
    </w:p>
    <w:p w14:paraId="7DAF5A86" w14:textId="2E9E15EB" w:rsidR="00AA7764" w:rsidRDefault="00AA7764" w:rsidP="00AA7764">
      <w:pPr>
        <w:rPr>
          <w:rFonts w:asciiTheme="minorHAnsi" w:hAnsiTheme="minorHAnsi" w:cstheme="minorHAnsi"/>
          <w:szCs w:val="24"/>
        </w:rPr>
      </w:pPr>
      <w:r w:rsidRPr="008301EF">
        <w:rPr>
          <w:rFonts w:asciiTheme="minorHAnsi" w:hAnsiTheme="minorHAnsi" w:cstheme="minorHAnsi"/>
          <w:szCs w:val="24"/>
        </w:rPr>
        <w:t xml:space="preserve">Modern Foreign Languages is a well-established department consisting of five members housed in a newly built set of spacious classrooms, equipped with interactive whiteboards, wireless projectors, </w:t>
      </w:r>
      <w:proofErr w:type="gramStart"/>
      <w:r w:rsidRPr="008301EF">
        <w:rPr>
          <w:rFonts w:asciiTheme="minorHAnsi" w:hAnsiTheme="minorHAnsi" w:cstheme="minorHAnsi"/>
          <w:szCs w:val="24"/>
        </w:rPr>
        <w:t>speakers</w:t>
      </w:r>
      <w:proofErr w:type="gramEnd"/>
      <w:r w:rsidRPr="008301EF">
        <w:rPr>
          <w:rFonts w:asciiTheme="minorHAnsi" w:hAnsiTheme="minorHAnsi" w:cstheme="minorHAnsi"/>
          <w:szCs w:val="24"/>
        </w:rPr>
        <w:t xml:space="preserve"> and a good storage area in each classroom for each teacher, within our Centenary building, with departmental office space for all the members of department to work in during their non-contact periods. </w:t>
      </w:r>
    </w:p>
    <w:p w14:paraId="01BBA6AD" w14:textId="77777777" w:rsidR="00AA7764" w:rsidRPr="008301EF" w:rsidRDefault="00AA7764" w:rsidP="00AA7764">
      <w:pPr>
        <w:rPr>
          <w:rFonts w:asciiTheme="minorHAnsi" w:hAnsiTheme="minorHAnsi" w:cstheme="minorHAnsi"/>
          <w:szCs w:val="24"/>
        </w:rPr>
      </w:pPr>
    </w:p>
    <w:p w14:paraId="4B30BB91" w14:textId="16F5E735" w:rsidR="00AA7764" w:rsidRDefault="00AA7764" w:rsidP="00AA7764">
      <w:pPr>
        <w:rPr>
          <w:rFonts w:asciiTheme="minorHAnsi" w:hAnsiTheme="minorHAnsi" w:cstheme="minorHAnsi"/>
          <w:szCs w:val="24"/>
        </w:rPr>
      </w:pPr>
      <w:r w:rsidRPr="008301EF">
        <w:rPr>
          <w:rFonts w:asciiTheme="minorHAnsi" w:hAnsiTheme="minorHAnsi" w:cstheme="minorHAnsi"/>
          <w:szCs w:val="24"/>
        </w:rPr>
        <w:t xml:space="preserve">Students and teachers have access to several on-line platforms </w:t>
      </w:r>
      <w:proofErr w:type="gramStart"/>
      <w:r w:rsidRPr="008301EF">
        <w:rPr>
          <w:rFonts w:asciiTheme="minorHAnsi" w:hAnsiTheme="minorHAnsi" w:cstheme="minorHAnsi"/>
          <w:szCs w:val="24"/>
        </w:rPr>
        <w:t>in order to</w:t>
      </w:r>
      <w:proofErr w:type="gramEnd"/>
      <w:r w:rsidRPr="008301EF">
        <w:rPr>
          <w:rFonts w:asciiTheme="minorHAnsi" w:hAnsiTheme="minorHAnsi" w:cstheme="minorHAnsi"/>
          <w:szCs w:val="24"/>
        </w:rPr>
        <w:t xml:space="preserve"> be able to work independently at home, as well as having a copy of their own textbook. Teachers have their own personal laptop with remote access to all the school systems.</w:t>
      </w:r>
    </w:p>
    <w:p w14:paraId="72B3A41C" w14:textId="77777777" w:rsidR="00AA7764" w:rsidRPr="008301EF" w:rsidRDefault="00AA7764" w:rsidP="00AA7764">
      <w:pPr>
        <w:rPr>
          <w:rFonts w:asciiTheme="minorHAnsi" w:hAnsiTheme="minorHAnsi" w:cstheme="minorHAnsi"/>
          <w:szCs w:val="24"/>
        </w:rPr>
      </w:pPr>
    </w:p>
    <w:p w14:paraId="2798914E" w14:textId="70ABBE6E" w:rsidR="00AA7764" w:rsidRDefault="00AA7764" w:rsidP="00AA7764">
      <w:pPr>
        <w:rPr>
          <w:rFonts w:asciiTheme="minorHAnsi" w:hAnsiTheme="minorHAnsi" w:cstheme="minorHAnsi"/>
          <w:szCs w:val="24"/>
        </w:rPr>
      </w:pPr>
      <w:r w:rsidRPr="008301EF">
        <w:rPr>
          <w:rFonts w:asciiTheme="minorHAnsi" w:hAnsiTheme="minorHAnsi" w:cstheme="minorHAnsi"/>
          <w:szCs w:val="24"/>
        </w:rPr>
        <w:t xml:space="preserve">French and Spanish are taught in all Key Stages and all students study at least one language at GCSE. We have good numbers of students at A Level with a history of students pursuing university studies in Languages. </w:t>
      </w:r>
    </w:p>
    <w:p w14:paraId="07B57056" w14:textId="77777777" w:rsidR="00AA7764" w:rsidRPr="008301EF" w:rsidRDefault="00AA7764" w:rsidP="00AA7764">
      <w:pPr>
        <w:rPr>
          <w:rFonts w:asciiTheme="minorHAnsi" w:hAnsiTheme="minorHAnsi" w:cstheme="minorHAnsi"/>
          <w:szCs w:val="24"/>
        </w:rPr>
      </w:pPr>
    </w:p>
    <w:p w14:paraId="230B18D5" w14:textId="56A335C8" w:rsidR="00AA7764" w:rsidRDefault="00AA7764" w:rsidP="00AA7764">
      <w:pPr>
        <w:rPr>
          <w:rFonts w:asciiTheme="minorHAnsi" w:hAnsiTheme="minorHAnsi" w:cstheme="minorHAnsi"/>
          <w:szCs w:val="24"/>
        </w:rPr>
      </w:pPr>
      <w:r w:rsidRPr="008301EF">
        <w:rPr>
          <w:rFonts w:asciiTheme="minorHAnsi" w:hAnsiTheme="minorHAnsi" w:cstheme="minorHAnsi"/>
          <w:szCs w:val="24"/>
        </w:rPr>
        <w:t xml:space="preserve">Year 7 to 9 students are taught both French and Spanish. Year 7 students have 3 hours of teaching in each language per fortnight. Year 8 students have 4 hours of teaching in each subject per fortnight. Year 9 is a keystone year, leading onto GCSE; students have 4 hours per fortnight for each language. </w:t>
      </w:r>
    </w:p>
    <w:p w14:paraId="4E532FBE" w14:textId="77777777" w:rsidR="00AA7764" w:rsidRPr="008301EF" w:rsidRDefault="00AA7764" w:rsidP="00AA7764">
      <w:pPr>
        <w:rPr>
          <w:rFonts w:asciiTheme="minorHAnsi" w:hAnsiTheme="minorHAnsi" w:cstheme="minorHAnsi"/>
          <w:szCs w:val="24"/>
        </w:rPr>
      </w:pPr>
    </w:p>
    <w:p w14:paraId="7BC45F65" w14:textId="685B700D" w:rsidR="00AA7764" w:rsidRDefault="00AA7764" w:rsidP="00AA7764">
      <w:pPr>
        <w:rPr>
          <w:rFonts w:asciiTheme="minorHAnsi" w:hAnsiTheme="minorHAnsi" w:cstheme="minorHAnsi"/>
          <w:szCs w:val="24"/>
        </w:rPr>
      </w:pPr>
      <w:r w:rsidRPr="008301EF">
        <w:rPr>
          <w:rFonts w:asciiTheme="minorHAnsi" w:hAnsiTheme="minorHAnsi" w:cstheme="minorHAnsi"/>
          <w:szCs w:val="24"/>
        </w:rPr>
        <w:t>In Year 10 &amp; 11, students follow the AQA 9-1 GCSE courses for French and Spanish.  Year 10 students are timetabled for five one-hour lessons a fortnight. Year 11 are timetabled for four hours a fortnight. Students are taught by a teacher with the appropriate subject specialism.</w:t>
      </w:r>
    </w:p>
    <w:p w14:paraId="16E68F5F" w14:textId="77777777" w:rsidR="00AA7764" w:rsidRPr="008301EF" w:rsidRDefault="00AA7764" w:rsidP="00AA7764">
      <w:pPr>
        <w:rPr>
          <w:rFonts w:asciiTheme="minorHAnsi" w:hAnsiTheme="minorHAnsi" w:cstheme="minorHAnsi"/>
          <w:szCs w:val="24"/>
        </w:rPr>
      </w:pPr>
    </w:p>
    <w:p w14:paraId="378C927D" w14:textId="77777777" w:rsidR="00AA7764" w:rsidRPr="008301EF" w:rsidRDefault="00AA7764" w:rsidP="00AA7764">
      <w:pPr>
        <w:rPr>
          <w:rFonts w:asciiTheme="minorHAnsi" w:hAnsiTheme="minorHAnsi" w:cstheme="minorHAnsi"/>
          <w:szCs w:val="24"/>
        </w:rPr>
      </w:pPr>
      <w:r w:rsidRPr="008301EF">
        <w:rPr>
          <w:rFonts w:asciiTheme="minorHAnsi" w:hAnsiTheme="minorHAnsi" w:cstheme="minorHAnsi"/>
          <w:szCs w:val="24"/>
        </w:rPr>
        <w:t>A Level French and Spanish are popular with the students.  At A Level the Edexcel syllabus is followed for both languages. Many of our A Level students go on to study languages at university.</w:t>
      </w:r>
    </w:p>
    <w:p w14:paraId="26DC955C" w14:textId="50BBFB7B" w:rsidR="00AA7764" w:rsidRPr="008301EF" w:rsidRDefault="00AA7764" w:rsidP="00AA7764">
      <w:pPr>
        <w:rPr>
          <w:rFonts w:asciiTheme="minorHAnsi" w:hAnsiTheme="minorHAnsi" w:cstheme="minorHAnsi"/>
          <w:szCs w:val="24"/>
        </w:rPr>
      </w:pPr>
      <w:r w:rsidRPr="008301EF">
        <w:rPr>
          <w:rFonts w:asciiTheme="minorHAnsi" w:hAnsiTheme="minorHAnsi" w:cstheme="minorHAnsi"/>
          <w:szCs w:val="24"/>
        </w:rPr>
        <w:t xml:space="preserve">The MFL Department has a support structure in place including Sixth Form mentoring, </w:t>
      </w:r>
      <w:r>
        <w:rPr>
          <w:rFonts w:asciiTheme="minorHAnsi" w:hAnsiTheme="minorHAnsi" w:cstheme="minorHAnsi"/>
          <w:szCs w:val="24"/>
        </w:rPr>
        <w:t>S</w:t>
      </w:r>
      <w:r w:rsidRPr="008301EF">
        <w:rPr>
          <w:rFonts w:asciiTheme="minorHAnsi" w:hAnsiTheme="minorHAnsi" w:cstheme="minorHAnsi"/>
          <w:szCs w:val="24"/>
        </w:rPr>
        <w:t xml:space="preserve">ixth </w:t>
      </w:r>
      <w:r>
        <w:rPr>
          <w:rFonts w:asciiTheme="minorHAnsi" w:hAnsiTheme="minorHAnsi" w:cstheme="minorHAnsi"/>
          <w:szCs w:val="24"/>
        </w:rPr>
        <w:t>F</w:t>
      </w:r>
      <w:r w:rsidRPr="008301EF">
        <w:rPr>
          <w:rFonts w:asciiTheme="minorHAnsi" w:hAnsiTheme="minorHAnsi" w:cstheme="minorHAnsi"/>
          <w:szCs w:val="24"/>
        </w:rPr>
        <w:t>orm tuition and Year 7-11 lunchtime support clubs. The students’ experience of Languages is enhanced by an exciting programme of Enrichment Days with visits to France and Spain and work experience abroad for students taking A Level. The successful candidate would be expected to contribute towards these activities.</w:t>
      </w:r>
    </w:p>
    <w:p w14:paraId="775ABCFD" w14:textId="77777777" w:rsidR="00AA7764" w:rsidRPr="009226DD" w:rsidRDefault="00AA7764" w:rsidP="00AA7764">
      <w:pPr>
        <w:rPr>
          <w:rFonts w:ascii="Tahoma" w:hAnsi="Tahoma"/>
          <w:sz w:val="21"/>
        </w:rPr>
      </w:pPr>
    </w:p>
    <w:p w14:paraId="6F113C8E" w14:textId="77777777" w:rsidR="00AA7764" w:rsidRPr="009226DD" w:rsidRDefault="00AA7764" w:rsidP="00AA7764">
      <w:pPr>
        <w:rPr>
          <w:sz w:val="21"/>
        </w:rPr>
      </w:pPr>
    </w:p>
    <w:p w14:paraId="7E5B6CD8" w14:textId="77777777" w:rsidR="00AA7764" w:rsidRDefault="00AA7764" w:rsidP="00704524">
      <w:pPr>
        <w:tabs>
          <w:tab w:val="left" w:pos="142"/>
        </w:tabs>
        <w:ind w:left="-709" w:hanging="709"/>
      </w:pPr>
    </w:p>
    <w:sectPr w:rsidR="00AA7764" w:rsidSect="003877B7">
      <w:pgSz w:w="11906" w:h="16838"/>
      <w:pgMar w:top="426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44956"/>
    <w:multiLevelType w:val="hybridMultilevel"/>
    <w:tmpl w:val="426A3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9"/>
    <w:rsid w:val="000561E1"/>
    <w:rsid w:val="00201A25"/>
    <w:rsid w:val="002427F5"/>
    <w:rsid w:val="0026180C"/>
    <w:rsid w:val="003027AE"/>
    <w:rsid w:val="00312DDC"/>
    <w:rsid w:val="003877B7"/>
    <w:rsid w:val="003B78A0"/>
    <w:rsid w:val="003F25AD"/>
    <w:rsid w:val="00403160"/>
    <w:rsid w:val="004F17AD"/>
    <w:rsid w:val="00501779"/>
    <w:rsid w:val="0052200E"/>
    <w:rsid w:val="005D3ACC"/>
    <w:rsid w:val="005E6692"/>
    <w:rsid w:val="00704524"/>
    <w:rsid w:val="009E4393"/>
    <w:rsid w:val="00A46D79"/>
    <w:rsid w:val="00AA7764"/>
    <w:rsid w:val="00C907A9"/>
    <w:rsid w:val="00CD04B4"/>
    <w:rsid w:val="00D43E27"/>
    <w:rsid w:val="00D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BFD7"/>
  <w15:chartTrackingRefBased/>
  <w15:docId w15:val="{3CD15569-38A9-4CB5-A551-2003015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ahoma"/>
        <w:sz w:val="24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3CB046BC504D97289E4313A722AB" ma:contentTypeVersion="17" ma:contentTypeDescription="Create a new document." ma:contentTypeScope="" ma:versionID="48acd162c960450bcf2921e7f4822759">
  <xsd:schema xmlns:xsd="http://www.w3.org/2001/XMLSchema" xmlns:xs="http://www.w3.org/2001/XMLSchema" xmlns:p="http://schemas.microsoft.com/office/2006/metadata/properties" xmlns:ns2="80723bf0-70e6-4d35-ac2d-3842801755a8" xmlns:ns3="696c0f1f-762e-4365-887c-4b0b2f01fe0e" targetNamespace="http://schemas.microsoft.com/office/2006/metadata/properties" ma:root="true" ma:fieldsID="9bc1fdd2591aee8218079d1e02e40b73" ns2:_="" ns3:_="">
    <xsd:import namespace="80723bf0-70e6-4d35-ac2d-3842801755a8"/>
    <xsd:import namespace="696c0f1f-762e-4365-887c-4b0b2f01f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3bf0-70e6-4d35-ac2d-384280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0f1f-762e-4365-887c-4b0b2f01f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6119be-8648-41c0-bc7f-79c78962cf46}" ma:internalName="TaxCatchAll" ma:showField="CatchAllData" ma:web="696c0f1f-762e-4365-887c-4b0b2f01f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58D31-2F10-42D6-ACF6-B8F6D06BA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74674-1646-4FBE-9AC3-53EC896F4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23bf0-70e6-4d35-ac2d-3842801755a8"/>
    <ds:schemaRef ds:uri="696c0f1f-762e-4365-887c-4b0b2f01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Nichol</dc:creator>
  <cp:keywords/>
  <dc:description/>
  <cp:lastModifiedBy>J Nichol</cp:lastModifiedBy>
  <cp:revision>3</cp:revision>
  <dcterms:created xsi:type="dcterms:W3CDTF">2023-03-24T11:25:00Z</dcterms:created>
  <dcterms:modified xsi:type="dcterms:W3CDTF">2023-03-24T11:33:00Z</dcterms:modified>
</cp:coreProperties>
</file>