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900F5" w14:textId="326DC38D" w:rsidR="002D64C3" w:rsidRDefault="002D64C3" w:rsidP="1A7923C5">
      <w:pPr>
        <w:jc w:val="left"/>
        <w:rPr>
          <w:rFonts w:asciiTheme="minorHAnsi" w:hAnsiTheme="minorHAnsi"/>
          <w:b/>
          <w:bCs/>
          <w:color w:val="052264"/>
          <w:sz w:val="32"/>
          <w:szCs w:val="32"/>
        </w:rPr>
      </w:pPr>
      <w:r w:rsidRPr="1A7923C5">
        <w:rPr>
          <w:rFonts w:asciiTheme="minorHAnsi" w:hAnsiTheme="minorHAnsi"/>
          <w:b/>
          <w:bCs/>
          <w:color w:val="052264"/>
          <w:sz w:val="32"/>
          <w:szCs w:val="32"/>
        </w:rPr>
        <w:t xml:space="preserve">Job Description: </w:t>
      </w:r>
      <w:r w:rsidR="4890235F" w:rsidRPr="1A7923C5">
        <w:rPr>
          <w:rFonts w:asciiTheme="minorHAnsi" w:hAnsiTheme="minorHAnsi"/>
          <w:b/>
          <w:bCs/>
          <w:color w:val="052264"/>
          <w:sz w:val="32"/>
          <w:szCs w:val="32"/>
        </w:rPr>
        <w:t>Welfare</w:t>
      </w:r>
      <w:r w:rsidR="00A60BFE">
        <w:rPr>
          <w:rFonts w:asciiTheme="minorHAnsi" w:hAnsiTheme="minorHAnsi"/>
          <w:b/>
          <w:bCs/>
          <w:color w:val="052264"/>
          <w:sz w:val="32"/>
          <w:szCs w:val="32"/>
        </w:rPr>
        <w:t>, Medical and Inclusion</w:t>
      </w:r>
      <w:r w:rsidR="4890235F" w:rsidRPr="1A7923C5">
        <w:rPr>
          <w:rFonts w:asciiTheme="minorHAnsi" w:hAnsiTheme="minorHAnsi"/>
          <w:b/>
          <w:bCs/>
          <w:color w:val="052264"/>
          <w:sz w:val="32"/>
          <w:szCs w:val="32"/>
        </w:rPr>
        <w:t xml:space="preserve"> Officer,</w:t>
      </w:r>
      <w:r w:rsidR="00AD1B49" w:rsidRPr="1A7923C5">
        <w:rPr>
          <w:rFonts w:asciiTheme="minorHAnsi" w:hAnsiTheme="minorHAnsi"/>
          <w:b/>
          <w:bCs/>
          <w:color w:val="052264"/>
          <w:sz w:val="32"/>
          <w:szCs w:val="32"/>
        </w:rPr>
        <w:t xml:space="preserve"> Wye School</w:t>
      </w:r>
      <w:r w:rsidRPr="1A7923C5">
        <w:rPr>
          <w:rFonts w:asciiTheme="minorHAnsi" w:hAnsiTheme="minorHAnsi"/>
          <w:b/>
          <w:bCs/>
          <w:color w:val="052264"/>
          <w:sz w:val="32"/>
          <w:szCs w:val="32"/>
        </w:rPr>
        <w:t xml:space="preserve"> </w:t>
      </w:r>
    </w:p>
    <w:p w14:paraId="7FAD1881" w14:textId="77777777" w:rsidR="002D64C3" w:rsidRDefault="002D64C3" w:rsidP="00E574A3">
      <w:pPr>
        <w:jc w:val="center"/>
        <w:rPr>
          <w:rFonts w:asciiTheme="minorHAnsi" w:hAnsiTheme="minorHAnsi"/>
          <w:b/>
          <w:smallCaps/>
        </w:rPr>
      </w:pPr>
    </w:p>
    <w:tbl>
      <w:tblPr>
        <w:tblStyle w:val="TableGrid"/>
        <w:tblW w:w="9209" w:type="dxa"/>
        <w:tblBorders>
          <w:insideH w:val="none" w:sz="0" w:space="0" w:color="auto"/>
          <w:insideV w:val="none" w:sz="0" w:space="0" w:color="auto"/>
        </w:tblBorders>
        <w:tblLook w:val="04A0" w:firstRow="1" w:lastRow="0" w:firstColumn="1" w:lastColumn="0" w:noHBand="0" w:noVBand="1"/>
      </w:tblPr>
      <w:tblGrid>
        <w:gridCol w:w="2122"/>
        <w:gridCol w:w="7087"/>
      </w:tblGrid>
      <w:tr w:rsidR="002D64C3" w:rsidRPr="002D64C3" w14:paraId="3F58DB6F" w14:textId="77777777" w:rsidTr="1A7923C5">
        <w:tc>
          <w:tcPr>
            <w:tcW w:w="2122" w:type="dxa"/>
          </w:tcPr>
          <w:p w14:paraId="766D9968" w14:textId="1D65A056" w:rsidR="002D64C3" w:rsidRPr="002D64C3" w:rsidRDefault="00EC22B8" w:rsidP="00EC22B8">
            <w:pPr>
              <w:tabs>
                <w:tab w:val="left" w:pos="397"/>
              </w:tabs>
              <w:jc w:val="left"/>
              <w:rPr>
                <w:rFonts w:asciiTheme="minorHAnsi" w:hAnsiTheme="minorHAnsi"/>
                <w:smallCaps/>
                <w:sz w:val="22"/>
                <w:szCs w:val="22"/>
              </w:rPr>
            </w:pPr>
            <w:r>
              <w:rPr>
                <w:rFonts w:asciiTheme="minorHAnsi" w:hAnsiTheme="minorHAnsi"/>
                <w:b/>
                <w:smallCaps/>
                <w:color w:val="002060"/>
                <w:sz w:val="22"/>
              </w:rPr>
              <w:t xml:space="preserve">1. </w:t>
            </w:r>
            <w:r>
              <w:rPr>
                <w:rFonts w:asciiTheme="minorHAnsi" w:hAnsiTheme="minorHAnsi"/>
                <w:b/>
                <w:smallCaps/>
                <w:color w:val="002060"/>
                <w:sz w:val="22"/>
              </w:rPr>
              <w:tab/>
            </w:r>
            <w:r w:rsidR="002D64C3">
              <w:rPr>
                <w:rFonts w:asciiTheme="minorHAnsi" w:hAnsiTheme="minorHAnsi"/>
                <w:b/>
                <w:smallCaps/>
                <w:color w:val="002060"/>
                <w:sz w:val="22"/>
              </w:rPr>
              <w:t>ROLE TITLE</w:t>
            </w:r>
          </w:p>
        </w:tc>
        <w:tc>
          <w:tcPr>
            <w:tcW w:w="7087" w:type="dxa"/>
          </w:tcPr>
          <w:p w14:paraId="65A32895" w14:textId="77777777" w:rsidR="002D64C3" w:rsidRPr="002D64C3" w:rsidRDefault="002D64C3" w:rsidP="002D64C3">
            <w:pPr>
              <w:jc w:val="left"/>
              <w:rPr>
                <w:rFonts w:asciiTheme="minorHAnsi" w:hAnsiTheme="minorHAnsi"/>
                <w:smallCaps/>
                <w:sz w:val="22"/>
                <w:szCs w:val="22"/>
              </w:rPr>
            </w:pPr>
          </w:p>
        </w:tc>
      </w:tr>
      <w:tr w:rsidR="002D64C3" w:rsidRPr="002D64C3" w14:paraId="6D872ED3" w14:textId="77777777" w:rsidTr="1A7923C5">
        <w:tc>
          <w:tcPr>
            <w:tcW w:w="2122" w:type="dxa"/>
          </w:tcPr>
          <w:p w14:paraId="4EE6FC1A" w14:textId="77777777" w:rsidR="002D64C3" w:rsidRPr="002D64C3" w:rsidRDefault="002D64C3" w:rsidP="002D64C3">
            <w:pPr>
              <w:jc w:val="left"/>
              <w:rPr>
                <w:rFonts w:asciiTheme="minorHAnsi" w:hAnsiTheme="minorHAnsi"/>
                <w:smallCaps/>
                <w:sz w:val="22"/>
                <w:szCs w:val="22"/>
              </w:rPr>
            </w:pPr>
          </w:p>
        </w:tc>
        <w:tc>
          <w:tcPr>
            <w:tcW w:w="7087" w:type="dxa"/>
          </w:tcPr>
          <w:p w14:paraId="0E6255ED" w14:textId="77777777" w:rsidR="002D64C3" w:rsidRPr="002D64C3" w:rsidRDefault="002D64C3" w:rsidP="002D64C3">
            <w:pPr>
              <w:jc w:val="left"/>
              <w:rPr>
                <w:rFonts w:asciiTheme="minorHAnsi" w:hAnsiTheme="minorHAnsi"/>
                <w:smallCaps/>
                <w:sz w:val="22"/>
                <w:szCs w:val="22"/>
              </w:rPr>
            </w:pPr>
          </w:p>
        </w:tc>
      </w:tr>
      <w:tr w:rsidR="002D64C3" w:rsidRPr="002D64C3" w14:paraId="7DB87AA3" w14:textId="77777777" w:rsidTr="1A7923C5">
        <w:tc>
          <w:tcPr>
            <w:tcW w:w="2122" w:type="dxa"/>
          </w:tcPr>
          <w:p w14:paraId="761C4AA9" w14:textId="5C217E80" w:rsidR="002D64C3" w:rsidRPr="002D64C3" w:rsidRDefault="002D64C3" w:rsidP="002D64C3">
            <w:pPr>
              <w:spacing w:after="120"/>
              <w:jc w:val="left"/>
              <w:rPr>
                <w:rFonts w:asciiTheme="minorHAnsi" w:hAnsiTheme="minorHAnsi"/>
                <w:smallCaps/>
                <w:sz w:val="22"/>
                <w:szCs w:val="22"/>
              </w:rPr>
            </w:pPr>
            <w:r>
              <w:rPr>
                <w:rFonts w:asciiTheme="minorHAnsi" w:hAnsiTheme="minorHAnsi"/>
                <w:sz w:val="22"/>
                <w:szCs w:val="22"/>
              </w:rPr>
              <w:t>Job Title:</w:t>
            </w:r>
          </w:p>
        </w:tc>
        <w:tc>
          <w:tcPr>
            <w:tcW w:w="7087" w:type="dxa"/>
          </w:tcPr>
          <w:p w14:paraId="366938E5" w14:textId="1A4A1107" w:rsidR="002D64C3" w:rsidRPr="002D64C3" w:rsidRDefault="002F602B" w:rsidP="1A7923C5">
            <w:pPr>
              <w:spacing w:after="120"/>
              <w:jc w:val="left"/>
              <w:rPr>
                <w:rFonts w:asciiTheme="minorHAnsi" w:eastAsia="Arial" w:hAnsiTheme="minorHAnsi" w:cs="Arial"/>
                <w:sz w:val="22"/>
                <w:szCs w:val="22"/>
              </w:rPr>
            </w:pPr>
            <w:r>
              <w:rPr>
                <w:rFonts w:asciiTheme="minorHAnsi" w:eastAsia="Arial" w:hAnsiTheme="minorHAnsi" w:cs="Arial"/>
                <w:spacing w:val="-3"/>
                <w:sz w:val="22"/>
                <w:szCs w:val="22"/>
              </w:rPr>
              <w:t xml:space="preserve">Welfare, Medical &amp; </w:t>
            </w:r>
            <w:r w:rsidR="003501ED">
              <w:rPr>
                <w:rFonts w:asciiTheme="minorHAnsi" w:eastAsia="Arial" w:hAnsiTheme="minorHAnsi" w:cs="Arial"/>
                <w:spacing w:val="-3"/>
                <w:sz w:val="22"/>
                <w:szCs w:val="22"/>
              </w:rPr>
              <w:t xml:space="preserve">Inclusion </w:t>
            </w:r>
            <w:r w:rsidR="0D8599C3" w:rsidRPr="1A7923C5">
              <w:rPr>
                <w:rFonts w:asciiTheme="minorHAnsi" w:eastAsia="Arial" w:hAnsiTheme="minorHAnsi" w:cs="Arial"/>
                <w:spacing w:val="-3"/>
                <w:sz w:val="22"/>
                <w:szCs w:val="22"/>
              </w:rPr>
              <w:t>Officer</w:t>
            </w:r>
          </w:p>
        </w:tc>
      </w:tr>
      <w:tr w:rsidR="002D64C3" w:rsidRPr="002D64C3" w14:paraId="5F60B3C9" w14:textId="77777777" w:rsidTr="1A7923C5">
        <w:tc>
          <w:tcPr>
            <w:tcW w:w="2122" w:type="dxa"/>
          </w:tcPr>
          <w:p w14:paraId="2945AA10" w14:textId="0E3ECDAF" w:rsidR="002D64C3" w:rsidRPr="002D64C3" w:rsidRDefault="002D64C3" w:rsidP="002D64C3">
            <w:pPr>
              <w:spacing w:after="120"/>
              <w:jc w:val="left"/>
              <w:rPr>
                <w:rFonts w:asciiTheme="minorHAnsi" w:hAnsiTheme="minorHAnsi"/>
                <w:smallCaps/>
                <w:sz w:val="22"/>
                <w:szCs w:val="22"/>
              </w:rPr>
            </w:pPr>
            <w:r>
              <w:rPr>
                <w:rFonts w:asciiTheme="minorHAnsi" w:eastAsia="Arial" w:hAnsiTheme="minorHAnsi" w:cs="Arial"/>
                <w:spacing w:val="-3"/>
                <w:sz w:val="22"/>
                <w:szCs w:val="22"/>
              </w:rPr>
              <w:t>Reporting Line:</w:t>
            </w:r>
          </w:p>
        </w:tc>
        <w:tc>
          <w:tcPr>
            <w:tcW w:w="7087" w:type="dxa"/>
          </w:tcPr>
          <w:p w14:paraId="709A028C" w14:textId="5EF1A7D2" w:rsidR="002D64C3" w:rsidRPr="002D64C3" w:rsidRDefault="6D873754" w:rsidP="5A43DDF2">
            <w:pPr>
              <w:spacing w:after="120"/>
              <w:jc w:val="left"/>
              <w:rPr>
                <w:rFonts w:asciiTheme="minorHAnsi" w:eastAsia="Arial" w:hAnsiTheme="minorHAnsi" w:cs="Arial"/>
                <w:sz w:val="22"/>
                <w:szCs w:val="22"/>
              </w:rPr>
            </w:pPr>
            <w:r w:rsidRPr="5A43DDF2">
              <w:rPr>
                <w:rFonts w:asciiTheme="minorHAnsi" w:eastAsia="Arial" w:hAnsiTheme="minorHAnsi" w:cs="Arial"/>
                <w:sz w:val="22"/>
                <w:szCs w:val="22"/>
              </w:rPr>
              <w:t xml:space="preserve">Assistant Principal </w:t>
            </w:r>
            <w:r w:rsidR="003501ED">
              <w:rPr>
                <w:rFonts w:asciiTheme="minorHAnsi" w:eastAsia="Arial" w:hAnsiTheme="minorHAnsi" w:cs="Arial"/>
                <w:sz w:val="22"/>
                <w:szCs w:val="22"/>
              </w:rPr>
              <w:t>(</w:t>
            </w:r>
            <w:r w:rsidR="00A60BFE">
              <w:rPr>
                <w:rFonts w:asciiTheme="minorHAnsi" w:eastAsia="Arial" w:hAnsiTheme="minorHAnsi" w:cs="Arial"/>
                <w:sz w:val="22"/>
                <w:szCs w:val="22"/>
              </w:rPr>
              <w:t>Pastoral</w:t>
            </w:r>
            <w:r w:rsidR="003501ED">
              <w:rPr>
                <w:rFonts w:asciiTheme="minorHAnsi" w:eastAsia="Arial" w:hAnsiTheme="minorHAnsi" w:cs="Arial"/>
                <w:sz w:val="22"/>
                <w:szCs w:val="22"/>
              </w:rPr>
              <w:t>)</w:t>
            </w:r>
            <w:r w:rsidR="00A60BFE">
              <w:rPr>
                <w:rFonts w:asciiTheme="minorHAnsi" w:eastAsia="Arial" w:hAnsiTheme="minorHAnsi" w:cs="Arial"/>
                <w:sz w:val="22"/>
                <w:szCs w:val="22"/>
              </w:rPr>
              <w:t>, SENCO</w:t>
            </w:r>
          </w:p>
        </w:tc>
      </w:tr>
      <w:tr w:rsidR="00AD1B49" w:rsidRPr="002D64C3" w14:paraId="758550CC" w14:textId="77777777" w:rsidTr="1A7923C5">
        <w:tc>
          <w:tcPr>
            <w:tcW w:w="2122" w:type="dxa"/>
          </w:tcPr>
          <w:p w14:paraId="2F594BF8" w14:textId="16799CB2" w:rsidR="00AD1B49" w:rsidRDefault="00AD1B49" w:rsidP="002D64C3">
            <w:pPr>
              <w:spacing w:after="120"/>
              <w:jc w:val="left"/>
              <w:rPr>
                <w:rFonts w:asciiTheme="minorHAnsi" w:eastAsia="Arial" w:hAnsiTheme="minorHAnsi" w:cs="Arial"/>
                <w:spacing w:val="-3"/>
                <w:sz w:val="22"/>
                <w:szCs w:val="22"/>
              </w:rPr>
            </w:pPr>
            <w:r>
              <w:rPr>
                <w:rFonts w:asciiTheme="minorHAnsi" w:eastAsia="Arial" w:hAnsiTheme="minorHAnsi" w:cs="Arial"/>
                <w:spacing w:val="-3"/>
                <w:sz w:val="22"/>
                <w:szCs w:val="22"/>
              </w:rPr>
              <w:t>Hours:</w:t>
            </w:r>
          </w:p>
        </w:tc>
        <w:tc>
          <w:tcPr>
            <w:tcW w:w="7087" w:type="dxa"/>
          </w:tcPr>
          <w:p w14:paraId="0FC4372C" w14:textId="5B1BCE2C" w:rsidR="005B64FA" w:rsidRPr="002F602B" w:rsidRDefault="00494F7F" w:rsidP="1A7923C5">
            <w:pPr>
              <w:spacing w:after="120"/>
              <w:jc w:val="left"/>
              <w:rPr>
                <w:rFonts w:asciiTheme="minorHAnsi" w:hAnsiTheme="minorHAnsi" w:cs="Arial"/>
                <w:sz w:val="22"/>
                <w:szCs w:val="22"/>
              </w:rPr>
            </w:pPr>
            <w:r w:rsidRPr="5D99B294">
              <w:rPr>
                <w:rFonts w:asciiTheme="minorHAnsi" w:hAnsiTheme="minorHAnsi" w:cs="Arial"/>
                <w:sz w:val="22"/>
                <w:szCs w:val="22"/>
              </w:rPr>
              <w:t>37.5 hours per week, term time only</w:t>
            </w:r>
            <w:r w:rsidR="7240B42D" w:rsidRPr="5D99B294">
              <w:rPr>
                <w:rFonts w:asciiTheme="minorHAnsi" w:hAnsiTheme="minorHAnsi" w:cs="Arial"/>
                <w:sz w:val="22"/>
                <w:szCs w:val="22"/>
              </w:rPr>
              <w:t xml:space="preserve"> (0.86 FTE)</w:t>
            </w:r>
            <w:r w:rsidR="4B04D134" w:rsidRPr="5D99B294">
              <w:rPr>
                <w:rFonts w:asciiTheme="minorHAnsi" w:hAnsiTheme="minorHAnsi" w:cs="Arial"/>
                <w:sz w:val="22"/>
                <w:szCs w:val="22"/>
              </w:rPr>
              <w:t>, 8.00am - 16.30pm with an hour’s unpaid lunch brea</w:t>
            </w:r>
            <w:r w:rsidR="002F602B">
              <w:rPr>
                <w:rFonts w:asciiTheme="minorHAnsi" w:hAnsiTheme="minorHAnsi" w:cs="Arial"/>
                <w:sz w:val="22"/>
                <w:szCs w:val="22"/>
              </w:rPr>
              <w:t>k</w:t>
            </w:r>
          </w:p>
        </w:tc>
      </w:tr>
      <w:tr w:rsidR="002D64C3" w:rsidRPr="002D64C3" w14:paraId="34F74011" w14:textId="77777777" w:rsidTr="1A7923C5">
        <w:tc>
          <w:tcPr>
            <w:tcW w:w="2122" w:type="dxa"/>
          </w:tcPr>
          <w:p w14:paraId="2CBC5D7D" w14:textId="352F63A6" w:rsidR="002D64C3" w:rsidRDefault="002D64C3" w:rsidP="002D64C3">
            <w:pPr>
              <w:spacing w:after="120"/>
              <w:jc w:val="left"/>
              <w:rPr>
                <w:rFonts w:asciiTheme="minorHAnsi" w:eastAsia="Arial" w:hAnsiTheme="minorHAnsi" w:cs="Arial"/>
                <w:spacing w:val="-3"/>
                <w:sz w:val="22"/>
                <w:szCs w:val="22"/>
              </w:rPr>
            </w:pPr>
            <w:r>
              <w:rPr>
                <w:rFonts w:asciiTheme="minorHAnsi" w:eastAsia="Arial" w:hAnsiTheme="minorHAnsi" w:cs="Arial"/>
                <w:spacing w:val="-3"/>
                <w:sz w:val="22"/>
                <w:szCs w:val="22"/>
              </w:rPr>
              <w:t xml:space="preserve">Salary:  </w:t>
            </w:r>
          </w:p>
        </w:tc>
        <w:tc>
          <w:tcPr>
            <w:tcW w:w="7087" w:type="dxa"/>
          </w:tcPr>
          <w:p w14:paraId="515B41C7" w14:textId="60685C2B" w:rsidR="005B64FA" w:rsidRPr="002D64C3" w:rsidRDefault="0C10A91A" w:rsidP="77ED9C6A">
            <w:pPr>
              <w:spacing w:after="120"/>
              <w:jc w:val="left"/>
              <w:rPr>
                <w:rFonts w:asciiTheme="minorHAnsi" w:hAnsiTheme="minorHAnsi" w:cs="Arial"/>
                <w:sz w:val="22"/>
                <w:szCs w:val="22"/>
              </w:rPr>
            </w:pPr>
            <w:r w:rsidRPr="77ED9C6A">
              <w:rPr>
                <w:rFonts w:asciiTheme="minorHAnsi" w:hAnsiTheme="minorHAnsi" w:cs="Arial"/>
                <w:sz w:val="22"/>
                <w:szCs w:val="22"/>
              </w:rPr>
              <w:t xml:space="preserve">Up to </w:t>
            </w:r>
            <w:r w:rsidR="0066415B">
              <w:rPr>
                <w:rFonts w:asciiTheme="minorHAnsi" w:hAnsiTheme="minorHAnsi" w:cs="Arial"/>
                <w:sz w:val="22"/>
                <w:szCs w:val="22"/>
              </w:rPr>
              <w:t>£24,0</w:t>
            </w:r>
            <w:r w:rsidR="005E53F5">
              <w:rPr>
                <w:rFonts w:asciiTheme="minorHAnsi" w:hAnsiTheme="minorHAnsi" w:cs="Arial"/>
                <w:sz w:val="22"/>
                <w:szCs w:val="22"/>
              </w:rPr>
              <w:t>8</w:t>
            </w:r>
            <w:r w:rsidR="0066415B">
              <w:rPr>
                <w:rFonts w:asciiTheme="minorHAnsi" w:hAnsiTheme="minorHAnsi" w:cs="Arial"/>
                <w:sz w:val="22"/>
                <w:szCs w:val="22"/>
              </w:rPr>
              <w:t>0</w:t>
            </w:r>
            <w:r w:rsidRPr="77ED9C6A">
              <w:rPr>
                <w:rFonts w:asciiTheme="minorHAnsi" w:hAnsiTheme="minorHAnsi" w:cs="Arial"/>
                <w:sz w:val="22"/>
                <w:szCs w:val="22"/>
              </w:rPr>
              <w:t xml:space="preserve"> per annum (0.86 FTE), pro rata to the full-time equivalent of </w:t>
            </w:r>
            <w:r w:rsidR="005E53F5">
              <w:rPr>
                <w:rFonts w:asciiTheme="minorHAnsi" w:hAnsiTheme="minorHAnsi" w:cs="Arial"/>
                <w:sz w:val="22"/>
                <w:szCs w:val="22"/>
              </w:rPr>
              <w:t>£28,000</w:t>
            </w:r>
            <w:r w:rsidRPr="77ED9C6A">
              <w:rPr>
                <w:rFonts w:asciiTheme="minorHAnsi" w:hAnsiTheme="minorHAnsi" w:cs="Arial"/>
                <w:sz w:val="22"/>
                <w:szCs w:val="22"/>
              </w:rPr>
              <w:t xml:space="preserve"> per annum, dependent on experience</w:t>
            </w:r>
          </w:p>
        </w:tc>
      </w:tr>
      <w:tr w:rsidR="00AD1B49" w:rsidRPr="002D64C3" w14:paraId="555DCED4" w14:textId="77777777" w:rsidTr="1A7923C5">
        <w:tc>
          <w:tcPr>
            <w:tcW w:w="2122" w:type="dxa"/>
          </w:tcPr>
          <w:p w14:paraId="559F2E29" w14:textId="77777777" w:rsidR="00AD1B49" w:rsidRPr="002D64C3" w:rsidRDefault="00AD1B49" w:rsidP="005E4112">
            <w:pPr>
              <w:spacing w:after="120"/>
              <w:jc w:val="left"/>
              <w:rPr>
                <w:rFonts w:asciiTheme="minorHAnsi" w:hAnsiTheme="minorHAnsi"/>
                <w:smallCaps/>
                <w:sz w:val="22"/>
                <w:szCs w:val="22"/>
              </w:rPr>
            </w:pPr>
            <w:r>
              <w:rPr>
                <w:rFonts w:asciiTheme="minorHAnsi" w:eastAsia="Arial" w:hAnsiTheme="minorHAnsi" w:cs="Arial"/>
                <w:spacing w:val="-3"/>
                <w:sz w:val="22"/>
                <w:szCs w:val="22"/>
              </w:rPr>
              <w:t>Closing Date:</w:t>
            </w:r>
          </w:p>
        </w:tc>
        <w:tc>
          <w:tcPr>
            <w:tcW w:w="7087" w:type="dxa"/>
          </w:tcPr>
          <w:p w14:paraId="56BABFD2" w14:textId="2AE15DE9" w:rsidR="00AD1B49" w:rsidRPr="002D64C3" w:rsidRDefault="00A60BFE" w:rsidP="53D3F129">
            <w:pPr>
              <w:spacing w:after="120"/>
              <w:jc w:val="left"/>
              <w:rPr>
                <w:rFonts w:asciiTheme="minorHAnsi" w:hAnsiTheme="minorHAnsi"/>
                <w:smallCaps/>
                <w:sz w:val="22"/>
                <w:szCs w:val="22"/>
              </w:rPr>
            </w:pPr>
            <w:r>
              <w:rPr>
                <w:rFonts w:asciiTheme="minorHAnsi" w:hAnsiTheme="minorHAnsi" w:cs="Arial"/>
                <w:sz w:val="22"/>
                <w:szCs w:val="22"/>
              </w:rPr>
              <w:t>Wednes</w:t>
            </w:r>
            <w:r w:rsidR="3ACDD6E2" w:rsidRPr="53D3F129">
              <w:rPr>
                <w:rFonts w:asciiTheme="minorHAnsi" w:hAnsiTheme="minorHAnsi" w:cs="Arial"/>
                <w:sz w:val="22"/>
                <w:szCs w:val="22"/>
              </w:rPr>
              <w:t xml:space="preserve">day </w:t>
            </w:r>
            <w:r>
              <w:rPr>
                <w:rFonts w:asciiTheme="minorHAnsi" w:hAnsiTheme="minorHAnsi" w:cs="Arial"/>
                <w:sz w:val="22"/>
                <w:szCs w:val="22"/>
              </w:rPr>
              <w:t>29</w:t>
            </w:r>
            <w:r w:rsidR="3ACDD6E2" w:rsidRPr="53D3F129">
              <w:rPr>
                <w:rFonts w:asciiTheme="minorHAnsi" w:hAnsiTheme="minorHAnsi" w:cs="Arial"/>
                <w:sz w:val="22"/>
                <w:szCs w:val="22"/>
                <w:vertAlign w:val="superscript"/>
              </w:rPr>
              <w:t>th</w:t>
            </w:r>
            <w:r w:rsidR="3ACDD6E2" w:rsidRPr="53D3F129">
              <w:rPr>
                <w:rFonts w:asciiTheme="minorHAnsi" w:hAnsiTheme="minorHAnsi" w:cs="Arial"/>
                <w:sz w:val="22"/>
                <w:szCs w:val="22"/>
              </w:rPr>
              <w:t xml:space="preserve"> </w:t>
            </w:r>
            <w:r>
              <w:rPr>
                <w:rFonts w:asciiTheme="minorHAnsi" w:hAnsiTheme="minorHAnsi" w:cs="Arial"/>
                <w:sz w:val="22"/>
                <w:szCs w:val="22"/>
              </w:rPr>
              <w:t>March</w:t>
            </w:r>
            <w:r w:rsidR="43567358" w:rsidRPr="53D3F129">
              <w:rPr>
                <w:rFonts w:asciiTheme="minorHAnsi" w:hAnsiTheme="minorHAnsi" w:cs="Arial"/>
                <w:sz w:val="22"/>
                <w:szCs w:val="22"/>
              </w:rPr>
              <w:t>, 202</w:t>
            </w:r>
            <w:r w:rsidR="2FE07639" w:rsidRPr="53D3F129">
              <w:rPr>
                <w:rFonts w:asciiTheme="minorHAnsi" w:hAnsiTheme="minorHAnsi" w:cs="Arial"/>
                <w:sz w:val="22"/>
                <w:szCs w:val="22"/>
              </w:rPr>
              <w:t>3</w:t>
            </w:r>
          </w:p>
        </w:tc>
      </w:tr>
      <w:tr w:rsidR="00AD1B49" w:rsidRPr="002D64C3" w14:paraId="77F602CA" w14:textId="77777777" w:rsidTr="1A7923C5">
        <w:tc>
          <w:tcPr>
            <w:tcW w:w="2122" w:type="dxa"/>
          </w:tcPr>
          <w:p w14:paraId="0AD4784E" w14:textId="77777777" w:rsidR="00AD1B49" w:rsidRPr="002D64C3" w:rsidRDefault="00AD1B49" w:rsidP="005E4112">
            <w:pPr>
              <w:spacing w:after="120"/>
              <w:jc w:val="left"/>
              <w:rPr>
                <w:rFonts w:asciiTheme="minorHAnsi" w:hAnsiTheme="minorHAnsi"/>
                <w:smallCaps/>
                <w:sz w:val="22"/>
                <w:szCs w:val="22"/>
              </w:rPr>
            </w:pPr>
            <w:r>
              <w:rPr>
                <w:rFonts w:asciiTheme="minorHAnsi" w:eastAsia="Arial" w:hAnsiTheme="minorHAnsi" w:cs="Arial"/>
                <w:spacing w:val="-3"/>
                <w:sz w:val="22"/>
                <w:szCs w:val="22"/>
              </w:rPr>
              <w:t>Interviews:</w:t>
            </w:r>
          </w:p>
        </w:tc>
        <w:tc>
          <w:tcPr>
            <w:tcW w:w="7087" w:type="dxa"/>
          </w:tcPr>
          <w:p w14:paraId="14180149" w14:textId="63FD3250" w:rsidR="00863482" w:rsidRPr="00863482" w:rsidRDefault="00A60BFE" w:rsidP="144F1D2A">
            <w:pPr>
              <w:spacing w:after="120"/>
              <w:jc w:val="left"/>
              <w:rPr>
                <w:rFonts w:asciiTheme="minorHAnsi" w:hAnsiTheme="minorHAnsi" w:cs="Arial"/>
                <w:sz w:val="22"/>
                <w:szCs w:val="22"/>
              </w:rPr>
            </w:pPr>
            <w:r>
              <w:rPr>
                <w:rFonts w:asciiTheme="minorHAnsi" w:hAnsiTheme="minorHAnsi" w:cs="Arial"/>
                <w:sz w:val="22"/>
                <w:szCs w:val="22"/>
              </w:rPr>
              <w:t>TBC</w:t>
            </w:r>
          </w:p>
        </w:tc>
      </w:tr>
    </w:tbl>
    <w:p w14:paraId="6BBCA5E6" w14:textId="77777777" w:rsidR="002D64C3" w:rsidRDefault="002D64C3" w:rsidP="00E574A3">
      <w:pPr>
        <w:jc w:val="center"/>
        <w:rPr>
          <w:rFonts w:asciiTheme="minorHAnsi" w:hAnsiTheme="minorHAnsi"/>
          <w:b/>
          <w:smallCaps/>
        </w:rPr>
      </w:pPr>
    </w:p>
    <w:tbl>
      <w:tblPr>
        <w:tblStyle w:val="TableGrid"/>
        <w:tblW w:w="9209" w:type="dxa"/>
        <w:tblLook w:val="04A0" w:firstRow="1" w:lastRow="0" w:firstColumn="1" w:lastColumn="0" w:noHBand="0" w:noVBand="1"/>
      </w:tblPr>
      <w:tblGrid>
        <w:gridCol w:w="9209"/>
      </w:tblGrid>
      <w:tr w:rsidR="004A38B5" w14:paraId="7F2764C7" w14:textId="77777777" w:rsidTr="2269E47E">
        <w:tc>
          <w:tcPr>
            <w:tcW w:w="9209" w:type="dxa"/>
          </w:tcPr>
          <w:p w14:paraId="1631329D" w14:textId="77777777" w:rsidR="004A38B5" w:rsidRPr="00E574A3" w:rsidRDefault="004A38B5" w:rsidP="004A38B5">
            <w:pPr>
              <w:tabs>
                <w:tab w:val="left" w:pos="360"/>
                <w:tab w:val="left" w:pos="1890"/>
              </w:tabs>
              <w:rPr>
                <w:rFonts w:asciiTheme="minorHAnsi" w:hAnsiTheme="minorHAnsi"/>
                <w:color w:val="002060"/>
                <w:sz w:val="22"/>
              </w:rPr>
            </w:pPr>
            <w:r w:rsidRPr="00E574A3">
              <w:rPr>
                <w:rFonts w:asciiTheme="minorHAnsi" w:hAnsiTheme="minorHAnsi"/>
                <w:b/>
                <w:color w:val="002060"/>
                <w:sz w:val="22"/>
              </w:rPr>
              <w:t>2.</w:t>
            </w:r>
            <w:r w:rsidRPr="00E574A3">
              <w:rPr>
                <w:rFonts w:asciiTheme="minorHAnsi" w:hAnsiTheme="minorHAnsi"/>
                <w:b/>
                <w:color w:val="002060"/>
                <w:sz w:val="22"/>
              </w:rPr>
              <w:tab/>
              <w:t>PURPOSE OF ROLE</w:t>
            </w:r>
          </w:p>
          <w:p w14:paraId="786F7119" w14:textId="77777777" w:rsidR="004A38B5" w:rsidRPr="00062D29" w:rsidRDefault="004A38B5" w:rsidP="004A38B5">
            <w:pPr>
              <w:tabs>
                <w:tab w:val="left" w:pos="360"/>
                <w:tab w:val="left" w:pos="1890"/>
              </w:tabs>
              <w:jc w:val="left"/>
              <w:rPr>
                <w:rFonts w:asciiTheme="minorHAnsi" w:hAnsiTheme="minorHAnsi"/>
                <w:sz w:val="22"/>
                <w:szCs w:val="22"/>
              </w:rPr>
            </w:pPr>
          </w:p>
          <w:p w14:paraId="153746B9" w14:textId="77777777" w:rsidR="00A60BFE" w:rsidRDefault="6805BDFF" w:rsidP="1A7923C5">
            <w:pPr>
              <w:shd w:val="clear" w:color="auto" w:fill="FFFFFF" w:themeFill="background1"/>
              <w:rPr>
                <w:rFonts w:asciiTheme="minorHAnsi" w:eastAsia="Arial" w:hAnsiTheme="minorHAnsi" w:cs="Arial"/>
                <w:spacing w:val="-3"/>
                <w:sz w:val="22"/>
                <w:szCs w:val="22"/>
              </w:rPr>
            </w:pPr>
            <w:r w:rsidRPr="1A7923C5">
              <w:rPr>
                <w:rFonts w:asciiTheme="minorHAnsi" w:eastAsia="Arial" w:hAnsiTheme="minorHAnsi" w:cs="Arial"/>
                <w:spacing w:val="-3"/>
                <w:sz w:val="22"/>
                <w:szCs w:val="22"/>
              </w:rPr>
              <w:t xml:space="preserve">To provide </w:t>
            </w:r>
            <w:r w:rsidR="6782553A" w:rsidRPr="1A7923C5">
              <w:rPr>
                <w:rFonts w:asciiTheme="minorHAnsi" w:eastAsia="Arial" w:hAnsiTheme="minorHAnsi" w:cs="Arial"/>
                <w:spacing w:val="-3"/>
                <w:sz w:val="22"/>
                <w:szCs w:val="22"/>
              </w:rPr>
              <w:t>support to the SEN, Attendance and Pastoral Teams as they work to support vulnerable and challenging students</w:t>
            </w:r>
            <w:r w:rsidR="55272798" w:rsidRPr="1A7923C5">
              <w:rPr>
                <w:rFonts w:asciiTheme="minorHAnsi" w:eastAsia="Arial" w:hAnsiTheme="minorHAnsi" w:cs="Arial"/>
                <w:spacing w:val="-3"/>
                <w:sz w:val="22"/>
                <w:szCs w:val="22"/>
              </w:rPr>
              <w:t>, and their families,</w:t>
            </w:r>
            <w:r w:rsidR="6782553A" w:rsidRPr="1A7923C5">
              <w:rPr>
                <w:rFonts w:asciiTheme="minorHAnsi" w:eastAsia="Arial" w:hAnsiTheme="minorHAnsi" w:cs="Arial"/>
                <w:spacing w:val="-3"/>
                <w:sz w:val="22"/>
                <w:szCs w:val="22"/>
              </w:rPr>
              <w:t xml:space="preserve"> in mainstream school life. This will include being assigned to individual students for emotional support, checking in on students </w:t>
            </w:r>
            <w:r w:rsidR="02D2844A" w:rsidRPr="1A7923C5">
              <w:rPr>
                <w:rFonts w:asciiTheme="minorHAnsi" w:eastAsia="Arial" w:hAnsiTheme="minorHAnsi" w:cs="Arial"/>
                <w:spacing w:val="-3"/>
                <w:sz w:val="22"/>
                <w:szCs w:val="22"/>
              </w:rPr>
              <w:t>through the school day, providing a drop in facility for those students, meeting their parents at school or on home visits with other staff. The role will be visible around site, going around and about during lesson change and break and lunch so that vulnerable students can approach you as needed.</w:t>
            </w:r>
          </w:p>
          <w:p w14:paraId="2A8D7644" w14:textId="1AF0AE7F" w:rsidR="00A60BFE" w:rsidRDefault="00A60BFE" w:rsidP="1A7923C5">
            <w:pPr>
              <w:shd w:val="clear" w:color="auto" w:fill="FFFFFF" w:themeFill="background1"/>
              <w:rPr>
                <w:rFonts w:asciiTheme="minorHAnsi" w:eastAsia="Arial" w:hAnsiTheme="minorHAnsi" w:cs="Arial"/>
                <w:spacing w:val="-3"/>
                <w:sz w:val="22"/>
                <w:szCs w:val="22"/>
              </w:rPr>
            </w:pPr>
          </w:p>
          <w:p w14:paraId="1E6309F7" w14:textId="3B60D5FB" w:rsidR="00A60BFE" w:rsidRDefault="00A60BFE" w:rsidP="2269E47E">
            <w:pPr>
              <w:shd w:val="clear" w:color="auto" w:fill="FFFFFF" w:themeFill="background1"/>
              <w:rPr>
                <w:rFonts w:asciiTheme="minorHAnsi" w:eastAsia="Arial" w:hAnsiTheme="minorHAnsi" w:cs="Arial"/>
                <w:spacing w:val="-3"/>
                <w:sz w:val="22"/>
                <w:szCs w:val="22"/>
              </w:rPr>
            </w:pPr>
            <w:r w:rsidRPr="2269E47E">
              <w:rPr>
                <w:rFonts w:asciiTheme="minorHAnsi" w:eastAsia="Arial" w:hAnsiTheme="minorHAnsi" w:cs="Arial"/>
                <w:spacing w:val="-3"/>
                <w:sz w:val="22"/>
                <w:szCs w:val="22"/>
              </w:rPr>
              <w:t>This role will lead on medical issues (this does not mean personally doing</w:t>
            </w:r>
            <w:r w:rsidR="15EA2449" w:rsidRPr="2269E47E">
              <w:rPr>
                <w:rFonts w:asciiTheme="minorHAnsi" w:eastAsia="Arial" w:hAnsiTheme="minorHAnsi" w:cs="Arial"/>
                <w:spacing w:val="-3"/>
                <w:sz w:val="22"/>
                <w:szCs w:val="22"/>
              </w:rPr>
              <w:t xml:space="preserve"> all the </w:t>
            </w:r>
            <w:r w:rsidRPr="2269E47E">
              <w:rPr>
                <w:rFonts w:asciiTheme="minorHAnsi" w:eastAsia="Arial" w:hAnsiTheme="minorHAnsi" w:cs="Arial"/>
                <w:spacing w:val="-3"/>
                <w:sz w:val="22"/>
                <w:szCs w:val="22"/>
              </w:rPr>
              <w:t xml:space="preserve">first aid, but, ensuring that the school knows which students have medical issues and how they should be handled, keeping records, organising vaccination visits, supporting reception with the medical room). This role will also occasionally cover reception if regular staff are absent. </w:t>
            </w:r>
          </w:p>
          <w:p w14:paraId="202CF550" w14:textId="77CBB222" w:rsidR="00A60BFE" w:rsidRDefault="00A60BFE" w:rsidP="1A7923C5">
            <w:pPr>
              <w:shd w:val="clear" w:color="auto" w:fill="FFFFFF" w:themeFill="background1"/>
              <w:rPr>
                <w:rFonts w:asciiTheme="minorHAnsi" w:eastAsia="Arial" w:hAnsiTheme="minorHAnsi" w:cs="Arial"/>
                <w:spacing w:val="-3"/>
                <w:sz w:val="22"/>
                <w:szCs w:val="22"/>
              </w:rPr>
            </w:pPr>
          </w:p>
          <w:p w14:paraId="5C7DCBC5" w14:textId="65A4C120" w:rsidR="00A60BFE" w:rsidRDefault="00A60BFE" w:rsidP="1A7923C5">
            <w:pPr>
              <w:shd w:val="clear" w:color="auto" w:fill="FFFFFF" w:themeFill="background1"/>
              <w:rPr>
                <w:rFonts w:asciiTheme="minorHAnsi" w:eastAsia="Arial" w:hAnsiTheme="minorHAnsi" w:cs="Arial"/>
                <w:spacing w:val="-3"/>
                <w:sz w:val="22"/>
                <w:szCs w:val="22"/>
              </w:rPr>
            </w:pPr>
            <w:r>
              <w:rPr>
                <w:rFonts w:asciiTheme="minorHAnsi" w:eastAsia="Arial" w:hAnsiTheme="minorHAnsi" w:cs="Arial"/>
                <w:spacing w:val="-3"/>
                <w:sz w:val="22"/>
                <w:szCs w:val="22"/>
              </w:rPr>
              <w:t>This role will work alongside the Behaviour for Learning Coach</w:t>
            </w:r>
            <w:r w:rsidR="00F01219">
              <w:rPr>
                <w:rFonts w:asciiTheme="minorHAnsi" w:eastAsia="Arial" w:hAnsiTheme="minorHAnsi" w:cs="Arial"/>
                <w:spacing w:val="-3"/>
                <w:sz w:val="22"/>
                <w:szCs w:val="22"/>
              </w:rPr>
              <w:t>, who leads on the withdrawal room and providing one to one support to students, and will work with him to ensure that he is able to staff the withdrawal room and run one to one support for students as needed (with this role focussing on the welfare side of support).</w:t>
            </w:r>
          </w:p>
          <w:p w14:paraId="3C8023F8" w14:textId="5B34412A" w:rsidR="00A60BFE" w:rsidRDefault="00A60BFE" w:rsidP="1A7923C5">
            <w:pPr>
              <w:shd w:val="clear" w:color="auto" w:fill="FFFFFF" w:themeFill="background1"/>
              <w:rPr>
                <w:rFonts w:asciiTheme="minorHAnsi" w:eastAsia="Arial" w:hAnsiTheme="minorHAnsi" w:cs="Arial"/>
                <w:spacing w:val="-3"/>
                <w:sz w:val="22"/>
                <w:szCs w:val="22"/>
              </w:rPr>
            </w:pPr>
          </w:p>
          <w:p w14:paraId="33148FA1" w14:textId="3A80F8AF" w:rsidR="00A60BFE" w:rsidRDefault="00A60BFE" w:rsidP="1A7923C5">
            <w:pPr>
              <w:shd w:val="clear" w:color="auto" w:fill="FFFFFF" w:themeFill="background1"/>
              <w:rPr>
                <w:rFonts w:asciiTheme="minorHAnsi" w:eastAsia="Arial" w:hAnsiTheme="minorHAnsi" w:cs="Arial"/>
                <w:spacing w:val="-3"/>
                <w:sz w:val="22"/>
                <w:szCs w:val="22"/>
              </w:rPr>
            </w:pPr>
            <w:r>
              <w:rPr>
                <w:rFonts w:asciiTheme="minorHAnsi" w:eastAsia="Arial" w:hAnsiTheme="minorHAnsi" w:cs="Arial"/>
                <w:spacing w:val="-3"/>
                <w:sz w:val="22"/>
                <w:szCs w:val="22"/>
              </w:rPr>
              <w:t xml:space="preserve">Around this core role, occasional </w:t>
            </w:r>
            <w:r w:rsidR="21CACD05" w:rsidRPr="1A7923C5">
              <w:rPr>
                <w:rFonts w:asciiTheme="minorHAnsi" w:eastAsia="Arial" w:hAnsiTheme="minorHAnsi" w:cs="Arial"/>
                <w:spacing w:val="-3"/>
                <w:sz w:val="22"/>
                <w:szCs w:val="22"/>
              </w:rPr>
              <w:t>support</w:t>
            </w:r>
            <w:r>
              <w:rPr>
                <w:rFonts w:asciiTheme="minorHAnsi" w:eastAsia="Arial" w:hAnsiTheme="minorHAnsi" w:cs="Arial"/>
                <w:spacing w:val="-3"/>
                <w:sz w:val="22"/>
                <w:szCs w:val="22"/>
              </w:rPr>
              <w:t xml:space="preserve"> for the wider school </w:t>
            </w:r>
            <w:r w:rsidR="788F17CD" w:rsidRPr="1A7923C5">
              <w:rPr>
                <w:rFonts w:asciiTheme="minorHAnsi" w:eastAsia="Arial" w:hAnsiTheme="minorHAnsi" w:cs="Arial"/>
                <w:spacing w:val="-3"/>
                <w:sz w:val="22"/>
                <w:szCs w:val="22"/>
              </w:rPr>
              <w:t>will include</w:t>
            </w:r>
            <w:r>
              <w:rPr>
                <w:rFonts w:asciiTheme="minorHAnsi" w:eastAsia="Arial" w:hAnsiTheme="minorHAnsi" w:cs="Arial"/>
                <w:spacing w:val="-3"/>
                <w:sz w:val="22"/>
                <w:szCs w:val="22"/>
              </w:rPr>
              <w:t xml:space="preserve">, depending on the strengths of the individual, </w:t>
            </w:r>
            <w:r w:rsidR="084FA52A" w:rsidRPr="1A7923C5">
              <w:rPr>
                <w:rFonts w:asciiTheme="minorHAnsi" w:eastAsia="Arial" w:hAnsiTheme="minorHAnsi" w:cs="Arial"/>
                <w:spacing w:val="-3"/>
                <w:sz w:val="22"/>
                <w:szCs w:val="22"/>
              </w:rPr>
              <w:t xml:space="preserve">break/bus duty, </w:t>
            </w:r>
            <w:r w:rsidR="0D0B55C5" w:rsidRPr="1A7923C5">
              <w:rPr>
                <w:rFonts w:asciiTheme="minorHAnsi" w:eastAsia="Arial" w:hAnsiTheme="minorHAnsi" w:cs="Arial"/>
                <w:spacing w:val="-3"/>
                <w:sz w:val="22"/>
                <w:szCs w:val="22"/>
              </w:rPr>
              <w:t>lunchtime and afterschool</w:t>
            </w:r>
            <w:r>
              <w:rPr>
                <w:rFonts w:asciiTheme="minorHAnsi" w:eastAsia="Arial" w:hAnsiTheme="minorHAnsi" w:cs="Arial"/>
                <w:spacing w:val="-3"/>
                <w:sz w:val="22"/>
                <w:szCs w:val="22"/>
              </w:rPr>
              <w:t xml:space="preserve"> detentions, </w:t>
            </w:r>
            <w:r w:rsidR="00F01219">
              <w:rPr>
                <w:rFonts w:asciiTheme="minorHAnsi" w:eastAsia="Arial" w:hAnsiTheme="minorHAnsi" w:cs="Arial"/>
                <w:spacing w:val="-3"/>
                <w:sz w:val="22"/>
                <w:szCs w:val="22"/>
              </w:rPr>
              <w:t xml:space="preserve">homework club, </w:t>
            </w:r>
            <w:r w:rsidR="1125F75D" w:rsidRPr="1A7923C5">
              <w:rPr>
                <w:rFonts w:asciiTheme="minorHAnsi" w:eastAsia="Arial" w:hAnsiTheme="minorHAnsi" w:cs="Arial"/>
                <w:spacing w:val="-3"/>
                <w:sz w:val="22"/>
                <w:szCs w:val="22"/>
              </w:rPr>
              <w:t>clubs and fixtures</w:t>
            </w:r>
            <w:r w:rsidR="0D0B55C5" w:rsidRPr="1A7923C5">
              <w:rPr>
                <w:rFonts w:asciiTheme="minorHAnsi" w:eastAsia="Arial" w:hAnsiTheme="minorHAnsi" w:cs="Arial"/>
                <w:spacing w:val="-3"/>
                <w:sz w:val="22"/>
                <w:szCs w:val="22"/>
              </w:rPr>
              <w:t>, supporting the PE department</w:t>
            </w:r>
            <w:r w:rsidR="62F410B9" w:rsidRPr="1A7923C5">
              <w:rPr>
                <w:rFonts w:asciiTheme="minorHAnsi" w:eastAsia="Arial" w:hAnsiTheme="minorHAnsi" w:cs="Arial"/>
                <w:spacing w:val="-3"/>
                <w:sz w:val="22"/>
                <w:szCs w:val="22"/>
              </w:rPr>
              <w:t xml:space="preserve">, </w:t>
            </w:r>
            <w:r w:rsidR="0D0B55C5" w:rsidRPr="1A7923C5">
              <w:rPr>
                <w:rFonts w:asciiTheme="minorHAnsi" w:eastAsia="Arial" w:hAnsiTheme="minorHAnsi" w:cs="Arial"/>
                <w:spacing w:val="-3"/>
                <w:sz w:val="22"/>
                <w:szCs w:val="22"/>
              </w:rPr>
              <w:t>Duke of Edinburgh Award and Combined Cadet Force</w:t>
            </w:r>
            <w:r w:rsidR="622359BD" w:rsidRPr="1A7923C5">
              <w:rPr>
                <w:rFonts w:asciiTheme="minorHAnsi" w:eastAsia="Arial" w:hAnsiTheme="minorHAnsi" w:cs="Arial"/>
                <w:spacing w:val="-3"/>
                <w:sz w:val="22"/>
                <w:szCs w:val="22"/>
              </w:rPr>
              <w:t xml:space="preserve">, </w:t>
            </w:r>
            <w:r w:rsidR="0D0B55C5" w:rsidRPr="1A7923C5">
              <w:rPr>
                <w:rFonts w:asciiTheme="minorHAnsi" w:eastAsia="Arial" w:hAnsiTheme="minorHAnsi" w:cs="Arial"/>
                <w:spacing w:val="-3"/>
                <w:sz w:val="22"/>
                <w:szCs w:val="22"/>
              </w:rPr>
              <w:t xml:space="preserve">accompanying </w:t>
            </w:r>
            <w:r w:rsidR="44AD4BC7" w:rsidRPr="1A7923C5">
              <w:rPr>
                <w:rFonts w:asciiTheme="minorHAnsi" w:eastAsia="Arial" w:hAnsiTheme="minorHAnsi" w:cs="Arial"/>
                <w:spacing w:val="-3"/>
                <w:sz w:val="22"/>
                <w:szCs w:val="22"/>
              </w:rPr>
              <w:t xml:space="preserve">school educational visits and </w:t>
            </w:r>
            <w:r w:rsidR="0D0B55C5" w:rsidRPr="1A7923C5">
              <w:rPr>
                <w:rFonts w:asciiTheme="minorHAnsi" w:eastAsia="Arial" w:hAnsiTheme="minorHAnsi" w:cs="Arial"/>
                <w:spacing w:val="-3"/>
                <w:sz w:val="22"/>
                <w:szCs w:val="22"/>
              </w:rPr>
              <w:t>trips.</w:t>
            </w:r>
          </w:p>
          <w:p w14:paraId="6C4A98FB" w14:textId="77777777" w:rsidR="00A60BFE" w:rsidRDefault="00A60BFE" w:rsidP="1A7923C5">
            <w:pPr>
              <w:shd w:val="clear" w:color="auto" w:fill="FFFFFF" w:themeFill="background1"/>
              <w:rPr>
                <w:rFonts w:asciiTheme="minorHAnsi" w:eastAsia="Arial" w:hAnsiTheme="minorHAnsi" w:cs="Arial"/>
                <w:spacing w:val="-3"/>
                <w:sz w:val="22"/>
                <w:szCs w:val="22"/>
              </w:rPr>
            </w:pPr>
          </w:p>
          <w:p w14:paraId="565B1452" w14:textId="4D09FEEA" w:rsidR="004A38B5" w:rsidRPr="00045268" w:rsidRDefault="0D0B55C5" w:rsidP="2269E47E">
            <w:pPr>
              <w:shd w:val="clear" w:color="auto" w:fill="FFFFFF" w:themeFill="background1"/>
              <w:rPr>
                <w:rFonts w:asciiTheme="minorHAnsi" w:eastAsia="Arial" w:hAnsiTheme="minorHAnsi" w:cs="Arial"/>
                <w:spacing w:val="-3"/>
                <w:sz w:val="22"/>
                <w:szCs w:val="22"/>
              </w:rPr>
            </w:pPr>
            <w:r w:rsidRPr="2269E47E">
              <w:rPr>
                <w:rFonts w:asciiTheme="minorHAnsi" w:eastAsia="Arial" w:hAnsiTheme="minorHAnsi" w:cs="Arial"/>
                <w:spacing w:val="-3"/>
                <w:sz w:val="22"/>
                <w:szCs w:val="22"/>
              </w:rPr>
              <w:t>Mentoring and coaching students</w:t>
            </w:r>
            <w:r w:rsidR="10213D6F" w:rsidRPr="2269E47E">
              <w:rPr>
                <w:rFonts w:asciiTheme="minorHAnsi" w:eastAsia="Arial" w:hAnsiTheme="minorHAnsi" w:cs="Arial"/>
                <w:spacing w:val="-3"/>
                <w:sz w:val="22"/>
                <w:szCs w:val="22"/>
              </w:rPr>
              <w:t xml:space="preserve"> is part of the role</w:t>
            </w:r>
            <w:r w:rsidR="00F01219" w:rsidRPr="2269E47E">
              <w:rPr>
                <w:rFonts w:asciiTheme="minorHAnsi" w:eastAsia="Arial" w:hAnsiTheme="minorHAnsi" w:cs="Arial"/>
                <w:spacing w:val="-3"/>
                <w:sz w:val="22"/>
                <w:szCs w:val="22"/>
              </w:rPr>
              <w:t xml:space="preserve"> (and training in this will be provided if needed)</w:t>
            </w:r>
            <w:r w:rsidR="10213D6F" w:rsidRPr="2269E47E">
              <w:rPr>
                <w:rFonts w:asciiTheme="minorHAnsi" w:eastAsia="Arial" w:hAnsiTheme="minorHAnsi" w:cs="Arial"/>
                <w:spacing w:val="-3"/>
                <w:sz w:val="22"/>
                <w:szCs w:val="22"/>
              </w:rPr>
              <w:t xml:space="preserve">, as is meeting their parents and external agencies, usually with SEN, Attendance or Pastoral staff. </w:t>
            </w:r>
            <w:r w:rsidR="6CBAE6FA" w:rsidRPr="2269E47E">
              <w:rPr>
                <w:rFonts w:asciiTheme="minorHAnsi" w:eastAsia="Arial" w:hAnsiTheme="minorHAnsi" w:cs="Arial"/>
                <w:sz w:val="22"/>
                <w:szCs w:val="22"/>
              </w:rPr>
              <w:t>To be first responder when students are missing or distressed and their normal pastoral team members such as tutor and head of year are not available. To support reception with</w:t>
            </w:r>
            <w:r w:rsidR="6CBAE6FA" w:rsidRPr="2269E47E">
              <w:rPr>
                <w:rFonts w:asciiTheme="minorHAnsi" w:eastAsia="Arial" w:hAnsiTheme="minorHAnsi" w:cs="Arial"/>
                <w:color w:val="FF0000"/>
                <w:sz w:val="22"/>
                <w:szCs w:val="22"/>
              </w:rPr>
              <w:t xml:space="preserve"> </w:t>
            </w:r>
            <w:r w:rsidR="6CBAE6FA" w:rsidRPr="2269E47E">
              <w:rPr>
                <w:rFonts w:asciiTheme="minorHAnsi" w:eastAsia="Arial" w:hAnsiTheme="minorHAnsi" w:cs="Arial"/>
                <w:sz w:val="22"/>
                <w:szCs w:val="22"/>
              </w:rPr>
              <w:t>parents.</w:t>
            </w:r>
          </w:p>
        </w:tc>
      </w:tr>
    </w:tbl>
    <w:p w14:paraId="7777EE8A" w14:textId="77777777" w:rsidR="00E574A3" w:rsidRDefault="00E574A3" w:rsidP="00E574A3">
      <w:pPr>
        <w:rPr>
          <w:rFonts w:asciiTheme="minorHAnsi" w:hAnsiTheme="minorHAnsi"/>
        </w:rPr>
      </w:pPr>
    </w:p>
    <w:tbl>
      <w:tblPr>
        <w:tblW w:w="9180" w:type="dxa"/>
        <w:tblLayout w:type="fixed"/>
        <w:tblLook w:val="0000" w:firstRow="0" w:lastRow="0" w:firstColumn="0" w:lastColumn="0" w:noHBand="0" w:noVBand="0"/>
      </w:tblPr>
      <w:tblGrid>
        <w:gridCol w:w="9180"/>
      </w:tblGrid>
      <w:tr w:rsidR="00E574A3" w:rsidRPr="00E574A3" w14:paraId="7777EEA3" w14:textId="77777777" w:rsidTr="0519D64F">
        <w:tc>
          <w:tcPr>
            <w:tcW w:w="9180" w:type="dxa"/>
            <w:tcBorders>
              <w:top w:val="single" w:sz="6" w:space="0" w:color="auto"/>
              <w:left w:val="single" w:sz="6" w:space="0" w:color="auto"/>
              <w:bottom w:val="single" w:sz="6" w:space="0" w:color="auto"/>
              <w:right w:val="single" w:sz="6" w:space="0" w:color="auto"/>
            </w:tcBorders>
          </w:tcPr>
          <w:p w14:paraId="7777EE92" w14:textId="4BCF9885" w:rsidR="00E574A3" w:rsidRDefault="00E574A3" w:rsidP="00CC398B">
            <w:pPr>
              <w:tabs>
                <w:tab w:val="left" w:pos="360"/>
              </w:tabs>
              <w:spacing w:before="120"/>
              <w:jc w:val="left"/>
              <w:rPr>
                <w:rFonts w:asciiTheme="minorHAnsi" w:hAnsiTheme="minorHAnsi"/>
                <w:b/>
                <w:smallCaps/>
                <w:color w:val="002060"/>
                <w:sz w:val="22"/>
              </w:rPr>
            </w:pPr>
            <w:r w:rsidRPr="00E574A3">
              <w:rPr>
                <w:rFonts w:asciiTheme="minorHAnsi" w:hAnsiTheme="minorHAnsi"/>
                <w:b/>
                <w:smallCaps/>
                <w:color w:val="002060"/>
                <w:sz w:val="22"/>
              </w:rPr>
              <w:t>3.</w:t>
            </w:r>
            <w:r w:rsidRPr="00E574A3">
              <w:rPr>
                <w:rFonts w:asciiTheme="minorHAnsi" w:hAnsiTheme="minorHAnsi"/>
                <w:b/>
                <w:smallCaps/>
                <w:color w:val="002060"/>
                <w:sz w:val="22"/>
              </w:rPr>
              <w:tab/>
              <w:t>RESPONSIBILITES</w:t>
            </w:r>
          </w:p>
          <w:p w14:paraId="2D39358E" w14:textId="7E056500" w:rsidR="00F01219" w:rsidRDefault="00F01219" w:rsidP="00F01219">
            <w:pPr>
              <w:shd w:val="clear" w:color="auto" w:fill="FFFFFF"/>
              <w:jc w:val="left"/>
              <w:rPr>
                <w:rFonts w:asciiTheme="minorHAnsi" w:eastAsia="Arial" w:hAnsiTheme="minorHAnsi" w:cs="Arial"/>
                <w:sz w:val="22"/>
                <w:szCs w:val="22"/>
              </w:rPr>
            </w:pPr>
            <w:r w:rsidRPr="0069178B">
              <w:rPr>
                <w:rFonts w:asciiTheme="minorHAnsi" w:eastAsia="Arial" w:hAnsiTheme="minorHAnsi" w:cs="Arial"/>
                <w:sz w:val="22"/>
                <w:szCs w:val="22"/>
              </w:rPr>
              <w:t>The post holder will be required to fulfil a range of supportive / administrative duties. </w:t>
            </w:r>
          </w:p>
          <w:p w14:paraId="7955F0F9" w14:textId="77777777" w:rsidR="00836A30" w:rsidRPr="0069178B" w:rsidRDefault="00836A30" w:rsidP="00F01219">
            <w:pPr>
              <w:shd w:val="clear" w:color="auto" w:fill="FFFFFF"/>
              <w:jc w:val="left"/>
              <w:rPr>
                <w:rFonts w:asciiTheme="minorHAnsi" w:eastAsia="Arial" w:hAnsiTheme="minorHAnsi" w:cs="Arial"/>
                <w:sz w:val="22"/>
                <w:szCs w:val="22"/>
              </w:rPr>
            </w:pPr>
          </w:p>
          <w:p w14:paraId="231426D0" w14:textId="77777777" w:rsidR="00F01219" w:rsidRDefault="00F01219" w:rsidP="00F01219">
            <w:pPr>
              <w:tabs>
                <w:tab w:val="left" w:pos="0"/>
              </w:tabs>
              <w:jc w:val="left"/>
              <w:rPr>
                <w:rFonts w:asciiTheme="minorHAnsi" w:hAnsiTheme="minorHAnsi"/>
                <w:sz w:val="22"/>
                <w:szCs w:val="22"/>
              </w:rPr>
            </w:pPr>
            <w:r w:rsidRPr="5A43DDF2">
              <w:rPr>
                <w:rFonts w:asciiTheme="minorHAnsi" w:hAnsiTheme="minorHAnsi"/>
                <w:sz w:val="22"/>
                <w:szCs w:val="22"/>
              </w:rPr>
              <w:t>Key duties:</w:t>
            </w:r>
          </w:p>
          <w:p w14:paraId="5721C10B" w14:textId="77777777" w:rsidR="00F01219" w:rsidRDefault="00F01219" w:rsidP="00F01219">
            <w:pPr>
              <w:numPr>
                <w:ilvl w:val="0"/>
                <w:numId w:val="20"/>
              </w:numPr>
              <w:spacing w:afterAutospacing="1"/>
              <w:jc w:val="left"/>
              <w:rPr>
                <w:rFonts w:asciiTheme="minorHAnsi" w:eastAsia="Arial" w:hAnsiTheme="minorHAnsi" w:cs="Arial"/>
                <w:sz w:val="22"/>
                <w:szCs w:val="22"/>
              </w:rPr>
            </w:pPr>
            <w:r w:rsidRPr="1A7923C5">
              <w:rPr>
                <w:rFonts w:asciiTheme="minorHAnsi" w:eastAsia="Arial" w:hAnsiTheme="minorHAnsi" w:cs="Arial"/>
                <w:sz w:val="22"/>
                <w:szCs w:val="22"/>
              </w:rPr>
              <w:t>Supporting students and families as assigned by the Assistant Principal Behaviour, in co-operation with the SENCO, Heads of Year and the Attendance Officer.</w:t>
            </w:r>
          </w:p>
          <w:p w14:paraId="44F7A7C6" w14:textId="7121300B" w:rsidR="00F01219" w:rsidRDefault="00F01219" w:rsidP="00F01219">
            <w:pPr>
              <w:numPr>
                <w:ilvl w:val="0"/>
                <w:numId w:val="20"/>
              </w:numPr>
              <w:spacing w:afterAutospacing="1"/>
              <w:jc w:val="left"/>
              <w:rPr>
                <w:rFonts w:asciiTheme="minorHAnsi" w:eastAsia="Arial" w:hAnsiTheme="minorHAnsi" w:cs="Arial"/>
                <w:sz w:val="22"/>
                <w:szCs w:val="22"/>
              </w:rPr>
            </w:pPr>
            <w:r w:rsidRPr="1A7923C5">
              <w:rPr>
                <w:rFonts w:asciiTheme="minorHAnsi" w:eastAsia="Arial" w:hAnsiTheme="minorHAnsi" w:cs="Arial"/>
                <w:sz w:val="22"/>
                <w:szCs w:val="22"/>
              </w:rPr>
              <w:t>Coaching and mentoring of students and providing a short term drop in facility for those with emotional needs, alongside the Behaviour</w:t>
            </w:r>
            <w:r>
              <w:rPr>
                <w:rFonts w:asciiTheme="minorHAnsi" w:eastAsia="Arial" w:hAnsiTheme="minorHAnsi" w:cs="Arial"/>
                <w:sz w:val="22"/>
                <w:szCs w:val="22"/>
              </w:rPr>
              <w:t xml:space="preserve"> for Learning Coach</w:t>
            </w:r>
            <w:r w:rsidRPr="1A7923C5">
              <w:rPr>
                <w:rFonts w:asciiTheme="minorHAnsi" w:eastAsia="Arial" w:hAnsiTheme="minorHAnsi" w:cs="Arial"/>
                <w:sz w:val="22"/>
                <w:szCs w:val="22"/>
              </w:rPr>
              <w:t>.</w:t>
            </w:r>
          </w:p>
          <w:p w14:paraId="6BEC3C88" w14:textId="3B82E158" w:rsidR="00F01219" w:rsidRPr="00494F7F" w:rsidRDefault="00F01219" w:rsidP="00F01219">
            <w:pPr>
              <w:numPr>
                <w:ilvl w:val="0"/>
                <w:numId w:val="20"/>
              </w:numPr>
              <w:spacing w:before="100" w:beforeAutospacing="1" w:after="100" w:afterAutospacing="1"/>
              <w:jc w:val="left"/>
              <w:rPr>
                <w:rFonts w:asciiTheme="minorHAnsi" w:eastAsia="Arial" w:hAnsiTheme="minorHAnsi" w:cs="Arial"/>
                <w:spacing w:val="-3"/>
                <w:sz w:val="22"/>
                <w:szCs w:val="22"/>
              </w:rPr>
            </w:pPr>
            <w:r w:rsidRPr="1A7923C5">
              <w:rPr>
                <w:rFonts w:asciiTheme="minorHAnsi" w:eastAsia="Arial" w:hAnsiTheme="minorHAnsi" w:cs="Arial"/>
                <w:spacing w:val="-3"/>
                <w:sz w:val="22"/>
                <w:szCs w:val="22"/>
              </w:rPr>
              <w:t>Helping manage the behaviour of pupils whilst they are moving around the school site and in social times helping ensure a positive learning environment;</w:t>
            </w:r>
            <w:r w:rsidR="00002E4F">
              <w:rPr>
                <w:rFonts w:asciiTheme="minorHAnsi" w:eastAsia="Arial" w:hAnsiTheme="minorHAnsi" w:cs="Arial"/>
                <w:spacing w:val="-3"/>
                <w:sz w:val="22"/>
                <w:szCs w:val="22"/>
              </w:rPr>
              <w:t xml:space="preserve"> with emphasis on those students identified as needing welfare support.</w:t>
            </w:r>
          </w:p>
          <w:p w14:paraId="4F723975" w14:textId="77777777" w:rsidR="00F01219" w:rsidRPr="00E2665B" w:rsidRDefault="00F01219" w:rsidP="00F01219">
            <w:pPr>
              <w:numPr>
                <w:ilvl w:val="0"/>
                <w:numId w:val="20"/>
              </w:numPr>
              <w:shd w:val="clear" w:color="auto" w:fill="FFFFFF" w:themeFill="background1"/>
              <w:spacing w:before="100" w:beforeAutospacing="1" w:after="100" w:afterAutospacing="1"/>
              <w:jc w:val="left"/>
              <w:rPr>
                <w:rFonts w:asciiTheme="minorHAnsi" w:hAnsiTheme="minorHAnsi" w:cs="Arial"/>
                <w:sz w:val="22"/>
                <w:szCs w:val="22"/>
                <w:lang w:eastAsia="en-GB"/>
              </w:rPr>
            </w:pPr>
            <w:r w:rsidRPr="1A7923C5">
              <w:rPr>
                <w:rFonts w:asciiTheme="minorHAnsi" w:hAnsiTheme="minorHAnsi" w:cs="Arial"/>
                <w:sz w:val="22"/>
                <w:szCs w:val="22"/>
                <w:lang w:eastAsia="en-GB"/>
              </w:rPr>
              <w:t>Lead on responding to alerts for missing or emotional students when their tutor and head of year are not available.</w:t>
            </w:r>
          </w:p>
          <w:p w14:paraId="6C132727" w14:textId="270BB294" w:rsidR="00F01219" w:rsidRDefault="00F01219" w:rsidP="00F01219">
            <w:pPr>
              <w:numPr>
                <w:ilvl w:val="0"/>
                <w:numId w:val="20"/>
              </w:numPr>
              <w:shd w:val="clear" w:color="auto" w:fill="FFFFFF" w:themeFill="background1"/>
              <w:spacing w:before="100" w:beforeAutospacing="1" w:after="100" w:afterAutospacing="1"/>
              <w:jc w:val="left"/>
              <w:rPr>
                <w:rFonts w:asciiTheme="minorHAnsi" w:hAnsiTheme="minorHAnsi" w:cs="Arial"/>
                <w:sz w:val="22"/>
                <w:szCs w:val="22"/>
                <w:lang w:eastAsia="en-GB"/>
              </w:rPr>
            </w:pPr>
            <w:r w:rsidRPr="007C20FE">
              <w:rPr>
                <w:rFonts w:asciiTheme="minorHAnsi" w:hAnsiTheme="minorHAnsi" w:cs="Arial"/>
                <w:sz w:val="22"/>
                <w:szCs w:val="22"/>
                <w:lang w:eastAsia="en-GB"/>
              </w:rPr>
              <w:t>Support reception with parents.</w:t>
            </w:r>
          </w:p>
          <w:p w14:paraId="06CEA7CB" w14:textId="014B1774" w:rsidR="00002E4F" w:rsidRPr="007C20FE" w:rsidRDefault="00002E4F" w:rsidP="00F01219">
            <w:pPr>
              <w:numPr>
                <w:ilvl w:val="0"/>
                <w:numId w:val="20"/>
              </w:numPr>
              <w:shd w:val="clear" w:color="auto" w:fill="FFFFFF" w:themeFill="background1"/>
              <w:spacing w:before="100" w:beforeAutospacing="1" w:after="100" w:afterAutospacing="1"/>
              <w:jc w:val="left"/>
              <w:rPr>
                <w:rFonts w:asciiTheme="minorHAnsi" w:hAnsiTheme="minorHAnsi" w:cs="Arial"/>
                <w:sz w:val="22"/>
                <w:szCs w:val="22"/>
                <w:lang w:eastAsia="en-GB"/>
              </w:rPr>
            </w:pPr>
            <w:r>
              <w:rPr>
                <w:rFonts w:asciiTheme="minorHAnsi" w:hAnsiTheme="minorHAnsi" w:cs="Arial"/>
                <w:sz w:val="22"/>
                <w:szCs w:val="22"/>
                <w:lang w:eastAsia="en-GB"/>
              </w:rPr>
              <w:t>Lead on medical matters.</w:t>
            </w:r>
          </w:p>
          <w:p w14:paraId="35D1E15B" w14:textId="77777777" w:rsidR="00F01219" w:rsidRPr="00002E4F" w:rsidRDefault="00F01219" w:rsidP="00F01219">
            <w:pPr>
              <w:numPr>
                <w:ilvl w:val="0"/>
                <w:numId w:val="20"/>
              </w:numPr>
              <w:shd w:val="clear" w:color="auto" w:fill="FFFFFF" w:themeFill="background1"/>
              <w:spacing w:before="100" w:beforeAutospacing="1" w:after="100" w:afterAutospacing="1"/>
              <w:jc w:val="left"/>
              <w:rPr>
                <w:rFonts w:asciiTheme="minorHAnsi" w:hAnsiTheme="minorHAnsi" w:cs="Arial"/>
                <w:sz w:val="22"/>
                <w:szCs w:val="22"/>
                <w:lang w:eastAsia="en-GB"/>
              </w:rPr>
            </w:pPr>
            <w:r w:rsidRPr="0519D64F">
              <w:rPr>
                <w:rFonts w:asciiTheme="minorHAnsi" w:hAnsiTheme="minorHAnsi" w:cs="Arial"/>
                <w:sz w:val="22"/>
                <w:szCs w:val="22"/>
                <w:lang w:eastAsia="en-GB"/>
              </w:rPr>
              <w:t xml:space="preserve">Provide occasional absence cover for Reception team when required.  </w:t>
            </w:r>
          </w:p>
          <w:p w14:paraId="60C3C4A3" w14:textId="5AAA30CA" w:rsidR="0519D64F" w:rsidRDefault="0519D64F" w:rsidP="0519D64F">
            <w:pPr>
              <w:shd w:val="clear" w:color="auto" w:fill="FFFFFF" w:themeFill="background1"/>
              <w:jc w:val="left"/>
              <w:rPr>
                <w:rFonts w:asciiTheme="minorHAnsi" w:hAnsiTheme="minorHAnsi" w:cs="Arial"/>
                <w:sz w:val="22"/>
                <w:szCs w:val="22"/>
                <w:lang w:eastAsia="en-GB"/>
              </w:rPr>
            </w:pPr>
          </w:p>
          <w:p w14:paraId="3000A058" w14:textId="5F463CD6" w:rsidR="00F01219" w:rsidRPr="00214F13" w:rsidRDefault="00002E4F" w:rsidP="00F01219">
            <w:pPr>
              <w:shd w:val="clear" w:color="auto" w:fill="FFFFFF"/>
              <w:jc w:val="left"/>
              <w:rPr>
                <w:rFonts w:asciiTheme="minorHAnsi" w:hAnsiTheme="minorHAnsi" w:cs="Arial"/>
                <w:sz w:val="22"/>
                <w:szCs w:val="22"/>
                <w:lang w:eastAsia="en-GB"/>
              </w:rPr>
            </w:pPr>
            <w:r w:rsidRPr="00214F13">
              <w:rPr>
                <w:rFonts w:asciiTheme="minorHAnsi" w:hAnsiTheme="minorHAnsi" w:cs="Arial"/>
                <w:sz w:val="22"/>
                <w:szCs w:val="22"/>
                <w:lang w:eastAsia="en-GB"/>
              </w:rPr>
              <w:t>Day to day this will mean:</w:t>
            </w:r>
          </w:p>
          <w:p w14:paraId="59FB771E" w14:textId="77777777" w:rsidR="00214F13" w:rsidRDefault="00214F13" w:rsidP="00F01219">
            <w:pPr>
              <w:rPr>
                <w:rFonts w:asciiTheme="minorHAnsi" w:hAnsiTheme="minorHAnsi" w:cs="Arial"/>
                <w:b/>
                <w:bCs/>
                <w:sz w:val="22"/>
                <w:szCs w:val="22"/>
                <w:lang w:eastAsia="en-GB"/>
              </w:rPr>
            </w:pPr>
          </w:p>
          <w:p w14:paraId="06C840DC" w14:textId="4F967460" w:rsidR="00F01219" w:rsidRPr="00214F13" w:rsidRDefault="00F01219" w:rsidP="00F01219">
            <w:pPr>
              <w:rPr>
                <w:rFonts w:asciiTheme="minorHAnsi" w:hAnsiTheme="minorHAnsi" w:cs="Arial"/>
                <w:b/>
                <w:bCs/>
                <w:sz w:val="22"/>
                <w:szCs w:val="22"/>
                <w:lang w:eastAsia="en-GB"/>
              </w:rPr>
            </w:pPr>
            <w:r w:rsidRPr="00214F13">
              <w:rPr>
                <w:rFonts w:asciiTheme="minorHAnsi" w:hAnsiTheme="minorHAnsi" w:cs="Arial"/>
                <w:b/>
                <w:bCs/>
                <w:sz w:val="22"/>
                <w:szCs w:val="22"/>
                <w:lang w:eastAsia="en-GB"/>
              </w:rPr>
              <w:t>Support for Students:</w:t>
            </w:r>
          </w:p>
          <w:p w14:paraId="4B6CFB35" w14:textId="49CD3450"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Working with individuals and groups of students, usually outside of the class. </w:t>
            </w:r>
          </w:p>
          <w:p w14:paraId="2EEDFE71" w14:textId="4F80EB0C"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Understanding and managing student welfare, supporting heads of year and the behaviour for learning coach with behaviour.</w:t>
            </w:r>
          </w:p>
          <w:p w14:paraId="7B46F4E3"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Providing advice, guidance and support for students where appropriate, in order to meet their individual wider needs, including health, personal care, and emotional wellbeing.</w:t>
            </w:r>
          </w:p>
          <w:p w14:paraId="6C2D9F60"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Supporting lunchtime supervision / activities. </w:t>
            </w:r>
          </w:p>
          <w:p w14:paraId="2D4809E8" w14:textId="328ACD2B"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Preparing resources to support individuals and groups with their welfare.</w:t>
            </w:r>
          </w:p>
          <w:p w14:paraId="3FB0CFA4"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Performing administrative duties linked to support for students, such as completion of forms.</w:t>
            </w:r>
          </w:p>
          <w:p w14:paraId="7D1A8F8E"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Attending meetings and reviews to support student progress.  </w:t>
            </w:r>
          </w:p>
          <w:p w14:paraId="7F0237A3" w14:textId="32AFD0C2"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Supporting a peer mentoring /coaching programme to develop leadership skills and role models.</w:t>
            </w:r>
          </w:p>
          <w:p w14:paraId="1A6144DE" w14:textId="77777777" w:rsidR="00214F13" w:rsidRDefault="00214F13" w:rsidP="00F01219">
            <w:pPr>
              <w:rPr>
                <w:rFonts w:asciiTheme="minorHAnsi" w:hAnsiTheme="minorHAnsi" w:cs="Arial"/>
                <w:b/>
                <w:bCs/>
                <w:sz w:val="22"/>
                <w:szCs w:val="22"/>
                <w:lang w:eastAsia="en-GB"/>
              </w:rPr>
            </w:pPr>
          </w:p>
          <w:p w14:paraId="131D6E90" w14:textId="1F15977C" w:rsidR="00F01219" w:rsidRPr="00214F13" w:rsidRDefault="00F01219" w:rsidP="00F01219">
            <w:pPr>
              <w:rPr>
                <w:rFonts w:asciiTheme="minorHAnsi" w:hAnsiTheme="minorHAnsi" w:cs="Arial"/>
                <w:b/>
                <w:bCs/>
                <w:sz w:val="22"/>
                <w:szCs w:val="22"/>
                <w:lang w:eastAsia="en-GB"/>
              </w:rPr>
            </w:pPr>
            <w:r w:rsidRPr="00214F13">
              <w:rPr>
                <w:rFonts w:asciiTheme="minorHAnsi" w:hAnsiTheme="minorHAnsi" w:cs="Arial"/>
                <w:b/>
                <w:bCs/>
                <w:sz w:val="22"/>
                <w:szCs w:val="22"/>
                <w:lang w:eastAsia="en-GB"/>
              </w:rPr>
              <w:t>Support for Teachers:</w:t>
            </w:r>
          </w:p>
          <w:p w14:paraId="6B275803" w14:textId="27291C12" w:rsidR="00F01219" w:rsidRPr="00214F13" w:rsidRDefault="00F01219" w:rsidP="00F01219">
            <w:pPr>
              <w:pStyle w:val="NoSpacing"/>
              <w:numPr>
                <w:ilvl w:val="0"/>
                <w:numId w:val="22"/>
              </w:numPr>
              <w:rPr>
                <w:rFonts w:asciiTheme="minorHAnsi" w:hAnsiTheme="minorHAnsi" w:cs="Arial"/>
                <w:szCs w:val="22"/>
                <w:lang w:eastAsia="en-GB"/>
              </w:rPr>
            </w:pPr>
            <w:r w:rsidRPr="00214F13">
              <w:rPr>
                <w:rFonts w:asciiTheme="minorHAnsi" w:hAnsiTheme="minorHAnsi" w:cs="Arial"/>
                <w:szCs w:val="22"/>
                <w:lang w:eastAsia="en-GB"/>
              </w:rPr>
              <w:t>Managing record-keeping related to medical issues, and welfare issues.</w:t>
            </w:r>
          </w:p>
          <w:p w14:paraId="5F6852CA" w14:textId="6FED26B0"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Providing support and coaching to teaching staff and other support staff on managing student welfare.</w:t>
            </w:r>
          </w:p>
          <w:p w14:paraId="403CF835" w14:textId="41239B84"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Organising positive reconciliation meetings between staff, parents and students. </w:t>
            </w:r>
          </w:p>
          <w:p w14:paraId="036079C4" w14:textId="2F50EF09"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Being aware of student learning, social and personal issues and reporting to teaching and other support staff as appropriate.</w:t>
            </w:r>
          </w:p>
          <w:p w14:paraId="272BFA58" w14:textId="031D4587" w:rsidR="00F01219" w:rsidRPr="00214F13" w:rsidRDefault="00F01219" w:rsidP="00F01219">
            <w:pPr>
              <w:numPr>
                <w:ilvl w:val="0"/>
                <w:numId w:val="22"/>
              </w:numPr>
              <w:shd w:val="clear" w:color="auto" w:fill="FFFFFF"/>
              <w:spacing w:before="100" w:beforeAutospacing="1"/>
              <w:jc w:val="left"/>
              <w:rPr>
                <w:rFonts w:asciiTheme="minorHAnsi" w:hAnsiTheme="minorHAnsi" w:cs="Arial"/>
                <w:sz w:val="22"/>
                <w:szCs w:val="22"/>
                <w:lang w:eastAsia="en-GB"/>
              </w:rPr>
            </w:pPr>
            <w:r w:rsidRPr="00214F13">
              <w:rPr>
                <w:rFonts w:asciiTheme="minorHAnsi" w:hAnsiTheme="minorHAnsi" w:cs="Arial"/>
                <w:sz w:val="22"/>
                <w:szCs w:val="22"/>
                <w:lang w:eastAsia="en-GB"/>
              </w:rPr>
              <w:lastRenderedPageBreak/>
              <w:t>Liaising with parents to support positive partnerships with school, especially around welfare (attendance, mental health, social issues).</w:t>
            </w:r>
          </w:p>
          <w:p w14:paraId="12B3706F" w14:textId="77777777" w:rsidR="00214F13" w:rsidRDefault="00214F13" w:rsidP="00F01219">
            <w:pPr>
              <w:rPr>
                <w:rFonts w:asciiTheme="minorHAnsi" w:hAnsiTheme="minorHAnsi" w:cs="Arial"/>
                <w:b/>
                <w:bCs/>
                <w:sz w:val="22"/>
                <w:szCs w:val="22"/>
                <w:lang w:eastAsia="en-GB"/>
              </w:rPr>
            </w:pPr>
          </w:p>
          <w:p w14:paraId="5D2FC6E7" w14:textId="209BC3CE" w:rsidR="00F01219" w:rsidRPr="00214F13" w:rsidRDefault="00F01219" w:rsidP="00F01219">
            <w:pPr>
              <w:rPr>
                <w:rFonts w:asciiTheme="minorHAnsi" w:hAnsiTheme="minorHAnsi" w:cs="Arial"/>
                <w:b/>
                <w:bCs/>
                <w:sz w:val="22"/>
                <w:szCs w:val="22"/>
                <w:lang w:eastAsia="en-GB"/>
              </w:rPr>
            </w:pPr>
            <w:r w:rsidRPr="00214F13">
              <w:rPr>
                <w:rFonts w:asciiTheme="minorHAnsi" w:hAnsiTheme="minorHAnsi" w:cs="Arial"/>
                <w:b/>
                <w:bCs/>
                <w:sz w:val="22"/>
                <w:szCs w:val="22"/>
                <w:lang w:eastAsia="en-GB"/>
              </w:rPr>
              <w:t>Support for School:</w:t>
            </w:r>
          </w:p>
          <w:p w14:paraId="0CEE69F5" w14:textId="22CE30FD" w:rsidR="00F01219" w:rsidRPr="00214F13" w:rsidRDefault="00F01219" w:rsidP="00F01219">
            <w:pPr>
              <w:numPr>
                <w:ilvl w:val="0"/>
                <w:numId w:val="22"/>
              </w:numPr>
              <w:shd w:val="clear" w:color="auto" w:fill="FFFFFF"/>
              <w:spacing w:after="100" w:afterAutospacing="1"/>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Providing a variety of student services as needed to promote student welfare and medical needs. </w:t>
            </w:r>
          </w:p>
          <w:p w14:paraId="31638DE8"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Promoting the policies and procedures of the school at all times and contributing to their implementation.</w:t>
            </w:r>
          </w:p>
          <w:p w14:paraId="5347D612"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Promoting and contributing to the overall ethos, work and aims of the school.</w:t>
            </w:r>
          </w:p>
          <w:p w14:paraId="05EC53BF" w14:textId="5D2D595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Sharing welfare and medical expertise and knowledge of students with staff and others.</w:t>
            </w:r>
          </w:p>
          <w:p w14:paraId="2B05445E" w14:textId="3DEB2231"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 xml:space="preserve">Analysing data, including attendance and behaviour, to strategically identify students who require support with welfare and planning interventions for them, with support from the Attendance officer and Behaviour for Learning Coach. </w:t>
            </w:r>
          </w:p>
          <w:p w14:paraId="59533803"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Accompanying teaching staff and supervising students on trips, visits and out of school activities as required.</w:t>
            </w:r>
          </w:p>
          <w:p w14:paraId="6898B81C"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Attending relevant meetings as required.</w:t>
            </w:r>
          </w:p>
          <w:p w14:paraId="45DBEF06" w14:textId="77777777" w:rsidR="00F01219" w:rsidRPr="00214F13" w:rsidRDefault="00F01219" w:rsidP="00F01219">
            <w:pPr>
              <w:numPr>
                <w:ilvl w:val="0"/>
                <w:numId w:val="22"/>
              </w:numPr>
              <w:jc w:val="left"/>
              <w:rPr>
                <w:rFonts w:asciiTheme="minorHAnsi" w:hAnsiTheme="minorHAnsi" w:cs="Arial"/>
                <w:sz w:val="22"/>
                <w:szCs w:val="22"/>
                <w:lang w:eastAsia="en-GB"/>
              </w:rPr>
            </w:pPr>
            <w:r w:rsidRPr="00214F13">
              <w:rPr>
                <w:rFonts w:asciiTheme="minorHAnsi" w:hAnsiTheme="minorHAnsi" w:cs="Arial"/>
                <w:sz w:val="22"/>
                <w:szCs w:val="22"/>
                <w:lang w:eastAsia="en-GB"/>
              </w:rPr>
              <w:t>Sharing responsibility for the health and safety of all students and adults at the school.</w:t>
            </w:r>
          </w:p>
          <w:p w14:paraId="216DA5C1" w14:textId="36812DB6" w:rsidR="00F01219" w:rsidRPr="00214F13" w:rsidRDefault="00F01219" w:rsidP="0519D64F">
            <w:pPr>
              <w:numPr>
                <w:ilvl w:val="0"/>
                <w:numId w:val="22"/>
              </w:numPr>
              <w:jc w:val="left"/>
              <w:rPr>
                <w:rFonts w:asciiTheme="minorHAnsi" w:hAnsiTheme="minorHAnsi" w:cs="Arial"/>
                <w:sz w:val="22"/>
                <w:szCs w:val="22"/>
                <w:lang w:eastAsia="en-GB"/>
              </w:rPr>
            </w:pPr>
            <w:r w:rsidRPr="0519D64F">
              <w:rPr>
                <w:rFonts w:asciiTheme="minorHAnsi" w:hAnsiTheme="minorHAnsi" w:cs="Arial"/>
                <w:sz w:val="22"/>
                <w:szCs w:val="22"/>
                <w:lang w:eastAsia="en-GB"/>
              </w:rPr>
              <w:t>Ensuring full compliance with school expectations including Child Protection &amp; Safeguarding, Health, Safety &amp; Security, data protection &amp; confidentiality (especially in relation to use of the internet and social networking sites)</w:t>
            </w:r>
          </w:p>
          <w:p w14:paraId="1E82141B" w14:textId="6480B2BE" w:rsidR="0519D64F" w:rsidRDefault="0519D64F" w:rsidP="0519D64F">
            <w:pPr>
              <w:jc w:val="left"/>
              <w:rPr>
                <w:rFonts w:asciiTheme="minorHAnsi" w:hAnsiTheme="minorHAnsi" w:cs="Arial"/>
                <w:sz w:val="22"/>
                <w:szCs w:val="22"/>
                <w:lang w:eastAsia="en-GB"/>
              </w:rPr>
            </w:pPr>
          </w:p>
          <w:p w14:paraId="2AFE356D" w14:textId="24368D6D" w:rsidR="00002E4F" w:rsidRPr="00214F13" w:rsidRDefault="00002E4F" w:rsidP="00002E4F">
            <w:pPr>
              <w:shd w:val="clear" w:color="auto" w:fill="FFFFFF" w:themeFill="background1"/>
              <w:spacing w:before="100" w:beforeAutospacing="1"/>
              <w:jc w:val="left"/>
              <w:rPr>
                <w:rFonts w:asciiTheme="minorHAnsi" w:hAnsiTheme="minorHAnsi" w:cs="Arial"/>
                <w:b/>
                <w:bCs/>
                <w:sz w:val="22"/>
                <w:szCs w:val="22"/>
                <w:lang w:eastAsia="en-GB"/>
              </w:rPr>
            </w:pPr>
            <w:r w:rsidRPr="00214F13">
              <w:rPr>
                <w:rFonts w:asciiTheme="minorHAnsi" w:hAnsiTheme="minorHAnsi" w:cs="Arial"/>
                <w:b/>
                <w:bCs/>
                <w:sz w:val="22"/>
                <w:szCs w:val="22"/>
                <w:lang w:eastAsia="en-GB"/>
              </w:rPr>
              <w:t>Medical Lead</w:t>
            </w:r>
            <w:r w:rsidR="00214F13">
              <w:rPr>
                <w:rFonts w:asciiTheme="minorHAnsi" w:hAnsiTheme="minorHAnsi" w:cs="Arial"/>
                <w:b/>
                <w:bCs/>
                <w:sz w:val="22"/>
                <w:szCs w:val="22"/>
                <w:lang w:eastAsia="en-GB"/>
              </w:rPr>
              <w:t>:</w:t>
            </w:r>
          </w:p>
          <w:p w14:paraId="755462B9" w14:textId="5C48C276"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Being responsible for overseeing the management of students with a medical condition in school (not yourself being the first aider, but, having systems in place).</w:t>
            </w:r>
          </w:p>
          <w:p w14:paraId="415C4207" w14:textId="77777777"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Capturing data on admission of students with known medical conditions.</w:t>
            </w:r>
          </w:p>
          <w:p w14:paraId="0B5DD2E6" w14:textId="77777777"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Maintaining accurate records of students in school with medical conditions, i.e. Asthma, Diabetes, Epilepsy, allergies etc. and review and update termly/annually as appropriate.</w:t>
            </w:r>
          </w:p>
          <w:p w14:paraId="2970788E" w14:textId="77777777"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Maintaining up to date Health Care Plans for students in school with known medical conditions and ensure same are signed by parent/carer and school nurse.</w:t>
            </w:r>
          </w:p>
          <w:p w14:paraId="5ACD9F80" w14:textId="77777777"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Being responsible for accepting all the medicines in school that are to be administered to students and keep accurate records detailing medicines held.</w:t>
            </w:r>
          </w:p>
          <w:p w14:paraId="1D6CC905" w14:textId="77777777" w:rsidR="00002E4F" w:rsidRPr="00214F13" w:rsidRDefault="00002E4F" w:rsidP="00002E4F">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Being responsible for the safe storage of medicines in school and the disposal of unwanted/unused medicines.</w:t>
            </w:r>
          </w:p>
          <w:p w14:paraId="59ECE1F8" w14:textId="77777777" w:rsidR="00214F13" w:rsidRDefault="00002E4F" w:rsidP="00214F13">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Being responsible for liaising with school nursing team and arranging scheduling and running of vaccination programmes in school.</w:t>
            </w:r>
          </w:p>
          <w:p w14:paraId="5771A640" w14:textId="2963CAA5" w:rsidR="00B0313C" w:rsidRDefault="00B0313C" w:rsidP="00214F13">
            <w:pPr>
              <w:pStyle w:val="ListParagraph"/>
              <w:numPr>
                <w:ilvl w:val="0"/>
                <w:numId w:val="20"/>
              </w:numPr>
              <w:rPr>
                <w:rFonts w:asciiTheme="minorHAnsi" w:hAnsiTheme="minorHAnsi" w:cs="Arial"/>
                <w:sz w:val="22"/>
                <w:szCs w:val="22"/>
                <w:lang w:eastAsia="en-GB"/>
              </w:rPr>
            </w:pPr>
            <w:r>
              <w:rPr>
                <w:rFonts w:asciiTheme="minorHAnsi" w:hAnsiTheme="minorHAnsi" w:cs="Arial"/>
                <w:sz w:val="22"/>
                <w:szCs w:val="22"/>
                <w:lang w:eastAsia="en-GB"/>
              </w:rPr>
              <w:t xml:space="preserve">Organise training </w:t>
            </w:r>
            <w:r w:rsidR="009F5EB6">
              <w:rPr>
                <w:rFonts w:asciiTheme="minorHAnsi" w:hAnsiTheme="minorHAnsi" w:cs="Arial"/>
                <w:sz w:val="22"/>
                <w:szCs w:val="22"/>
                <w:lang w:eastAsia="en-GB"/>
              </w:rPr>
              <w:t xml:space="preserve">of first aiders and </w:t>
            </w:r>
            <w:r w:rsidR="000E6A53">
              <w:rPr>
                <w:rFonts w:asciiTheme="minorHAnsi" w:hAnsiTheme="minorHAnsi" w:cs="Arial"/>
                <w:sz w:val="22"/>
                <w:szCs w:val="22"/>
                <w:lang w:eastAsia="en-GB"/>
              </w:rPr>
              <w:t xml:space="preserve">ensure accident reports are completed correctly.  </w:t>
            </w:r>
          </w:p>
          <w:p w14:paraId="14C37F7A" w14:textId="42628DF6" w:rsidR="00002E4F" w:rsidRPr="00214F13" w:rsidRDefault="00002E4F" w:rsidP="00214F13">
            <w:pPr>
              <w:pStyle w:val="ListParagraph"/>
              <w:numPr>
                <w:ilvl w:val="0"/>
                <w:numId w:val="20"/>
              </w:numPr>
              <w:rPr>
                <w:rFonts w:asciiTheme="minorHAnsi" w:hAnsiTheme="minorHAnsi" w:cs="Arial"/>
                <w:sz w:val="22"/>
                <w:szCs w:val="22"/>
                <w:lang w:eastAsia="en-GB"/>
              </w:rPr>
            </w:pPr>
            <w:r w:rsidRPr="00214F13">
              <w:rPr>
                <w:rFonts w:asciiTheme="minorHAnsi" w:hAnsiTheme="minorHAnsi" w:cs="Arial"/>
                <w:sz w:val="22"/>
                <w:szCs w:val="22"/>
                <w:lang w:eastAsia="en-GB"/>
              </w:rPr>
              <w:t>Oversee Medical Room, ensuring regular stock audits are carried out and that all policies and records, including accident reporting, are kept up-to-date.</w:t>
            </w:r>
          </w:p>
          <w:p w14:paraId="067C9829" w14:textId="77777777" w:rsidR="00F01219" w:rsidRPr="00214F13" w:rsidRDefault="00F01219" w:rsidP="00F01219">
            <w:pPr>
              <w:rPr>
                <w:rFonts w:asciiTheme="minorHAnsi" w:hAnsiTheme="minorHAnsi" w:cs="Arial"/>
                <w:sz w:val="22"/>
                <w:szCs w:val="22"/>
                <w:lang w:eastAsia="en-GB"/>
              </w:rPr>
            </w:pPr>
            <w:r w:rsidRPr="00214F13">
              <w:rPr>
                <w:rFonts w:asciiTheme="minorHAnsi" w:hAnsiTheme="minorHAnsi" w:cs="Arial"/>
                <w:sz w:val="22"/>
                <w:szCs w:val="22"/>
                <w:lang w:eastAsia="en-GB"/>
              </w:rPr>
              <w:t xml:space="preserve"> </w:t>
            </w:r>
          </w:p>
          <w:p w14:paraId="313D6DA0" w14:textId="1DE89C9C" w:rsidR="00643909" w:rsidRPr="0069178B" w:rsidRDefault="00F01219" w:rsidP="0069178B">
            <w:pPr>
              <w:jc w:val="left"/>
              <w:rPr>
                <w:rFonts w:asciiTheme="minorHAnsi" w:hAnsiTheme="minorHAnsi" w:cs="Arial"/>
                <w:sz w:val="22"/>
                <w:szCs w:val="22"/>
                <w:lang w:eastAsia="en-GB"/>
              </w:rPr>
            </w:pPr>
            <w:r w:rsidRPr="00214F13">
              <w:rPr>
                <w:rFonts w:asciiTheme="minorHAnsi" w:hAnsiTheme="minorHAnsi" w:cs="Arial"/>
                <w:sz w:val="22"/>
                <w:szCs w:val="22"/>
                <w:lang w:eastAsia="en-GB"/>
              </w:rPr>
              <w:t>Any other duties required, commensurate with the responsibility and level of this post.</w:t>
            </w:r>
          </w:p>
          <w:p w14:paraId="7777EEA2" w14:textId="0CA6A799" w:rsidR="005B2024" w:rsidRPr="007C20FE" w:rsidRDefault="005B2024" w:rsidP="00002E4F">
            <w:pPr>
              <w:pStyle w:val="ListParagraph"/>
              <w:rPr>
                <w:rFonts w:asciiTheme="minorHAnsi" w:hAnsiTheme="minorHAnsi" w:cstheme="minorHAnsi"/>
                <w:sz w:val="22"/>
                <w:szCs w:val="22"/>
              </w:rPr>
            </w:pPr>
            <w:r w:rsidRPr="003501ED">
              <w:rPr>
                <w:rFonts w:asciiTheme="minorHAnsi" w:hAnsiTheme="minorHAnsi"/>
                <w:color w:val="0070C0"/>
                <w:sz w:val="22"/>
                <w:szCs w:val="22"/>
              </w:rPr>
              <w:t xml:space="preserve"> </w:t>
            </w:r>
          </w:p>
        </w:tc>
      </w:tr>
    </w:tbl>
    <w:p w14:paraId="7777EEA4" w14:textId="77777777" w:rsidR="00E574A3" w:rsidRPr="00E574A3" w:rsidRDefault="00E574A3" w:rsidP="00E574A3">
      <w:pPr>
        <w:rPr>
          <w:rFonts w:asciiTheme="minorHAnsi" w:hAnsiTheme="minorHAnsi"/>
        </w:rPr>
      </w:pPr>
    </w:p>
    <w:tbl>
      <w:tblPr>
        <w:tblW w:w="9180" w:type="dxa"/>
        <w:tblLayout w:type="fixed"/>
        <w:tblLook w:val="0000" w:firstRow="0" w:lastRow="0" w:firstColumn="0" w:lastColumn="0" w:noHBand="0" w:noVBand="0"/>
      </w:tblPr>
      <w:tblGrid>
        <w:gridCol w:w="9180"/>
      </w:tblGrid>
      <w:tr w:rsidR="00E574A3" w:rsidRPr="00E574A3" w14:paraId="7777EEAC" w14:textId="77777777" w:rsidTr="00214F13">
        <w:trPr>
          <w:cantSplit/>
          <w:trHeight w:val="3529"/>
        </w:trPr>
        <w:tc>
          <w:tcPr>
            <w:tcW w:w="9180" w:type="dxa"/>
            <w:tcBorders>
              <w:top w:val="single" w:sz="6" w:space="0" w:color="auto"/>
              <w:left w:val="single" w:sz="6" w:space="0" w:color="auto"/>
              <w:bottom w:val="single" w:sz="6" w:space="0" w:color="auto"/>
              <w:right w:val="single" w:sz="6" w:space="0" w:color="auto"/>
            </w:tcBorders>
          </w:tcPr>
          <w:p w14:paraId="2E52710D" w14:textId="77777777" w:rsidR="0028111A" w:rsidRPr="00E574A3" w:rsidRDefault="0028111A" w:rsidP="0028111A">
            <w:pPr>
              <w:tabs>
                <w:tab w:val="left" w:pos="317"/>
              </w:tabs>
              <w:spacing w:before="120"/>
              <w:ind w:left="317" w:hanging="425"/>
              <w:rPr>
                <w:rFonts w:asciiTheme="minorHAnsi" w:hAnsiTheme="minorHAnsi"/>
                <w:b/>
                <w:smallCaps/>
                <w:color w:val="002060"/>
                <w:sz w:val="22"/>
              </w:rPr>
            </w:pPr>
            <w:r w:rsidRPr="00E574A3">
              <w:rPr>
                <w:rFonts w:asciiTheme="minorHAnsi" w:hAnsiTheme="minorHAnsi"/>
                <w:b/>
                <w:smallCaps/>
                <w:color w:val="002060"/>
                <w:sz w:val="22"/>
              </w:rPr>
              <w:lastRenderedPageBreak/>
              <w:t>5.      INDICATIVE KNOWLEDGE, SKILLS AND EXPERIENCE</w:t>
            </w:r>
          </w:p>
          <w:p w14:paraId="2BC7BD2A" w14:textId="77777777" w:rsidR="0028111A" w:rsidRDefault="0028111A" w:rsidP="0028111A">
            <w:pPr>
              <w:tabs>
                <w:tab w:val="left" w:pos="0"/>
              </w:tabs>
              <w:ind w:left="360" w:hanging="360"/>
              <w:rPr>
                <w:rFonts w:asciiTheme="minorHAnsi" w:hAnsiTheme="minorHAnsi"/>
                <w:i/>
                <w:sz w:val="22"/>
              </w:rPr>
            </w:pPr>
            <w:r w:rsidRPr="00E574A3">
              <w:rPr>
                <w:rFonts w:asciiTheme="minorHAnsi" w:hAnsiTheme="minorHAnsi"/>
                <w:smallCaps/>
                <w:sz w:val="22"/>
              </w:rPr>
              <w:tab/>
            </w:r>
          </w:p>
          <w:p w14:paraId="28B0CC00" w14:textId="77777777" w:rsidR="0028111A" w:rsidRDefault="0028111A" w:rsidP="0028111A">
            <w:pPr>
              <w:numPr>
                <w:ilvl w:val="0"/>
                <w:numId w:val="14"/>
              </w:numPr>
              <w:spacing w:after="100" w:afterAutospacing="1" w:line="384" w:lineRule="atLeast"/>
              <w:ind w:right="450"/>
              <w:jc w:val="left"/>
              <w:rPr>
                <w:rFonts w:asciiTheme="minorHAnsi" w:hAnsiTheme="minorHAnsi" w:cs="Arial"/>
                <w:sz w:val="22"/>
                <w:szCs w:val="22"/>
                <w:lang w:eastAsia="en-GB"/>
              </w:rPr>
            </w:pPr>
            <w:r>
              <w:rPr>
                <w:rFonts w:asciiTheme="minorHAnsi" w:hAnsiTheme="minorHAnsi" w:cs="Arial"/>
                <w:sz w:val="22"/>
                <w:szCs w:val="22"/>
                <w:lang w:eastAsia="en-GB"/>
              </w:rPr>
              <w:t>Ability to work with a team</w:t>
            </w:r>
          </w:p>
          <w:p w14:paraId="218EEA61" w14:textId="77777777" w:rsidR="0028111A" w:rsidRDefault="10E82522" w:rsidP="0028111A">
            <w:pPr>
              <w:numPr>
                <w:ilvl w:val="0"/>
                <w:numId w:val="14"/>
              </w:numPr>
              <w:spacing w:after="100" w:afterAutospacing="1" w:line="384" w:lineRule="atLeast"/>
              <w:ind w:right="450"/>
              <w:jc w:val="left"/>
              <w:rPr>
                <w:rFonts w:asciiTheme="minorHAnsi" w:hAnsiTheme="minorHAnsi" w:cs="Arial"/>
                <w:sz w:val="22"/>
                <w:szCs w:val="22"/>
                <w:lang w:eastAsia="en-GB"/>
              </w:rPr>
            </w:pPr>
            <w:r w:rsidRPr="5A43DDF2">
              <w:rPr>
                <w:rFonts w:asciiTheme="minorHAnsi" w:hAnsiTheme="minorHAnsi" w:cs="Arial"/>
                <w:sz w:val="22"/>
                <w:szCs w:val="22"/>
                <w:lang w:eastAsia="en-GB"/>
              </w:rPr>
              <w:t>Calm, confident behaviours around children and young adults</w:t>
            </w:r>
          </w:p>
          <w:p w14:paraId="70E70469" w14:textId="77777777" w:rsidR="0028111A" w:rsidRPr="004A763E" w:rsidRDefault="10E82522" w:rsidP="0028111A">
            <w:pPr>
              <w:pStyle w:val="ListParagraph"/>
              <w:numPr>
                <w:ilvl w:val="0"/>
                <w:numId w:val="14"/>
              </w:numPr>
              <w:shd w:val="clear" w:color="auto" w:fill="FFFFFF"/>
              <w:jc w:val="left"/>
              <w:rPr>
                <w:rFonts w:asciiTheme="minorHAnsi" w:hAnsiTheme="minorHAnsi" w:cs="Arial"/>
                <w:sz w:val="22"/>
                <w:szCs w:val="22"/>
                <w:lang w:eastAsia="en-GB"/>
              </w:rPr>
            </w:pPr>
            <w:r w:rsidRPr="5A43DDF2">
              <w:rPr>
                <w:rFonts w:asciiTheme="minorHAnsi" w:hAnsiTheme="minorHAnsi" w:cs="Arial"/>
                <w:sz w:val="22"/>
                <w:szCs w:val="22"/>
                <w:lang w:eastAsia="en-GB"/>
              </w:rPr>
              <w:t>Flexible and adaptable with the ability to use initiative.</w:t>
            </w:r>
          </w:p>
          <w:p w14:paraId="69A111C7" w14:textId="47CE78F4" w:rsidR="0028111A" w:rsidRPr="004A763E" w:rsidRDefault="00002E4F" w:rsidP="0028111A">
            <w:pPr>
              <w:pStyle w:val="ListParagraph"/>
              <w:numPr>
                <w:ilvl w:val="0"/>
                <w:numId w:val="14"/>
              </w:numPr>
              <w:shd w:val="clear" w:color="auto" w:fill="FFFFFF"/>
              <w:jc w:val="left"/>
              <w:rPr>
                <w:rFonts w:asciiTheme="minorHAnsi" w:hAnsiTheme="minorHAnsi" w:cs="Arial"/>
                <w:sz w:val="22"/>
                <w:szCs w:val="22"/>
                <w:lang w:eastAsia="en-GB"/>
              </w:rPr>
            </w:pPr>
            <w:r>
              <w:rPr>
                <w:rFonts w:asciiTheme="minorHAnsi" w:hAnsiTheme="minorHAnsi" w:cs="Arial"/>
                <w:sz w:val="22"/>
                <w:szCs w:val="22"/>
                <w:lang w:eastAsia="en-GB"/>
              </w:rPr>
              <w:t>A</w:t>
            </w:r>
            <w:r w:rsidR="10E82522" w:rsidRPr="5A43DDF2">
              <w:rPr>
                <w:rFonts w:asciiTheme="minorHAnsi" w:hAnsiTheme="minorHAnsi" w:cs="Arial"/>
                <w:sz w:val="22"/>
                <w:szCs w:val="22"/>
                <w:lang w:eastAsia="en-GB"/>
              </w:rPr>
              <w:t>n inclusive ethos, willing to learn school behaviour systems and apply them consistently, and ask for support when needed.</w:t>
            </w:r>
          </w:p>
          <w:p w14:paraId="6333E3C5" w14:textId="77777777" w:rsidR="0028111A" w:rsidRDefault="10E82522" w:rsidP="0028111A">
            <w:pPr>
              <w:pStyle w:val="ListParagraph"/>
              <w:numPr>
                <w:ilvl w:val="0"/>
                <w:numId w:val="14"/>
              </w:numPr>
              <w:shd w:val="clear" w:color="auto" w:fill="FFFFFF"/>
              <w:jc w:val="left"/>
              <w:rPr>
                <w:rFonts w:asciiTheme="minorHAnsi" w:hAnsiTheme="minorHAnsi" w:cs="Arial"/>
                <w:sz w:val="22"/>
                <w:szCs w:val="22"/>
                <w:lang w:eastAsia="en-GB"/>
              </w:rPr>
            </w:pPr>
            <w:r w:rsidRPr="5A43DDF2">
              <w:rPr>
                <w:rFonts w:asciiTheme="minorHAnsi" w:hAnsiTheme="minorHAnsi" w:cs="Arial"/>
                <w:sz w:val="22"/>
                <w:szCs w:val="22"/>
                <w:lang w:eastAsia="en-GB"/>
              </w:rPr>
              <w:t>An ability to communicate clearly using standard English, GCSE 'C' grade or equivalent in English and Maths.</w:t>
            </w:r>
          </w:p>
          <w:p w14:paraId="58B5ECA8" w14:textId="57031057" w:rsidR="0028111A" w:rsidRDefault="10E82522" w:rsidP="0028111A">
            <w:pPr>
              <w:numPr>
                <w:ilvl w:val="0"/>
                <w:numId w:val="14"/>
              </w:numPr>
              <w:spacing w:before="100" w:beforeAutospacing="1"/>
              <w:ind w:right="450"/>
              <w:jc w:val="left"/>
              <w:rPr>
                <w:rFonts w:asciiTheme="minorHAnsi" w:hAnsiTheme="minorHAnsi" w:cs="Arial"/>
                <w:sz w:val="22"/>
                <w:szCs w:val="22"/>
                <w:lang w:eastAsia="en-GB"/>
              </w:rPr>
            </w:pPr>
            <w:r w:rsidRPr="5A43DDF2">
              <w:rPr>
                <w:rFonts w:asciiTheme="minorHAnsi" w:hAnsiTheme="minorHAnsi" w:cs="Arial"/>
                <w:sz w:val="22"/>
                <w:szCs w:val="22"/>
                <w:lang w:eastAsia="en-GB"/>
              </w:rPr>
              <w:t xml:space="preserve">Good IT skills and working knowledge of MS Office software. </w:t>
            </w:r>
          </w:p>
          <w:p w14:paraId="2B96C26F" w14:textId="718E1369" w:rsidR="00002E4F" w:rsidRPr="0008526E" w:rsidRDefault="00002E4F" w:rsidP="0028111A">
            <w:pPr>
              <w:numPr>
                <w:ilvl w:val="0"/>
                <w:numId w:val="14"/>
              </w:numPr>
              <w:spacing w:before="100" w:beforeAutospacing="1"/>
              <w:ind w:right="450"/>
              <w:jc w:val="left"/>
              <w:rPr>
                <w:rFonts w:asciiTheme="minorHAnsi" w:hAnsiTheme="minorHAnsi" w:cs="Arial"/>
                <w:sz w:val="22"/>
                <w:szCs w:val="22"/>
                <w:lang w:eastAsia="en-GB"/>
              </w:rPr>
            </w:pPr>
            <w:r>
              <w:rPr>
                <w:rFonts w:asciiTheme="minorHAnsi" w:hAnsiTheme="minorHAnsi" w:cs="Arial"/>
                <w:sz w:val="22"/>
                <w:szCs w:val="22"/>
                <w:lang w:eastAsia="en-GB"/>
              </w:rPr>
              <w:t>Willingness to learn areas that you are not yet familiar with.</w:t>
            </w:r>
          </w:p>
          <w:p w14:paraId="7777EEAB" w14:textId="336609D5" w:rsidR="00E574A3" w:rsidRPr="0028111A" w:rsidRDefault="00E574A3" w:rsidP="00CC398B">
            <w:pPr>
              <w:tabs>
                <w:tab w:val="left" w:pos="360"/>
              </w:tabs>
              <w:rPr>
                <w:rFonts w:asciiTheme="minorHAnsi" w:hAnsiTheme="minorHAnsi"/>
                <w:b/>
                <w:smallCaps/>
                <w:sz w:val="22"/>
              </w:rPr>
            </w:pPr>
          </w:p>
        </w:tc>
      </w:tr>
    </w:tbl>
    <w:p w14:paraId="7777EEAD" w14:textId="77777777" w:rsidR="00E574A3" w:rsidRPr="00E574A3" w:rsidRDefault="00E574A3" w:rsidP="00E574A3">
      <w:pPr>
        <w:pStyle w:val="HayGroup10"/>
        <w:rPr>
          <w:rFonts w:asciiTheme="minorHAnsi" w:hAnsiTheme="minorHAnsi"/>
        </w:rPr>
      </w:pPr>
    </w:p>
    <w:p w14:paraId="7777EEAE" w14:textId="77777777" w:rsidR="00E574A3" w:rsidRPr="00E574A3" w:rsidRDefault="00E574A3" w:rsidP="00E574A3">
      <w:pPr>
        <w:pStyle w:val="HayGroup10"/>
        <w:rPr>
          <w:rFonts w:asciiTheme="minorHAnsi" w:hAnsiTheme="minorHAnsi"/>
        </w:rPr>
      </w:pPr>
    </w:p>
    <w:p w14:paraId="7777EEB9" w14:textId="77777777" w:rsidR="00E574A3" w:rsidRPr="00736BC9" w:rsidRDefault="00E574A3">
      <w:pPr>
        <w:rPr>
          <w:sz w:val="22"/>
          <w:szCs w:val="22"/>
        </w:rPr>
      </w:pPr>
    </w:p>
    <w:sectPr w:rsidR="00E574A3" w:rsidRPr="00736BC9" w:rsidSect="00E574A3">
      <w:headerReference w:type="default" r:id="rId11"/>
      <w:footerReference w:type="default" r:id="rId12"/>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1C7F" w14:textId="77777777" w:rsidR="00972992" w:rsidRDefault="00972992" w:rsidP="00E574A3">
      <w:r>
        <w:separator/>
      </w:r>
    </w:p>
  </w:endnote>
  <w:endnote w:type="continuationSeparator" w:id="0">
    <w:p w14:paraId="3EB4366D" w14:textId="77777777" w:rsidR="00972992" w:rsidRDefault="00972992" w:rsidP="00E5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EC1" w14:textId="77777777" w:rsidR="00E574A3" w:rsidRDefault="00E574A3">
    <w:pPr>
      <w:pStyle w:val="Footer"/>
    </w:pPr>
    <w:r>
      <w:rPr>
        <w:noProof/>
        <w:lang w:eastAsia="en-GB"/>
      </w:rPr>
      <w:drawing>
        <wp:anchor distT="0" distB="0" distL="114300" distR="114300" simplePos="0" relativeHeight="251658240" behindDoc="1" locked="0" layoutInCell="1" allowOverlap="1" wp14:anchorId="7777EEC4" wp14:editId="7777EEC5">
          <wp:simplePos x="0" y="0"/>
          <wp:positionH relativeFrom="column">
            <wp:posOffset>-914400</wp:posOffset>
          </wp:positionH>
          <wp:positionV relativeFrom="paragraph">
            <wp:posOffset>-460375</wp:posOffset>
          </wp:positionV>
          <wp:extent cx="7562850" cy="1075055"/>
          <wp:effectExtent l="0" t="0" r="0" b="0"/>
          <wp:wrapTight wrapText="bothSides">
            <wp:wrapPolygon edited="0">
              <wp:start x="0" y="0"/>
              <wp:lineTo x="0" y="21051"/>
              <wp:lineTo x="21546" y="21051"/>
              <wp:lineTo x="21546" y="0"/>
              <wp:lineTo x="0" y="0"/>
            </wp:wrapPolygon>
          </wp:wrapTight>
          <wp:docPr id="8" name="Picture 8" descr="https://biecloud.csco.org.uk/centraloffice/Marketing/Brand%20Resources/United%20Learning%20footer%20wit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ecloud.csco.org.uk/centraloffice/Marketing/Brand%20Resources/United%20Learning%20footer%20with%20valu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4B31" w14:textId="77777777" w:rsidR="00972992" w:rsidRDefault="00972992" w:rsidP="00E574A3">
      <w:r>
        <w:separator/>
      </w:r>
    </w:p>
  </w:footnote>
  <w:footnote w:type="continuationSeparator" w:id="0">
    <w:p w14:paraId="0E711F8B" w14:textId="77777777" w:rsidR="00972992" w:rsidRDefault="00972992" w:rsidP="00E57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EC0" w14:textId="77777777" w:rsidR="00E574A3" w:rsidRDefault="00E574A3">
    <w:pPr>
      <w:pStyle w:val="Header"/>
    </w:pPr>
    <w:r>
      <w:rPr>
        <w:noProof/>
        <w:lang w:eastAsia="en-GB"/>
      </w:rPr>
      <w:drawing>
        <wp:anchor distT="0" distB="0" distL="114300" distR="114300" simplePos="0" relativeHeight="251659264" behindDoc="1" locked="1" layoutInCell="1" allowOverlap="0" wp14:anchorId="7777EEC2" wp14:editId="7777EEC3">
          <wp:simplePos x="0" y="0"/>
          <wp:positionH relativeFrom="column">
            <wp:posOffset>-915670</wp:posOffset>
          </wp:positionH>
          <wp:positionV relativeFrom="page">
            <wp:posOffset>1905</wp:posOffset>
          </wp:positionV>
          <wp:extent cx="7566025" cy="1135380"/>
          <wp:effectExtent l="0" t="0" r="0" b="7620"/>
          <wp:wrapNone/>
          <wp:docPr id="7" name="Picture 7" descr="15454 ULT new LH FINAL A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54 ULT new LH FINAL AW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135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93E"/>
    <w:multiLevelType w:val="multilevel"/>
    <w:tmpl w:val="3A4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4AE"/>
    <w:multiLevelType w:val="hybridMultilevel"/>
    <w:tmpl w:val="41F8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F02CF"/>
    <w:multiLevelType w:val="hybridMultilevel"/>
    <w:tmpl w:val="FF422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136D0"/>
    <w:multiLevelType w:val="hybridMultilevel"/>
    <w:tmpl w:val="32A0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23B74"/>
    <w:multiLevelType w:val="multilevel"/>
    <w:tmpl w:val="3E7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60CAE"/>
    <w:multiLevelType w:val="hybridMultilevel"/>
    <w:tmpl w:val="35683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7461CA"/>
    <w:multiLevelType w:val="hybridMultilevel"/>
    <w:tmpl w:val="ACF4A5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44F15"/>
    <w:multiLevelType w:val="hybridMultilevel"/>
    <w:tmpl w:val="165E517A"/>
    <w:lvl w:ilvl="0" w:tplc="03C2A2C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7879BA"/>
    <w:multiLevelType w:val="hybridMultilevel"/>
    <w:tmpl w:val="61EC0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B938A6"/>
    <w:multiLevelType w:val="hybridMultilevel"/>
    <w:tmpl w:val="5F6E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3738EE"/>
    <w:multiLevelType w:val="hybridMultilevel"/>
    <w:tmpl w:val="8A80CE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9143BA0"/>
    <w:multiLevelType w:val="multilevel"/>
    <w:tmpl w:val="747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56085"/>
    <w:multiLevelType w:val="hybridMultilevel"/>
    <w:tmpl w:val="85FCA9AE"/>
    <w:lvl w:ilvl="0" w:tplc="A4B08FB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063AD"/>
    <w:multiLevelType w:val="multilevel"/>
    <w:tmpl w:val="6A9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76F41"/>
    <w:multiLevelType w:val="hybridMultilevel"/>
    <w:tmpl w:val="E0CC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17307"/>
    <w:multiLevelType w:val="hybridMultilevel"/>
    <w:tmpl w:val="67F45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98B681F"/>
    <w:multiLevelType w:val="hybridMultilevel"/>
    <w:tmpl w:val="E5D25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2EF28F9"/>
    <w:multiLevelType w:val="hybridMultilevel"/>
    <w:tmpl w:val="F490B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58132B"/>
    <w:multiLevelType w:val="hybridMultilevel"/>
    <w:tmpl w:val="3B4A1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8E2662"/>
    <w:multiLevelType w:val="hybridMultilevel"/>
    <w:tmpl w:val="6A6E9BF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742DF1"/>
    <w:multiLevelType w:val="hybridMultilevel"/>
    <w:tmpl w:val="77E4F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27635"/>
    <w:multiLevelType w:val="hybridMultilevel"/>
    <w:tmpl w:val="240E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08944287">
    <w:abstractNumId w:val="15"/>
  </w:num>
  <w:num w:numId="2" w16cid:durableId="436684329">
    <w:abstractNumId w:val="5"/>
  </w:num>
  <w:num w:numId="3" w16cid:durableId="2097240202">
    <w:abstractNumId w:val="8"/>
  </w:num>
  <w:num w:numId="4" w16cid:durableId="498814103">
    <w:abstractNumId w:val="18"/>
  </w:num>
  <w:num w:numId="5" w16cid:durableId="1923680214">
    <w:abstractNumId w:val="9"/>
  </w:num>
  <w:num w:numId="6" w16cid:durableId="728039479">
    <w:abstractNumId w:val="3"/>
  </w:num>
  <w:num w:numId="7" w16cid:durableId="1431973839">
    <w:abstractNumId w:val="1"/>
  </w:num>
  <w:num w:numId="8" w16cid:durableId="21043759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2141419">
    <w:abstractNumId w:val="17"/>
  </w:num>
  <w:num w:numId="10" w16cid:durableId="560020489">
    <w:abstractNumId w:val="10"/>
  </w:num>
  <w:num w:numId="11" w16cid:durableId="114493833">
    <w:abstractNumId w:val="14"/>
  </w:num>
  <w:num w:numId="12" w16cid:durableId="953364618">
    <w:abstractNumId w:val="12"/>
  </w:num>
  <w:num w:numId="13" w16cid:durableId="147215619">
    <w:abstractNumId w:val="13"/>
  </w:num>
  <w:num w:numId="14" w16cid:durableId="560751767">
    <w:abstractNumId w:val="20"/>
  </w:num>
  <w:num w:numId="15" w16cid:durableId="710963355">
    <w:abstractNumId w:val="11"/>
  </w:num>
  <w:num w:numId="16" w16cid:durableId="54710776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16cid:durableId="137523086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8" w16cid:durableId="223412456">
    <w:abstractNumId w:val="6"/>
  </w:num>
  <w:num w:numId="19" w16cid:durableId="813137221">
    <w:abstractNumId w:val="2"/>
  </w:num>
  <w:num w:numId="20" w16cid:durableId="715589002">
    <w:abstractNumId w:val="19"/>
  </w:num>
  <w:num w:numId="21" w16cid:durableId="1800874458">
    <w:abstractNumId w:val="21"/>
  </w:num>
  <w:num w:numId="22" w16cid:durableId="468019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4A3"/>
    <w:rsid w:val="00002E4F"/>
    <w:rsid w:val="00045268"/>
    <w:rsid w:val="00062D29"/>
    <w:rsid w:val="0008526E"/>
    <w:rsid w:val="000E6A53"/>
    <w:rsid w:val="000F680D"/>
    <w:rsid w:val="001178FA"/>
    <w:rsid w:val="001F645E"/>
    <w:rsid w:val="00214F13"/>
    <w:rsid w:val="0028111A"/>
    <w:rsid w:val="002831AE"/>
    <w:rsid w:val="0028557D"/>
    <w:rsid w:val="002D64C3"/>
    <w:rsid w:val="002F56B0"/>
    <w:rsid w:val="002F602B"/>
    <w:rsid w:val="00311C08"/>
    <w:rsid w:val="003501ED"/>
    <w:rsid w:val="003C4862"/>
    <w:rsid w:val="003D445D"/>
    <w:rsid w:val="00437B6E"/>
    <w:rsid w:val="00474D54"/>
    <w:rsid w:val="00482A54"/>
    <w:rsid w:val="00494F7F"/>
    <w:rsid w:val="004A38B5"/>
    <w:rsid w:val="004A763E"/>
    <w:rsid w:val="00512B83"/>
    <w:rsid w:val="005309EE"/>
    <w:rsid w:val="005603BF"/>
    <w:rsid w:val="005912A3"/>
    <w:rsid w:val="005918EE"/>
    <w:rsid w:val="005B2024"/>
    <w:rsid w:val="005B64FA"/>
    <w:rsid w:val="005E53F5"/>
    <w:rsid w:val="00643909"/>
    <w:rsid w:val="006547AE"/>
    <w:rsid w:val="0066415B"/>
    <w:rsid w:val="00670F20"/>
    <w:rsid w:val="0069032D"/>
    <w:rsid w:val="0069178B"/>
    <w:rsid w:val="006F6D02"/>
    <w:rsid w:val="00736BC9"/>
    <w:rsid w:val="00750203"/>
    <w:rsid w:val="00753F39"/>
    <w:rsid w:val="00770297"/>
    <w:rsid w:val="00773827"/>
    <w:rsid w:val="00793D0F"/>
    <w:rsid w:val="007A5906"/>
    <w:rsid w:val="007C20FE"/>
    <w:rsid w:val="00836A30"/>
    <w:rsid w:val="00863482"/>
    <w:rsid w:val="008D7606"/>
    <w:rsid w:val="00963CA3"/>
    <w:rsid w:val="009709DF"/>
    <w:rsid w:val="00972992"/>
    <w:rsid w:val="00972A2F"/>
    <w:rsid w:val="009D365E"/>
    <w:rsid w:val="009F5EB6"/>
    <w:rsid w:val="00A165EB"/>
    <w:rsid w:val="00A5446F"/>
    <w:rsid w:val="00A60BFE"/>
    <w:rsid w:val="00AD1B49"/>
    <w:rsid w:val="00AF5298"/>
    <w:rsid w:val="00B0313C"/>
    <w:rsid w:val="00B66A06"/>
    <w:rsid w:val="00BD2B6A"/>
    <w:rsid w:val="00C14DFC"/>
    <w:rsid w:val="00C263AF"/>
    <w:rsid w:val="00C55A6B"/>
    <w:rsid w:val="00CF242B"/>
    <w:rsid w:val="00D658B6"/>
    <w:rsid w:val="00D804FB"/>
    <w:rsid w:val="00DD3696"/>
    <w:rsid w:val="00DD3F51"/>
    <w:rsid w:val="00DE4B9C"/>
    <w:rsid w:val="00E2665B"/>
    <w:rsid w:val="00E574A3"/>
    <w:rsid w:val="00EC22B8"/>
    <w:rsid w:val="00ED380C"/>
    <w:rsid w:val="00EE3029"/>
    <w:rsid w:val="00F01219"/>
    <w:rsid w:val="00F01DCF"/>
    <w:rsid w:val="00F37B08"/>
    <w:rsid w:val="00F56B93"/>
    <w:rsid w:val="00F66CF9"/>
    <w:rsid w:val="00FF6A92"/>
    <w:rsid w:val="0154AFF2"/>
    <w:rsid w:val="01E3F787"/>
    <w:rsid w:val="02D2844A"/>
    <w:rsid w:val="035D1443"/>
    <w:rsid w:val="0519D64F"/>
    <w:rsid w:val="06493251"/>
    <w:rsid w:val="07BB4656"/>
    <w:rsid w:val="084FA52A"/>
    <w:rsid w:val="085693FF"/>
    <w:rsid w:val="0B9E1AFC"/>
    <w:rsid w:val="0C10A91A"/>
    <w:rsid w:val="0C46854D"/>
    <w:rsid w:val="0D0B55C5"/>
    <w:rsid w:val="0D8599C3"/>
    <w:rsid w:val="0F36711E"/>
    <w:rsid w:val="10213D6F"/>
    <w:rsid w:val="10E82522"/>
    <w:rsid w:val="1125F75D"/>
    <w:rsid w:val="139E5ABF"/>
    <w:rsid w:val="13E44480"/>
    <w:rsid w:val="144F1D2A"/>
    <w:rsid w:val="1503766B"/>
    <w:rsid w:val="15A5B2A2"/>
    <w:rsid w:val="15EA2449"/>
    <w:rsid w:val="16D19220"/>
    <w:rsid w:val="197CF9F0"/>
    <w:rsid w:val="19D11657"/>
    <w:rsid w:val="1A7923C5"/>
    <w:rsid w:val="1A82380B"/>
    <w:rsid w:val="1B86D03F"/>
    <w:rsid w:val="1B9BA6F5"/>
    <w:rsid w:val="1C44AFF5"/>
    <w:rsid w:val="1C5A63A4"/>
    <w:rsid w:val="1DDC37D1"/>
    <w:rsid w:val="21CACD05"/>
    <w:rsid w:val="2269E47E"/>
    <w:rsid w:val="22E70531"/>
    <w:rsid w:val="239912AB"/>
    <w:rsid w:val="24C86EAD"/>
    <w:rsid w:val="25BFD63D"/>
    <w:rsid w:val="291E3F33"/>
    <w:rsid w:val="2ABABAD9"/>
    <w:rsid w:val="2C4FD569"/>
    <w:rsid w:val="2C55DFF5"/>
    <w:rsid w:val="2DF464CA"/>
    <w:rsid w:val="2E087C3B"/>
    <w:rsid w:val="2ED0F99E"/>
    <w:rsid w:val="2FE07639"/>
    <w:rsid w:val="310303CE"/>
    <w:rsid w:val="31D6E654"/>
    <w:rsid w:val="33EA2CAA"/>
    <w:rsid w:val="3444B7C8"/>
    <w:rsid w:val="354B8613"/>
    <w:rsid w:val="36492305"/>
    <w:rsid w:val="37C93187"/>
    <w:rsid w:val="381AF00D"/>
    <w:rsid w:val="3873D877"/>
    <w:rsid w:val="3ACDD6E2"/>
    <w:rsid w:val="3BAB7939"/>
    <w:rsid w:val="3F43C8DB"/>
    <w:rsid w:val="3FD6DCEE"/>
    <w:rsid w:val="40B03B24"/>
    <w:rsid w:val="40E87AB4"/>
    <w:rsid w:val="41F9FE78"/>
    <w:rsid w:val="43567358"/>
    <w:rsid w:val="44AAED53"/>
    <w:rsid w:val="44AD4BC7"/>
    <w:rsid w:val="45226CF2"/>
    <w:rsid w:val="475640A0"/>
    <w:rsid w:val="485AB558"/>
    <w:rsid w:val="4890235F"/>
    <w:rsid w:val="49B1AECD"/>
    <w:rsid w:val="4A2DBA28"/>
    <w:rsid w:val="4A8CA411"/>
    <w:rsid w:val="4B04D134"/>
    <w:rsid w:val="4D20BF43"/>
    <w:rsid w:val="4F012B4B"/>
    <w:rsid w:val="4F69DC8C"/>
    <w:rsid w:val="4FD4C3D9"/>
    <w:rsid w:val="505990F7"/>
    <w:rsid w:val="52433FF0"/>
    <w:rsid w:val="53D3F129"/>
    <w:rsid w:val="53D49C6E"/>
    <w:rsid w:val="5483C3BA"/>
    <w:rsid w:val="55272798"/>
    <w:rsid w:val="55451C93"/>
    <w:rsid w:val="55706CCF"/>
    <w:rsid w:val="570C3D30"/>
    <w:rsid w:val="58A7624C"/>
    <w:rsid w:val="58A9D654"/>
    <w:rsid w:val="598ABFDE"/>
    <w:rsid w:val="5A43DDF2"/>
    <w:rsid w:val="5C40F57B"/>
    <w:rsid w:val="5D99B294"/>
    <w:rsid w:val="5E06C9CE"/>
    <w:rsid w:val="5E16418E"/>
    <w:rsid w:val="5E677232"/>
    <w:rsid w:val="5F7C2F95"/>
    <w:rsid w:val="5FF15642"/>
    <w:rsid w:val="60643B58"/>
    <w:rsid w:val="622359BD"/>
    <w:rsid w:val="62F410B9"/>
    <w:rsid w:val="63354FFA"/>
    <w:rsid w:val="635D5827"/>
    <w:rsid w:val="63E3068A"/>
    <w:rsid w:val="6480BF27"/>
    <w:rsid w:val="6483BF2D"/>
    <w:rsid w:val="6782553A"/>
    <w:rsid w:val="6805BDFF"/>
    <w:rsid w:val="6954304A"/>
    <w:rsid w:val="6A15C149"/>
    <w:rsid w:val="6AF000AB"/>
    <w:rsid w:val="6B349C52"/>
    <w:rsid w:val="6C6189C3"/>
    <w:rsid w:val="6CBAE6FA"/>
    <w:rsid w:val="6CF2FE76"/>
    <w:rsid w:val="6D320991"/>
    <w:rsid w:val="6D873754"/>
    <w:rsid w:val="7240B42D"/>
    <w:rsid w:val="72F0CD57"/>
    <w:rsid w:val="73275748"/>
    <w:rsid w:val="75A702F4"/>
    <w:rsid w:val="766D0DA1"/>
    <w:rsid w:val="778217A8"/>
    <w:rsid w:val="77D67139"/>
    <w:rsid w:val="77ED9C6A"/>
    <w:rsid w:val="788F17CD"/>
    <w:rsid w:val="7B7E6DB3"/>
    <w:rsid w:val="7C6A50C0"/>
    <w:rsid w:val="7C95F60B"/>
    <w:rsid w:val="7E95B88F"/>
    <w:rsid w:val="7F397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7EE7A"/>
  <w15:docId w15:val="{D58E762C-5150-486A-8CEE-9B7914A69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4A3"/>
    <w:pPr>
      <w:spacing w:after="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4A3"/>
    <w:pPr>
      <w:tabs>
        <w:tab w:val="center" w:pos="4513"/>
        <w:tab w:val="right" w:pos="9026"/>
      </w:tabs>
    </w:pPr>
  </w:style>
  <w:style w:type="character" w:customStyle="1" w:styleId="HeaderChar">
    <w:name w:val="Header Char"/>
    <w:basedOn w:val="DefaultParagraphFont"/>
    <w:link w:val="Header"/>
    <w:uiPriority w:val="99"/>
    <w:rsid w:val="00E574A3"/>
  </w:style>
  <w:style w:type="paragraph" w:styleId="Footer">
    <w:name w:val="footer"/>
    <w:basedOn w:val="Normal"/>
    <w:link w:val="FooterChar"/>
    <w:uiPriority w:val="99"/>
    <w:unhideWhenUsed/>
    <w:rsid w:val="00E574A3"/>
    <w:pPr>
      <w:tabs>
        <w:tab w:val="center" w:pos="4513"/>
        <w:tab w:val="right" w:pos="9026"/>
      </w:tabs>
    </w:pPr>
  </w:style>
  <w:style w:type="character" w:customStyle="1" w:styleId="FooterChar">
    <w:name w:val="Footer Char"/>
    <w:basedOn w:val="DefaultParagraphFont"/>
    <w:link w:val="Footer"/>
    <w:uiPriority w:val="99"/>
    <w:rsid w:val="00E574A3"/>
  </w:style>
  <w:style w:type="paragraph" w:styleId="BalloonText">
    <w:name w:val="Balloon Text"/>
    <w:basedOn w:val="Normal"/>
    <w:link w:val="BalloonTextChar"/>
    <w:uiPriority w:val="99"/>
    <w:semiHidden/>
    <w:unhideWhenUsed/>
    <w:rsid w:val="00E574A3"/>
    <w:rPr>
      <w:rFonts w:ascii="Tahoma" w:hAnsi="Tahoma" w:cs="Tahoma"/>
      <w:sz w:val="16"/>
      <w:szCs w:val="16"/>
    </w:rPr>
  </w:style>
  <w:style w:type="character" w:customStyle="1" w:styleId="BalloonTextChar">
    <w:name w:val="Balloon Text Char"/>
    <w:basedOn w:val="DefaultParagraphFont"/>
    <w:link w:val="BalloonText"/>
    <w:uiPriority w:val="99"/>
    <w:semiHidden/>
    <w:rsid w:val="00E574A3"/>
    <w:rPr>
      <w:rFonts w:ascii="Tahoma" w:hAnsi="Tahoma" w:cs="Tahoma"/>
      <w:sz w:val="16"/>
      <w:szCs w:val="16"/>
    </w:rPr>
  </w:style>
  <w:style w:type="paragraph" w:customStyle="1" w:styleId="HayGroup10">
    <w:name w:val="Hay Group 10"/>
    <w:basedOn w:val="Normal"/>
    <w:rsid w:val="00E574A3"/>
    <w:rPr>
      <w:sz w:val="20"/>
      <w:lang w:val="en-US"/>
    </w:rPr>
  </w:style>
  <w:style w:type="paragraph" w:styleId="ListParagraph">
    <w:name w:val="List Paragraph"/>
    <w:basedOn w:val="Normal"/>
    <w:uiPriority w:val="34"/>
    <w:qFormat/>
    <w:rsid w:val="00E574A3"/>
    <w:pPr>
      <w:ind w:left="720"/>
      <w:contextualSpacing/>
    </w:pPr>
  </w:style>
  <w:style w:type="paragraph" w:styleId="NormalWeb">
    <w:name w:val="Normal (Web)"/>
    <w:basedOn w:val="Normal"/>
    <w:uiPriority w:val="99"/>
    <w:semiHidden/>
    <w:unhideWhenUsed/>
    <w:rsid w:val="00736BC9"/>
    <w:pPr>
      <w:spacing w:before="100" w:beforeAutospacing="1" w:after="100" w:afterAutospacing="1"/>
      <w:jc w:val="left"/>
    </w:pPr>
    <w:rPr>
      <w:szCs w:val="24"/>
      <w:lang w:eastAsia="en-GB"/>
    </w:rPr>
  </w:style>
  <w:style w:type="table" w:styleId="TableGrid">
    <w:name w:val="Table Grid"/>
    <w:basedOn w:val="TableNormal"/>
    <w:uiPriority w:val="59"/>
    <w:rsid w:val="004A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1219"/>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3412">
      <w:bodyDiv w:val="1"/>
      <w:marLeft w:val="0"/>
      <w:marRight w:val="0"/>
      <w:marTop w:val="0"/>
      <w:marBottom w:val="0"/>
      <w:divBdr>
        <w:top w:val="none" w:sz="0" w:space="0" w:color="auto"/>
        <w:left w:val="none" w:sz="0" w:space="0" w:color="auto"/>
        <w:bottom w:val="none" w:sz="0" w:space="0" w:color="auto"/>
        <w:right w:val="none" w:sz="0" w:space="0" w:color="auto"/>
      </w:divBdr>
    </w:div>
    <w:div w:id="695886021">
      <w:bodyDiv w:val="1"/>
      <w:marLeft w:val="0"/>
      <w:marRight w:val="0"/>
      <w:marTop w:val="0"/>
      <w:marBottom w:val="0"/>
      <w:divBdr>
        <w:top w:val="none" w:sz="0" w:space="0" w:color="auto"/>
        <w:left w:val="none" w:sz="0" w:space="0" w:color="auto"/>
        <w:bottom w:val="none" w:sz="0" w:space="0" w:color="auto"/>
        <w:right w:val="none" w:sz="0" w:space="0" w:color="auto"/>
      </w:divBdr>
      <w:divsChild>
        <w:div w:id="86117811">
          <w:marLeft w:val="0"/>
          <w:marRight w:val="0"/>
          <w:marTop w:val="0"/>
          <w:marBottom w:val="0"/>
          <w:divBdr>
            <w:top w:val="none" w:sz="0" w:space="0" w:color="auto"/>
            <w:left w:val="none" w:sz="0" w:space="0" w:color="auto"/>
            <w:bottom w:val="none" w:sz="0" w:space="0" w:color="auto"/>
            <w:right w:val="none" w:sz="0" w:space="0" w:color="auto"/>
          </w:divBdr>
          <w:divsChild>
            <w:div w:id="120614823">
              <w:marLeft w:val="0"/>
              <w:marRight w:val="0"/>
              <w:marTop w:val="0"/>
              <w:marBottom w:val="0"/>
              <w:divBdr>
                <w:top w:val="single" w:sz="6" w:space="12" w:color="BCBCBC"/>
                <w:left w:val="none" w:sz="0" w:space="0" w:color="auto"/>
                <w:bottom w:val="single" w:sz="6" w:space="12" w:color="BCBCBC"/>
                <w:right w:val="none" w:sz="0" w:space="0" w:color="auto"/>
              </w:divBdr>
              <w:divsChild>
                <w:div w:id="986664502">
                  <w:marLeft w:val="0"/>
                  <w:marRight w:val="0"/>
                  <w:marTop w:val="0"/>
                  <w:marBottom w:val="0"/>
                  <w:divBdr>
                    <w:top w:val="none" w:sz="0" w:space="0" w:color="auto"/>
                    <w:left w:val="none" w:sz="0" w:space="0" w:color="auto"/>
                    <w:bottom w:val="none" w:sz="0" w:space="0" w:color="auto"/>
                    <w:right w:val="none" w:sz="0" w:space="0" w:color="auto"/>
                  </w:divBdr>
                  <w:divsChild>
                    <w:div w:id="2136410835">
                      <w:marLeft w:val="0"/>
                      <w:marRight w:val="0"/>
                      <w:marTop w:val="0"/>
                      <w:marBottom w:val="0"/>
                      <w:divBdr>
                        <w:top w:val="none" w:sz="0" w:space="0" w:color="auto"/>
                        <w:left w:val="none" w:sz="0" w:space="0" w:color="auto"/>
                        <w:bottom w:val="none" w:sz="0" w:space="0" w:color="auto"/>
                        <w:right w:val="none" w:sz="0" w:space="0" w:color="auto"/>
                      </w:divBdr>
                      <w:divsChild>
                        <w:div w:id="542597811">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1319772601">
      <w:bodyDiv w:val="1"/>
      <w:marLeft w:val="0"/>
      <w:marRight w:val="0"/>
      <w:marTop w:val="0"/>
      <w:marBottom w:val="0"/>
      <w:divBdr>
        <w:top w:val="none" w:sz="0" w:space="0" w:color="auto"/>
        <w:left w:val="none" w:sz="0" w:space="0" w:color="auto"/>
        <w:bottom w:val="none" w:sz="0" w:space="0" w:color="auto"/>
        <w:right w:val="none" w:sz="0" w:space="0" w:color="auto"/>
      </w:divBdr>
      <w:divsChild>
        <w:div w:id="956105483">
          <w:marLeft w:val="0"/>
          <w:marRight w:val="0"/>
          <w:marTop w:val="0"/>
          <w:marBottom w:val="0"/>
          <w:divBdr>
            <w:top w:val="none" w:sz="0" w:space="0" w:color="auto"/>
            <w:left w:val="none" w:sz="0" w:space="0" w:color="auto"/>
            <w:bottom w:val="none" w:sz="0" w:space="0" w:color="auto"/>
            <w:right w:val="none" w:sz="0" w:space="0" w:color="auto"/>
          </w:divBdr>
          <w:divsChild>
            <w:div w:id="630869302">
              <w:marLeft w:val="0"/>
              <w:marRight w:val="0"/>
              <w:marTop w:val="0"/>
              <w:marBottom w:val="0"/>
              <w:divBdr>
                <w:top w:val="single" w:sz="6" w:space="12" w:color="BCBCBC"/>
                <w:left w:val="none" w:sz="0" w:space="0" w:color="auto"/>
                <w:bottom w:val="single" w:sz="6" w:space="12" w:color="BCBCBC"/>
                <w:right w:val="none" w:sz="0" w:space="0" w:color="auto"/>
              </w:divBdr>
              <w:divsChild>
                <w:div w:id="126092843">
                  <w:marLeft w:val="0"/>
                  <w:marRight w:val="0"/>
                  <w:marTop w:val="0"/>
                  <w:marBottom w:val="0"/>
                  <w:divBdr>
                    <w:top w:val="none" w:sz="0" w:space="0" w:color="auto"/>
                    <w:left w:val="none" w:sz="0" w:space="0" w:color="auto"/>
                    <w:bottom w:val="none" w:sz="0" w:space="0" w:color="auto"/>
                    <w:right w:val="none" w:sz="0" w:space="0" w:color="auto"/>
                  </w:divBdr>
                  <w:divsChild>
                    <w:div w:id="1349525947">
                      <w:marLeft w:val="0"/>
                      <w:marRight w:val="0"/>
                      <w:marTop w:val="0"/>
                      <w:marBottom w:val="0"/>
                      <w:divBdr>
                        <w:top w:val="none" w:sz="0" w:space="0" w:color="auto"/>
                        <w:left w:val="none" w:sz="0" w:space="0" w:color="auto"/>
                        <w:bottom w:val="none" w:sz="0" w:space="0" w:color="auto"/>
                        <w:right w:val="none" w:sz="0" w:space="0" w:color="auto"/>
                      </w:divBdr>
                      <w:divsChild>
                        <w:div w:id="639965982">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18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986663448">
          <w:marLeft w:val="0"/>
          <w:marRight w:val="0"/>
          <w:marTop w:val="0"/>
          <w:marBottom w:val="0"/>
          <w:divBdr>
            <w:top w:val="none" w:sz="0" w:space="0" w:color="auto"/>
            <w:left w:val="none" w:sz="0" w:space="0" w:color="auto"/>
            <w:bottom w:val="none" w:sz="0" w:space="0" w:color="auto"/>
            <w:right w:val="none" w:sz="0" w:space="0" w:color="auto"/>
          </w:divBdr>
          <w:divsChild>
            <w:div w:id="1955165719">
              <w:marLeft w:val="0"/>
              <w:marRight w:val="0"/>
              <w:marTop w:val="0"/>
              <w:marBottom w:val="0"/>
              <w:divBdr>
                <w:top w:val="none" w:sz="0" w:space="0" w:color="auto"/>
                <w:left w:val="none" w:sz="0" w:space="0" w:color="auto"/>
                <w:bottom w:val="none" w:sz="0" w:space="0" w:color="auto"/>
                <w:right w:val="none" w:sz="0" w:space="0" w:color="auto"/>
              </w:divBdr>
              <w:divsChild>
                <w:div w:id="439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9688">
      <w:bodyDiv w:val="1"/>
      <w:marLeft w:val="0"/>
      <w:marRight w:val="0"/>
      <w:marTop w:val="0"/>
      <w:marBottom w:val="0"/>
      <w:divBdr>
        <w:top w:val="none" w:sz="0" w:space="0" w:color="auto"/>
        <w:left w:val="none" w:sz="0" w:space="0" w:color="auto"/>
        <w:bottom w:val="none" w:sz="0" w:space="0" w:color="auto"/>
        <w:right w:val="none" w:sz="0" w:space="0" w:color="auto"/>
      </w:divBdr>
      <w:divsChild>
        <w:div w:id="1089699295">
          <w:marLeft w:val="0"/>
          <w:marRight w:val="0"/>
          <w:marTop w:val="525"/>
          <w:marBottom w:val="825"/>
          <w:divBdr>
            <w:top w:val="single" w:sz="6" w:space="15" w:color="C7C7C7"/>
            <w:left w:val="single" w:sz="6" w:space="15" w:color="C7C7C7"/>
            <w:bottom w:val="single" w:sz="6" w:space="15" w:color="C7C7C7"/>
            <w:right w:val="single" w:sz="6" w:space="15" w:color="C7C7C7"/>
          </w:divBdr>
          <w:divsChild>
            <w:div w:id="296881308">
              <w:marLeft w:val="0"/>
              <w:marRight w:val="0"/>
              <w:marTop w:val="0"/>
              <w:marBottom w:val="0"/>
              <w:divBdr>
                <w:top w:val="none" w:sz="0" w:space="0" w:color="auto"/>
                <w:left w:val="none" w:sz="0" w:space="0" w:color="auto"/>
                <w:bottom w:val="none" w:sz="0" w:space="0" w:color="auto"/>
                <w:right w:val="none" w:sz="0" w:space="0" w:color="auto"/>
              </w:divBdr>
              <w:divsChild>
                <w:div w:id="1087270903">
                  <w:marLeft w:val="1"/>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58247020">
      <w:bodyDiv w:val="1"/>
      <w:marLeft w:val="0"/>
      <w:marRight w:val="0"/>
      <w:marTop w:val="0"/>
      <w:marBottom w:val="0"/>
      <w:divBdr>
        <w:top w:val="none" w:sz="0" w:space="0" w:color="auto"/>
        <w:left w:val="none" w:sz="0" w:space="0" w:color="auto"/>
        <w:bottom w:val="none" w:sz="0" w:space="0" w:color="auto"/>
        <w:right w:val="none" w:sz="0" w:space="0" w:color="auto"/>
      </w:divBdr>
      <w:divsChild>
        <w:div w:id="1706058612">
          <w:marLeft w:val="0"/>
          <w:marRight w:val="0"/>
          <w:marTop w:val="0"/>
          <w:marBottom w:val="0"/>
          <w:divBdr>
            <w:top w:val="none" w:sz="0" w:space="0" w:color="auto"/>
            <w:left w:val="none" w:sz="0" w:space="0" w:color="auto"/>
            <w:bottom w:val="none" w:sz="0" w:space="0" w:color="auto"/>
            <w:right w:val="none" w:sz="0" w:space="0" w:color="auto"/>
          </w:divBdr>
          <w:divsChild>
            <w:div w:id="1236282357">
              <w:marLeft w:val="0"/>
              <w:marRight w:val="0"/>
              <w:marTop w:val="0"/>
              <w:marBottom w:val="0"/>
              <w:divBdr>
                <w:top w:val="single" w:sz="6" w:space="12" w:color="BCBCBC"/>
                <w:left w:val="none" w:sz="0" w:space="0" w:color="auto"/>
                <w:bottom w:val="single" w:sz="6" w:space="12" w:color="BCBCBC"/>
                <w:right w:val="none" w:sz="0" w:space="0" w:color="auto"/>
              </w:divBdr>
              <w:divsChild>
                <w:div w:id="459106974">
                  <w:marLeft w:val="0"/>
                  <w:marRight w:val="0"/>
                  <w:marTop w:val="0"/>
                  <w:marBottom w:val="0"/>
                  <w:divBdr>
                    <w:top w:val="none" w:sz="0" w:space="0" w:color="auto"/>
                    <w:left w:val="none" w:sz="0" w:space="0" w:color="auto"/>
                    <w:bottom w:val="none" w:sz="0" w:space="0" w:color="auto"/>
                    <w:right w:val="none" w:sz="0" w:space="0" w:color="auto"/>
                  </w:divBdr>
                  <w:divsChild>
                    <w:div w:id="1943612216">
                      <w:marLeft w:val="0"/>
                      <w:marRight w:val="0"/>
                      <w:marTop w:val="0"/>
                      <w:marBottom w:val="0"/>
                      <w:divBdr>
                        <w:top w:val="none" w:sz="0" w:space="0" w:color="auto"/>
                        <w:left w:val="none" w:sz="0" w:space="0" w:color="auto"/>
                        <w:bottom w:val="none" w:sz="0" w:space="0" w:color="auto"/>
                        <w:right w:val="none" w:sz="0" w:space="0" w:color="auto"/>
                      </w:divBdr>
                      <w:divsChild>
                        <w:div w:id="2109108241">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2135907348">
      <w:bodyDiv w:val="1"/>
      <w:marLeft w:val="0"/>
      <w:marRight w:val="0"/>
      <w:marTop w:val="0"/>
      <w:marBottom w:val="0"/>
      <w:divBdr>
        <w:top w:val="none" w:sz="0" w:space="0" w:color="auto"/>
        <w:left w:val="none" w:sz="0" w:space="0" w:color="auto"/>
        <w:bottom w:val="none" w:sz="0" w:space="0" w:color="auto"/>
        <w:right w:val="none" w:sz="0" w:space="0" w:color="auto"/>
      </w:divBdr>
      <w:divsChild>
        <w:div w:id="415833804">
          <w:marLeft w:val="0"/>
          <w:marRight w:val="0"/>
          <w:marTop w:val="0"/>
          <w:marBottom w:val="0"/>
          <w:divBdr>
            <w:top w:val="none" w:sz="0" w:space="0" w:color="auto"/>
            <w:left w:val="none" w:sz="0" w:space="0" w:color="auto"/>
            <w:bottom w:val="none" w:sz="0" w:space="0" w:color="auto"/>
            <w:right w:val="none" w:sz="0" w:space="0" w:color="auto"/>
          </w:divBdr>
          <w:divsChild>
            <w:div w:id="2038462006">
              <w:marLeft w:val="0"/>
              <w:marRight w:val="0"/>
              <w:marTop w:val="0"/>
              <w:marBottom w:val="0"/>
              <w:divBdr>
                <w:top w:val="none" w:sz="0" w:space="0" w:color="auto"/>
                <w:left w:val="none" w:sz="0" w:space="0" w:color="auto"/>
                <w:bottom w:val="none" w:sz="0" w:space="0" w:color="auto"/>
                <w:right w:val="none" w:sz="0" w:space="0" w:color="auto"/>
              </w:divBdr>
              <w:divsChild>
                <w:div w:id="2057243211">
                  <w:marLeft w:val="0"/>
                  <w:marRight w:val="0"/>
                  <w:marTop w:val="0"/>
                  <w:marBottom w:val="0"/>
                  <w:divBdr>
                    <w:top w:val="none" w:sz="0" w:space="0" w:color="auto"/>
                    <w:left w:val="none" w:sz="0" w:space="0" w:color="auto"/>
                    <w:bottom w:val="none" w:sz="0" w:space="0" w:color="auto"/>
                    <w:right w:val="none" w:sz="0" w:space="0" w:color="auto"/>
                  </w:divBdr>
                  <w:divsChild>
                    <w:div w:id="4791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600d411-be3c-4b96-94bb-bef4d0523797">
      <UserInfo>
        <DisplayName>Luke Magee</DisplayName>
        <AccountId>35</AccountId>
        <AccountType/>
      </UserInfo>
      <UserInfo>
        <DisplayName>Emma Betts</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9CE829B612D94BA0D5715375179EFA" ma:contentTypeVersion="12" ma:contentTypeDescription="Create a new document." ma:contentTypeScope="" ma:versionID="e7a867a0dfecd90fd78c5ac8da220189">
  <xsd:schema xmlns:xsd="http://www.w3.org/2001/XMLSchema" xmlns:xs="http://www.w3.org/2001/XMLSchema" xmlns:p="http://schemas.microsoft.com/office/2006/metadata/properties" xmlns:ns1="http://schemas.microsoft.com/sharepoint/v3" xmlns:ns2="28b02061-00e4-4cdf-8fe2-09155607ea88" xmlns:ns3="1600d411-be3c-4b96-94bb-bef4d0523797" targetNamespace="http://schemas.microsoft.com/office/2006/metadata/properties" ma:root="true" ma:fieldsID="62a6cd3baa74bd8109d97a8c3b04d087" ns1:_="" ns2:_="" ns3:_="">
    <xsd:import namespace="http://schemas.microsoft.com/sharepoint/v3"/>
    <xsd:import namespace="28b02061-00e4-4cdf-8fe2-09155607ea88"/>
    <xsd:import namespace="1600d411-be3c-4b96-94bb-bef4d05237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02061-00e4-4cdf-8fe2-09155607e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0d411-be3c-4b96-94bb-bef4d05237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2104F-22A2-4083-AA00-DFEC9ED16A7B}">
  <ds:schemaRefs>
    <ds:schemaRef ds:uri="http://schemas.openxmlformats.org/officeDocument/2006/bibliography"/>
  </ds:schemaRefs>
</ds:datastoreItem>
</file>

<file path=customXml/itemProps2.xml><?xml version="1.0" encoding="utf-8"?>
<ds:datastoreItem xmlns:ds="http://schemas.openxmlformats.org/officeDocument/2006/customXml" ds:itemID="{F94D6BF5-0DC8-435B-B853-69ED17B7BFDE}">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http://purl.org/dc/elements/1.1/"/>
    <ds:schemaRef ds:uri="28b02061-00e4-4cdf-8fe2-09155607ea88"/>
    <ds:schemaRef ds:uri="http://schemas.microsoft.com/office/infopath/2007/PartnerControls"/>
    <ds:schemaRef ds:uri="http://purl.org/dc/dcmitype/"/>
    <ds:schemaRef ds:uri="1600d411-be3c-4b96-94bb-bef4d0523797"/>
    <ds:schemaRef ds:uri="http://schemas.microsoft.com/sharepoint/v3"/>
  </ds:schemaRefs>
</ds:datastoreItem>
</file>

<file path=customXml/itemProps3.xml><?xml version="1.0" encoding="utf-8"?>
<ds:datastoreItem xmlns:ds="http://schemas.openxmlformats.org/officeDocument/2006/customXml" ds:itemID="{CA8E54D9-7B42-4EC8-8BA7-55D2F0AC1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02061-00e4-4cdf-8fe2-09155607ea88"/>
    <ds:schemaRef ds:uri="1600d411-be3c-4b96-94bb-bef4d0523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CCC63-B900-4DF8-A7E3-172507B08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1153</Words>
  <Characters>6578</Characters>
  <Application>Microsoft Office Word</Application>
  <DocSecurity>4</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 Butt</dc:creator>
  <cp:lastModifiedBy>Emma Betts</cp:lastModifiedBy>
  <cp:revision>2</cp:revision>
  <cp:lastPrinted>2015-03-02T12:07:00Z</cp:lastPrinted>
  <dcterms:created xsi:type="dcterms:W3CDTF">2023-03-17T14:16:00Z</dcterms:created>
  <dcterms:modified xsi:type="dcterms:W3CDTF">2023-03-17T14:16:00Z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0x010100689CE829B612D94BA0D5715375179EFA</vt:lpwstr>
  </property>
  <property fmtid="{D5CDD505-2E9C-101B-9397-08002B2CF9AE}" pid="3" name="_dlc_DocIdItemGuid">
    <vt:lpwstr>492749c5-cf7c-458a-b2c4-45ebdecd90c5</vt:lpwstr>
  </property>
  <property fmtid="{D5CDD505-2E9C-101B-9397-08002B2CF9AE}" pid="4" name="Order">
    <vt:r8>66200</vt:r8>
  </property>
</Properties>
</file>