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3"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3"/>
    </w:p>
    <w:p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4"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4"/>
    </w:p>
    <w:p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rsidR="00542153" w:rsidRDefault="00542153">
      <w:pPr>
        <w:spacing w:after="0" w:line="240" w:lineRule="auto"/>
        <w:rPr>
          <w:rFonts w:asciiTheme="minorHAnsi" w:hAnsiTheme="minorHAnsi"/>
          <w:b/>
          <w:lang w:val="en-GB"/>
        </w:rPr>
      </w:pPr>
    </w:p>
    <w:p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rsidR="00542153" w:rsidRDefault="00542153">
      <w:pPr>
        <w:spacing w:after="0" w:line="240" w:lineRule="auto"/>
        <w:rPr>
          <w:rFonts w:asciiTheme="minorHAnsi" w:hAnsiTheme="minorHAnsi"/>
          <w:b/>
          <w:lang w:val="en-GB"/>
        </w:rPr>
      </w:pPr>
    </w:p>
    <w:p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r w:rsidR="00147096">
        <w:rPr>
          <w:rFonts w:asciiTheme="minorHAnsi" w:hAnsiTheme="minorHAnsi"/>
          <w:b/>
          <w:lang w:val="en-GB"/>
        </w:rPr>
        <w:br w:type="page"/>
      </w:r>
    </w:p>
    <w:p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are</w:t>
      </w:r>
      <w:r w:rsidR="002144E8">
        <w:rPr>
          <w:rFonts w:asciiTheme="minorHAnsi" w:eastAsiaTheme="minorHAnsi" w:hAnsiTheme="minorHAnsi" w:cstheme="minorBidi"/>
          <w:lang w:val="en-GB"/>
        </w:rPr>
        <w:t xml:space="preserve"> </w:t>
      </w:r>
      <w:r w:rsidR="002144E8" w:rsidRPr="00FC63DA">
        <w:t xml:space="preserve">St </w:t>
      </w:r>
      <w:r w:rsidR="002144E8">
        <w:t>Gregor</w:t>
      </w:r>
      <w:r w:rsidR="002144E8" w:rsidRPr="00FC63DA">
        <w:t>y’s Catholic Primary, an academy within the Kent Catholic Schools’ Partnership (“KCSP”), a multi academy trust with more than 20 academies. KCSP is a charitable company limited by guarantee (registration number 08176019) whose registered office is Barham Court, Teston, Maidstone, Kent, ME18 5BZ. KCSP is the Data Controller for all the academies within the Trust</w:t>
      </w:r>
      <w:r w:rsidR="002144E8">
        <w:t>.</w:t>
      </w:r>
    </w:p>
    <w:p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2144E8">
        <w:rPr>
          <w:rFonts w:asciiTheme="minorHAnsi" w:eastAsiaTheme="minorHAnsi" w:hAnsiTheme="minorHAnsi" w:cstheme="minorBidi"/>
          <w:lang w:val="en-GB"/>
        </w:rPr>
        <w:t>the Diocese of Southwark</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2144E8">
        <w:rPr>
          <w:rFonts w:asciiTheme="minorHAnsi" w:eastAsiaTheme="minorHAnsi" w:hAnsiTheme="minorHAnsi" w:cstheme="minorBidi"/>
          <w:lang w:val="en-GB"/>
        </w:rPr>
        <w:t xml:space="preserve"> the Diocese of Southwark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2144E8">
        <w:rPr>
          <w:rFonts w:asciiTheme="minorHAnsi" w:eastAsiaTheme="minorHAnsi" w:hAnsiTheme="minorHAnsi" w:cstheme="minorBidi"/>
          <w:lang w:val="en-GB"/>
        </w:rPr>
        <w:t xml:space="preserve"> Michelle Boniface </w:t>
      </w:r>
      <w:r w:rsidRPr="009914AE">
        <w:rPr>
          <w:rFonts w:asciiTheme="minorHAnsi" w:eastAsiaTheme="minorHAnsi" w:hAnsiTheme="minorHAnsi" w:cstheme="minorBidi"/>
          <w:lang w:val="en-GB"/>
        </w:rPr>
        <w:t>and you can contact them with any questions relating to our handling of your data.  You can contact them by</w:t>
      </w:r>
      <w:r w:rsidR="002144E8">
        <w:rPr>
          <w:rFonts w:asciiTheme="minorHAnsi" w:eastAsiaTheme="minorHAnsi" w:hAnsiTheme="minorHAnsi" w:cstheme="minorBidi"/>
          <w:lang w:val="en-GB"/>
        </w:rPr>
        <w:t xml:space="preserve"> email </w:t>
      </w:r>
      <w:hyperlink r:id="rId12" w:history="1">
        <w:r w:rsidR="002144E8" w:rsidRPr="00C1217C">
          <w:rPr>
            <w:rStyle w:val="Hyperlink"/>
            <w:rFonts w:asciiTheme="minorHAnsi" w:eastAsiaTheme="minorHAnsi" w:hAnsiTheme="minorHAnsi" w:cstheme="minorBidi"/>
            <w:lang w:val="en-GB"/>
          </w:rPr>
          <w:t>dpo@kcsp.org.uk</w:t>
        </w:r>
      </w:hyperlink>
      <w:r w:rsidR="002144E8">
        <w:rPr>
          <w:rFonts w:asciiTheme="minorHAnsi" w:eastAsiaTheme="minorHAnsi" w:hAnsiTheme="minorHAnsi" w:cstheme="minorBidi"/>
          <w:lang w:val="en-GB"/>
        </w:rPr>
        <w:t xml:space="preserve"> </w:t>
      </w:r>
    </w:p>
    <w:p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w:t>
      </w:r>
      <w:r w:rsidR="005D383A">
        <w:rPr>
          <w:rFonts w:asciiTheme="minorHAnsi" w:eastAsiaTheme="minorHAnsi" w:hAnsiTheme="minorHAnsi" w:cstheme="minorBidi"/>
          <w:lang w:val="en-GB"/>
        </w:rPr>
        <w:t>er the Equality Act 2010 we may</w:t>
      </w:r>
      <w:r>
        <w:rPr>
          <w:rFonts w:asciiTheme="minorHAnsi" w:eastAsiaTheme="minorHAnsi" w:hAnsiTheme="minorHAnsi" w:cstheme="minorBidi"/>
          <w:lang w:val="en-GB"/>
        </w:rPr>
        <w:t xml:space="preserve"> share the information you provide</w:t>
      </w:r>
      <w:r w:rsidR="002144E8">
        <w:rPr>
          <w:rFonts w:asciiTheme="minorHAnsi" w:eastAsiaTheme="minorHAnsi" w:hAnsiTheme="minorHAnsi" w:cstheme="minorBidi"/>
          <w:lang w:val="en-GB"/>
        </w:rPr>
        <w:t xml:space="preserve"> as set out in our Privacy notice for applicants.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2144E8">
        <w:t>following the complai</w:t>
      </w:r>
      <w:r w:rsidR="002144E8" w:rsidRPr="001A741A">
        <w:rPr>
          <w:noProof/>
        </w:rPr>
        <w:t>nts procedu</w:t>
      </w:r>
      <w:r w:rsidR="002144E8">
        <w:rPr>
          <w:noProof/>
        </w:rPr>
        <w:t>re in the Data Protection Policy on the school website</w:t>
      </w:r>
      <w:r w:rsidR="002144E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602" w:rsidRDefault="00547602" w:rsidP="008E3095">
      <w:pPr>
        <w:spacing w:after="0" w:line="240" w:lineRule="auto"/>
      </w:pPr>
      <w:r>
        <w:separator/>
      </w:r>
    </w:p>
  </w:endnote>
  <w:endnote w:type="continuationSeparator" w:id="0">
    <w:p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rsidR="008F592B" w:rsidRDefault="008F592B">
    <w:pPr>
      <w:pStyle w:val="Footer"/>
    </w:pPr>
    <w:r w:rsidRPr="00B00EE5">
      <w:rPr>
        <w:sz w:val="18"/>
        <w:szCs w:val="18"/>
      </w:rPr>
      <w:t>THE CATHOLIC EDUCATION SERVICE ©</w:t>
    </w:r>
  </w:p>
  <w:p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602" w:rsidRDefault="00547602" w:rsidP="008E3095">
      <w:pPr>
        <w:spacing w:after="0" w:line="240" w:lineRule="auto"/>
      </w:pPr>
      <w:r>
        <w:separator/>
      </w:r>
    </w:p>
  </w:footnote>
  <w:footnote w:type="continuationSeparator" w:id="0">
    <w:p w:rsidR="00547602" w:rsidRDefault="00547602" w:rsidP="008E3095">
      <w:pPr>
        <w:spacing w:after="0" w:line="240" w:lineRule="auto"/>
      </w:pPr>
      <w:r>
        <w:continuationSeparator/>
      </w:r>
    </w:p>
  </w:footnote>
  <w:footnote w:id="1">
    <w:p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D2A0D" w:rsidRPr="000D2A0D">
      <w:rPr>
        <w:b/>
        <w:noProof/>
      </w:rPr>
      <w:t>1</w:t>
    </w:r>
    <w:r w:rsidR="00052158">
      <w:fldChar w:fldCharType="end"/>
    </w:r>
  </w:p>
  <w:p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2A0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4E8"/>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3E9D"/>
    <w:rsid w:val="004B4FFD"/>
    <w:rsid w:val="004C6393"/>
    <w:rsid w:val="004D1C95"/>
    <w:rsid w:val="004E3B96"/>
    <w:rsid w:val="00541270"/>
    <w:rsid w:val="00542153"/>
    <w:rsid w:val="00545627"/>
    <w:rsid w:val="00547602"/>
    <w:rsid w:val="005D383A"/>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kcsp.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purl.org/dc/terms/"/>
    <ds:schemaRef ds:uri="bc4d8b03-4e62-4820-8f1e-8615b11f99b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874caef-fd84-4b11-afb6-9e754267c132"/>
    <ds:schemaRef ds:uri="c6cf15d9-ea7a-4ab6-9ea2-d896e2db9c12"/>
    <ds:schemaRef ds:uri="http://www.w3.org/XML/1998/namespac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D380E7-D832-4724-B65C-7C519DAD4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Rougvie-Fevrier</cp:lastModifiedBy>
  <cp:revision>2</cp:revision>
  <cp:lastPrinted>2019-04-04T10:18:00Z</cp:lastPrinted>
  <dcterms:created xsi:type="dcterms:W3CDTF">2021-11-19T10:43:00Z</dcterms:created>
  <dcterms:modified xsi:type="dcterms:W3CDTF">2021-11-19T10:43:00Z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