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7F282" w14:textId="0DFE32F1" w:rsidR="00A7380A" w:rsidRPr="00EF0C9F" w:rsidRDefault="005148D0">
      <w:pPr>
        <w:rPr>
          <w:rFonts w:asciiTheme="minorHAnsi" w:hAnsiTheme="minorHAnsi" w:cstheme="minorHAnsi"/>
          <w:noProof/>
          <w:lang w:eastAsia="en-GB"/>
        </w:rPr>
      </w:pPr>
      <w:r>
        <w:rPr>
          <w:noProof/>
        </w:rPr>
        <w:drawing>
          <wp:anchor distT="0" distB="0" distL="114300" distR="114300" simplePos="0" relativeHeight="251667456" behindDoc="0" locked="0" layoutInCell="1" allowOverlap="1" wp14:anchorId="28B5D762" wp14:editId="280BC1ED">
            <wp:simplePos x="0" y="0"/>
            <wp:positionH relativeFrom="column">
              <wp:posOffset>6896100</wp:posOffset>
            </wp:positionH>
            <wp:positionV relativeFrom="paragraph">
              <wp:posOffset>3515360</wp:posOffset>
            </wp:positionV>
            <wp:extent cx="1089660" cy="880110"/>
            <wp:effectExtent l="0" t="0" r="0" b="0"/>
            <wp:wrapNone/>
            <wp:docPr id="5" name="Picture 5"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89660" cy="8801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F0C9F">
        <w:rPr>
          <w:rFonts w:asciiTheme="minorHAnsi" w:hAnsiTheme="minorHAnsi" w:cstheme="minorHAnsi"/>
          <w:noProof/>
          <w:lang w:eastAsia="en-GB"/>
        </w:rPr>
        <mc:AlternateContent>
          <mc:Choice Requires="wps">
            <w:drawing>
              <wp:anchor distT="0" distB="0" distL="114300" distR="114300" simplePos="0" relativeHeight="251655168" behindDoc="0" locked="0" layoutInCell="1" allowOverlap="1" wp14:anchorId="688F5380" wp14:editId="75C56F59">
                <wp:simplePos x="0" y="0"/>
                <wp:positionH relativeFrom="column">
                  <wp:posOffset>5608320</wp:posOffset>
                </wp:positionH>
                <wp:positionV relativeFrom="paragraph">
                  <wp:posOffset>-516890</wp:posOffset>
                </wp:positionV>
                <wp:extent cx="3581400" cy="3916680"/>
                <wp:effectExtent l="0" t="0" r="0" b="762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81400" cy="3916680"/>
                        </a:xfrm>
                        <a:prstGeom prst="rect">
                          <a:avLst/>
                        </a:prstGeom>
                        <a:noFill/>
                        <a:ln>
                          <a:noFill/>
                        </a:ln>
                      </wps:spPr>
                      <wps:txbx>
                        <w:txbxContent>
                          <w:p w14:paraId="5AED5425" w14:textId="5F7A4339" w:rsidR="005148D0" w:rsidRPr="00EF2DE0" w:rsidRDefault="00683775" w:rsidP="005148D0">
                            <w:pPr>
                              <w:jc w:val="center"/>
                              <w:rPr>
                                <w:b/>
                                <w:noProof/>
                                <w:color w:val="2F5496" w:themeColor="accent1" w:themeShade="BF"/>
                                <w:sz w:val="96"/>
                                <w:szCs w:val="72"/>
                              </w:rPr>
                            </w:pPr>
                            <w:r>
                              <w:rPr>
                                <w:b/>
                                <w:noProof/>
                                <w:color w:val="2F5496" w:themeColor="accent1" w:themeShade="BF"/>
                                <w:sz w:val="96"/>
                                <w:szCs w:val="72"/>
                              </w:rPr>
                              <w:t xml:space="preserve">EYFS </w:t>
                            </w:r>
                            <w:r w:rsidR="005148D0">
                              <w:rPr>
                                <w:b/>
                                <w:noProof/>
                                <w:color w:val="2F5496" w:themeColor="accent1" w:themeShade="BF"/>
                                <w:sz w:val="96"/>
                                <w:szCs w:val="72"/>
                              </w:rPr>
                              <w:t>Class Teacher &amp; Phase Leader</w:t>
                            </w:r>
                            <w:r w:rsidR="005148D0" w:rsidRPr="00EF2DE0">
                              <w:rPr>
                                <w:b/>
                                <w:noProof/>
                                <w:color w:val="2F5496" w:themeColor="accent1" w:themeShade="BF"/>
                                <w:sz w:val="96"/>
                                <w:szCs w:val="72"/>
                              </w:rPr>
                              <w:t xml:space="preserve"> Application Pack</w:t>
                            </w:r>
                          </w:p>
                          <w:p w14:paraId="1AD981EA" w14:textId="17C425DD" w:rsidR="009F540E" w:rsidRPr="00EF2DE0" w:rsidRDefault="009F540E" w:rsidP="00A7380A">
                            <w:pPr>
                              <w:jc w:val="center"/>
                              <w:rPr>
                                <w:b/>
                                <w:noProof/>
                                <w:color w:val="2F5496" w:themeColor="accent1" w:themeShade="BF"/>
                                <w:sz w:val="96"/>
                                <w:szCs w:val="7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88F5380" id="_x0000_t202" coordsize="21600,21600" o:spt="202" path="m,l,21600r21600,l21600,xe">
                <v:stroke joinstyle="miter"/>
                <v:path gradientshapeok="t" o:connecttype="rect"/>
              </v:shapetype>
              <v:shape id="Text Box 5" o:spid="_x0000_s1026" type="#_x0000_t202" style="position:absolute;margin-left:441.6pt;margin-top:-40.7pt;width:282pt;height:308.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KWHgIAAD0EAAAOAAAAZHJzL2Uyb0RvYy54bWysU8tu2zAQvBfoPxC817Icx3UEy4GbwEUB&#10;IwngBDnTFGkJobgsSVtyv75LSn4k7anohVpyV/uYmZ3dtrUie2FdBTqn6WBIidAcikpvc/ryvPwy&#10;pcR5pgumQIucHoSjt/PPn2aNycQISlCFsASTaJc1Jqel9yZLEsdLUTM3ACM0OiXYmnm82m1SWNZg&#10;9lolo+FwkjRgC2OBC+fw9b5z0nnML6Xg/lFKJzxROcXefDxtPDfhTOYzlm0tM2XF+zbYP3RRs0pj&#10;0VOqe+YZ2dnqj1R1xS04kH7AoU5AyoqLOANOkw4/TLMumRFxFgTHmRNM7v+l5Q/7tXmyxLffoEUC&#10;4xDOrIC/OcQmaYzL+piAqcscRodBW2nr8MURCP6I2B5OeIrWE46PV9fTdDxEF0ff1U06mUwj4sn5&#10;d2Od/y6gJsHIqUXCYgtsv3I+NMCyY0iopmFZKRVJU/rdAwaGl9hw12Po1rebFqODuYHigINa6DTg&#10;DF9WWHPFnH9iFknHPlHI/hEPqaDJKfQWJSXYX397D/HIBXopaVBEOXU/d8wKStQPjSzdpONxUF28&#10;jK+/jvBiLz2bS4/e1XeAOk1xZQyPZoj36mhKC/Ur6n0RqqKLaY61c+qP5p3vpI37wsViEYNQZ4b5&#10;lV4bfuQ3IPrcvjJretg9MvYAR7mx7AP6XWwH92LnQVaRmjOqPe6o0chYv09hCS7vMeq89fPfAAAA&#10;//8DAFBLAwQUAAYACAAAACEAW6iI9OAAAAAMAQAADwAAAGRycy9kb3ducmV2LnhtbEyPwU7DMAyG&#10;70i8Q2QkbluyLWWl1J0QiCtogyFxy1qvrWicqsnW8vZkJzja/vT7+/PNZDtxpsG3jhEWcwWCuHRV&#10;yzXCx/vLLAXhg+HKdI4J4Yc8bIrrq9xklRt5S+ddqEUMYZ8ZhCaEPpPSlw1Z4+euJ463oxusCXEc&#10;alkNZozhtpNLpe6kNS3HD43p6amh8nt3sgj71+PXp1Zv9bNN+tFNSrK9l4i3N9PjA4hAU/iD4aIf&#10;1aGITgd34sqLDiFNV8uIIszShQZxIbRex9UBIVklGmSRy/8lil8AAAD//wMAUEsBAi0AFAAGAAgA&#10;AAAhALaDOJL+AAAA4QEAABMAAAAAAAAAAAAAAAAAAAAAAFtDb250ZW50X1R5cGVzXS54bWxQSwEC&#10;LQAUAAYACAAAACEAOP0h/9YAAACUAQAACwAAAAAAAAAAAAAAAAAvAQAAX3JlbHMvLnJlbHNQSwEC&#10;LQAUAAYACAAAACEAsvvSlh4CAAA9BAAADgAAAAAAAAAAAAAAAAAuAgAAZHJzL2Uyb0RvYy54bWxQ&#10;SwECLQAUAAYACAAAACEAW6iI9OAAAAAMAQAADwAAAAAAAAAAAAAAAAB4BAAAZHJzL2Rvd25yZXYu&#10;eG1sUEsFBgAAAAAEAAQA8wAAAIUFAAAAAA==&#10;" filled="f" stroked="f">
                <v:textbox>
                  <w:txbxContent>
                    <w:p w14:paraId="5AED5425" w14:textId="5F7A4339" w:rsidR="005148D0" w:rsidRPr="00EF2DE0" w:rsidRDefault="00683775" w:rsidP="005148D0">
                      <w:pPr>
                        <w:jc w:val="center"/>
                        <w:rPr>
                          <w:b/>
                          <w:noProof/>
                          <w:color w:val="2F5496" w:themeColor="accent1" w:themeShade="BF"/>
                          <w:sz w:val="96"/>
                          <w:szCs w:val="72"/>
                        </w:rPr>
                      </w:pPr>
                      <w:r>
                        <w:rPr>
                          <w:b/>
                          <w:noProof/>
                          <w:color w:val="2F5496" w:themeColor="accent1" w:themeShade="BF"/>
                          <w:sz w:val="96"/>
                          <w:szCs w:val="72"/>
                        </w:rPr>
                        <w:t xml:space="preserve">EYFS </w:t>
                      </w:r>
                      <w:r w:rsidR="005148D0">
                        <w:rPr>
                          <w:b/>
                          <w:noProof/>
                          <w:color w:val="2F5496" w:themeColor="accent1" w:themeShade="BF"/>
                          <w:sz w:val="96"/>
                          <w:szCs w:val="72"/>
                        </w:rPr>
                        <w:t>Class Teacher &amp; Phase Leader</w:t>
                      </w:r>
                      <w:r w:rsidR="005148D0" w:rsidRPr="00EF2DE0">
                        <w:rPr>
                          <w:b/>
                          <w:noProof/>
                          <w:color w:val="2F5496" w:themeColor="accent1" w:themeShade="BF"/>
                          <w:sz w:val="96"/>
                          <w:szCs w:val="72"/>
                        </w:rPr>
                        <w:t xml:space="preserve"> Application Pack</w:t>
                      </w:r>
                    </w:p>
                    <w:p w14:paraId="1AD981EA" w14:textId="17C425DD" w:rsidR="009F540E" w:rsidRPr="00EF2DE0" w:rsidRDefault="009F540E" w:rsidP="00A7380A">
                      <w:pPr>
                        <w:jc w:val="center"/>
                        <w:rPr>
                          <w:b/>
                          <w:noProof/>
                          <w:color w:val="2F5496" w:themeColor="accent1" w:themeShade="BF"/>
                          <w:sz w:val="96"/>
                          <w:szCs w:val="72"/>
                        </w:rPr>
                      </w:pPr>
                    </w:p>
                  </w:txbxContent>
                </v:textbox>
              </v:shape>
            </w:pict>
          </mc:Fallback>
        </mc:AlternateContent>
      </w:r>
      <w:r w:rsidR="009054A2" w:rsidRPr="009054A2">
        <w:rPr>
          <w:rFonts w:asciiTheme="minorHAnsi" w:hAnsiTheme="minorHAnsi" w:cstheme="minorHAnsi"/>
          <w:noProof/>
          <w:lang w:eastAsia="en-GB"/>
        </w:rPr>
        <mc:AlternateContent>
          <mc:Choice Requires="wps">
            <w:drawing>
              <wp:anchor distT="45720" distB="45720" distL="114300" distR="114300" simplePos="0" relativeHeight="251664384" behindDoc="1" locked="0" layoutInCell="1" allowOverlap="1" wp14:anchorId="73367785" wp14:editId="02157AE8">
                <wp:simplePos x="0" y="0"/>
                <wp:positionH relativeFrom="column">
                  <wp:posOffset>5715000</wp:posOffset>
                </wp:positionH>
                <wp:positionV relativeFrom="paragraph">
                  <wp:posOffset>3449320</wp:posOffset>
                </wp:positionV>
                <wp:extent cx="2360930" cy="1404620"/>
                <wp:effectExtent l="0" t="0" r="0" b="127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457B1055" w14:textId="2AD2B495" w:rsidR="009F540E" w:rsidRPr="00F929A4" w:rsidRDefault="009F540E">
                            <w:pPr>
                              <w:rPr>
                                <w:color w:val="FF0000"/>
                              </w:rPr>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73367785" id="Text Box 2" o:spid="_x0000_s1027" type="#_x0000_t202" style="position:absolute;margin-left:450pt;margin-top:271.6pt;width:185.9pt;height:110.6pt;z-index:-251652096;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uvEQIAAP4DAAAOAAAAZHJzL2Uyb0RvYy54bWysk99u2yAUxu8n7R0Q94udNMkaK07Vpcs0&#10;qfsjdXsAgnGMhjnsQGJ3T98DdtOou5vmCwQ+8HHO73ysb/rWsJNCr8GWfDrJOVNWQqXtoeQ/f+ze&#10;XXPmg7CVMGBVyR+V5zebt2/WnSvUDBowlUJGItYXnSt5E4IrsszLRrXCT8ApS8EasBWBlnjIKhQd&#10;qbcmm+X5MusAK4cglff0924I8k3Sr2slw7e69iowU3LKLaQR07iPY7ZZi+KAwjVajmmIf8iiFdrS&#10;pWepOxEEO6L+S6rVEsFDHSYS2gzqWkuVaqBqpvmrah4a4VSqheB4d8bk/5+s/Hp6cN+Rhf4D9NTA&#10;VIR39yB/eWZh2wh7ULeI0DVKVHTxNCLLOueL8WhE7QsfRfbdF6ioyeIYIAn1NbaRCtXJSJ0a8HiG&#10;rvrAJP2cXS3z1RWFJMWm83y+nKW2ZKJ4Pu7Qh08KWhYnJUfqapIXp3sfYjqieN4Sb/NgdLXTxqQF&#10;HvZbg+wkyAG79KUKXm0zlnUlXy1mi6RsIZ5P5mh1IIca3Zb8Oo/f4JmI46Ot0pYgtBnmlImxI5+I&#10;ZIAT+n3PdDXCi7j2UD0SMITBkPSAaNIA/uGsIzOW3P8+ClScmc+WoK+m83l0b1rMF++JEMPLyP4y&#10;IqwkqZIHzobpNiTHJxzulpqz0wnbSyZjymSyRHN8ENHFl+u06+XZbp4AAAD//wMAUEsDBBQABgAI&#10;AAAAIQBg6lak4wAAAAwBAAAPAAAAZHJzL2Rvd25yZXYueG1sTI/LTsMwEEX3SPyDNUhsUGvHhBZC&#10;JlV5dMOubZBYurGbBGI7iqdt4OtxV7AczdW95+SL0XbsaIbQeoeQTAUw4yqvW1cjlNvV5B5YIOW0&#10;6rwzCN8mwKK4vMhVpv3Jrc1xQzWLJS5kCqEh6jPOQ9UYq8LU98bF394PVlE8h5rrQZ1iue24FGLG&#10;rWpdXGhUb54bU31tDhbh56l8Wb7eULKX9CHf1/atrD4V4vXVuHwERmakvzCc8SM6FJFp5w9OB9Yh&#10;PAgRXQjhLr2VwM4JOU+izQ5hPktT4EXO/0sUvwAAAP//AwBQSwECLQAUAAYACAAAACEAtoM4kv4A&#10;AADhAQAAEwAAAAAAAAAAAAAAAAAAAAAAW0NvbnRlbnRfVHlwZXNdLnhtbFBLAQItABQABgAIAAAA&#10;IQA4/SH/1gAAAJQBAAALAAAAAAAAAAAAAAAAAC8BAABfcmVscy8ucmVsc1BLAQItABQABgAIAAAA&#10;IQBHdEuvEQIAAP4DAAAOAAAAAAAAAAAAAAAAAC4CAABkcnMvZTJvRG9jLnhtbFBLAQItABQABgAI&#10;AAAAIQBg6lak4wAAAAwBAAAPAAAAAAAAAAAAAAAAAGsEAABkcnMvZG93bnJldi54bWxQSwUGAAAA&#10;AAQABADzAAAAewUAAAAA&#10;" stroked="f">
                <v:textbox style="mso-fit-shape-to-text:t">
                  <w:txbxContent>
                    <w:p w14:paraId="457B1055" w14:textId="2AD2B495" w:rsidR="009F540E" w:rsidRPr="00F929A4" w:rsidRDefault="009F540E">
                      <w:pPr>
                        <w:rPr>
                          <w:color w:val="FF0000"/>
                        </w:rPr>
                      </w:pPr>
                    </w:p>
                  </w:txbxContent>
                </v:textbox>
                <w10:wrap type="square"/>
              </v:shape>
            </w:pict>
          </mc:Fallback>
        </mc:AlternateContent>
      </w:r>
      <w:r w:rsidR="00F510B3" w:rsidRPr="00EF0C9F">
        <w:rPr>
          <w:rFonts w:asciiTheme="minorHAnsi" w:hAnsiTheme="minorHAnsi" w:cstheme="minorHAnsi"/>
          <w:noProof/>
          <w:lang w:eastAsia="en-GB"/>
        </w:rPr>
        <w:drawing>
          <wp:anchor distT="0" distB="0" distL="114300" distR="114300" simplePos="0" relativeHeight="251656192" behindDoc="0" locked="0" layoutInCell="1" allowOverlap="1" wp14:anchorId="10314673" wp14:editId="08FA6D89">
            <wp:simplePos x="0" y="0"/>
            <wp:positionH relativeFrom="column">
              <wp:posOffset>6353175</wp:posOffset>
            </wp:positionH>
            <wp:positionV relativeFrom="paragraph">
              <wp:posOffset>4516120</wp:posOffset>
            </wp:positionV>
            <wp:extent cx="2029239" cy="1190625"/>
            <wp:effectExtent l="0" t="0" r="9525" b="0"/>
            <wp:wrapNone/>
            <wp:docPr id="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29239" cy="1190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F2DE0" w:rsidRPr="00EF0C9F">
        <w:rPr>
          <w:rFonts w:asciiTheme="minorHAnsi" w:hAnsiTheme="minorHAnsi" w:cstheme="minorHAnsi"/>
          <w:noProof/>
          <w:lang w:eastAsia="en-GB"/>
        </w:rPr>
        <w:drawing>
          <wp:inline distT="0" distB="0" distL="0" distR="0" wp14:anchorId="373E9EC1" wp14:editId="7C6046BD">
            <wp:extent cx="5257800" cy="584835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57800" cy="5848350"/>
                    </a:xfrm>
                    <a:prstGeom prst="rect">
                      <a:avLst/>
                    </a:prstGeom>
                    <a:noFill/>
                    <a:ln>
                      <a:noFill/>
                    </a:ln>
                  </pic:spPr>
                </pic:pic>
              </a:graphicData>
            </a:graphic>
          </wp:inline>
        </w:drawing>
      </w:r>
      <w:r w:rsidR="00E04325" w:rsidRPr="00E04325">
        <w:rPr>
          <w:noProof/>
        </w:rPr>
        <w:t xml:space="preserve"> </w:t>
      </w:r>
    </w:p>
    <w:sdt>
      <w:sdtPr>
        <w:rPr>
          <w:rFonts w:ascii="Calibri" w:eastAsia="Calibri" w:hAnsi="Calibri" w:cs="Times New Roman"/>
          <w:b w:val="0"/>
          <w:color w:val="auto"/>
          <w:sz w:val="22"/>
          <w:szCs w:val="22"/>
          <w:lang w:val="en-GB"/>
        </w:rPr>
        <w:id w:val="-2109807394"/>
        <w:docPartObj>
          <w:docPartGallery w:val="Table of Contents"/>
          <w:docPartUnique/>
        </w:docPartObj>
      </w:sdtPr>
      <w:sdtEndPr>
        <w:rPr>
          <w:bCs/>
          <w:noProof/>
        </w:rPr>
      </w:sdtEndPr>
      <w:sdtContent>
        <w:p w14:paraId="6462B2EB" w14:textId="22D7853F" w:rsidR="00866ECC" w:rsidRDefault="00866ECC">
          <w:pPr>
            <w:pStyle w:val="TOCHeading"/>
          </w:pPr>
          <w:r>
            <w:t>Contents</w:t>
          </w:r>
        </w:p>
        <w:p w14:paraId="15580269" w14:textId="7AD2E964" w:rsidR="00404C20" w:rsidRDefault="00404C20">
          <w:pPr>
            <w:pStyle w:val="TOC1"/>
            <w:tabs>
              <w:tab w:val="right" w:leader="dot" w:pos="13948"/>
            </w:tabs>
          </w:pPr>
          <w:r>
            <w:t>Letter from Mrs Cathie Paine, Chief Executive Officer of REAch2……………………………………………………………………………………………………………………………………………3</w:t>
          </w:r>
        </w:p>
        <w:p w14:paraId="5475B5EC" w14:textId="2C93EE20" w:rsidR="00843A31" w:rsidRDefault="00866ECC">
          <w:pPr>
            <w:pStyle w:val="TOC1"/>
            <w:tabs>
              <w:tab w:val="right" w:leader="dot" w:pos="13948"/>
            </w:tabs>
            <w:rPr>
              <w:rFonts w:asciiTheme="minorHAnsi" w:eastAsiaTheme="minorEastAsia" w:hAnsiTheme="minorHAnsi" w:cstheme="minorBidi"/>
              <w:noProof/>
              <w:lang w:eastAsia="en-GB"/>
            </w:rPr>
          </w:pPr>
          <w:r>
            <w:fldChar w:fldCharType="begin"/>
          </w:r>
          <w:r>
            <w:instrText xml:space="preserve"> TOC \o "1-3" \h \z \u </w:instrText>
          </w:r>
          <w:r>
            <w:fldChar w:fldCharType="separate"/>
          </w:r>
          <w:r w:rsidR="00404C20">
            <w:t>Letter from Miss Iris Homer, Headteacher of Kemsley Primary Academy………………………………………………………………………………………………………………………………  4</w:t>
          </w:r>
        </w:p>
        <w:p w14:paraId="42D1071C" w14:textId="123C0A29" w:rsidR="00843A31" w:rsidRDefault="00404C20">
          <w:pPr>
            <w:pStyle w:val="TOC1"/>
            <w:tabs>
              <w:tab w:val="right" w:leader="dot" w:pos="13948"/>
            </w:tabs>
            <w:rPr>
              <w:rFonts w:asciiTheme="minorHAnsi" w:eastAsiaTheme="minorEastAsia" w:hAnsiTheme="minorHAnsi" w:cstheme="minorBidi"/>
              <w:noProof/>
              <w:lang w:eastAsia="en-GB"/>
            </w:rPr>
          </w:pPr>
          <w:r>
            <w:t>Our Cornerstones and Touchstones…………………………………………………………………………………………………………………………………………………………………………………………5</w:t>
          </w:r>
        </w:p>
        <w:p w14:paraId="680A97FC" w14:textId="0D2F69FB" w:rsidR="00843A31" w:rsidRDefault="00404C20">
          <w:pPr>
            <w:pStyle w:val="TOC1"/>
            <w:tabs>
              <w:tab w:val="right" w:leader="dot" w:pos="13948"/>
            </w:tabs>
            <w:rPr>
              <w:rFonts w:asciiTheme="minorHAnsi" w:eastAsiaTheme="minorEastAsia" w:hAnsiTheme="minorHAnsi" w:cstheme="minorBidi"/>
              <w:noProof/>
              <w:lang w:eastAsia="en-GB"/>
            </w:rPr>
          </w:pPr>
          <w:r>
            <w:t>The Role ………………………………………………………………………………………………………………………………………………………………………………………………………………………………….6</w:t>
          </w:r>
        </w:p>
        <w:p w14:paraId="2B72B5CF" w14:textId="30708F63" w:rsidR="00843A31" w:rsidRDefault="00404C20" w:rsidP="00404C20">
          <w:pPr>
            <w:pStyle w:val="TOC1"/>
            <w:tabs>
              <w:tab w:val="right" w:leader="dot" w:pos="13948"/>
            </w:tabs>
          </w:pPr>
          <w:r>
            <w:t>The Application ……………………………………………………………………………………………………………………………………………………………………………………………………………………….7</w:t>
          </w:r>
        </w:p>
        <w:p w14:paraId="6939A1E7" w14:textId="7470460B" w:rsidR="00404C20" w:rsidRPr="00404C20" w:rsidRDefault="00404C20" w:rsidP="00404C20">
          <w:r>
            <w:t>The Application Process &amp; Timetable……………………………………………………………………………………………………………………………………………………………………………………….7</w:t>
          </w:r>
        </w:p>
        <w:p w14:paraId="6AB59971" w14:textId="0B62CEC2" w:rsidR="00843A31" w:rsidRDefault="009832EA">
          <w:pPr>
            <w:pStyle w:val="TOC1"/>
            <w:tabs>
              <w:tab w:val="right" w:leader="dot" w:pos="13948"/>
            </w:tabs>
            <w:rPr>
              <w:rFonts w:asciiTheme="minorHAnsi" w:eastAsiaTheme="minorEastAsia" w:hAnsiTheme="minorHAnsi" w:cstheme="minorBidi"/>
              <w:noProof/>
              <w:lang w:eastAsia="en-GB"/>
            </w:rPr>
          </w:pPr>
          <w:r>
            <w:t>Safeguarding, Safer Recruitment and Data Protection …………………………………………………………………………………………………………………………………………………………….8</w:t>
          </w:r>
        </w:p>
        <w:p w14:paraId="53CC7CAF" w14:textId="0144F7A7" w:rsidR="00843A31" w:rsidRDefault="009832EA">
          <w:pPr>
            <w:pStyle w:val="TOC1"/>
            <w:tabs>
              <w:tab w:val="right" w:leader="dot" w:pos="13948"/>
            </w:tabs>
            <w:rPr>
              <w:rFonts w:asciiTheme="minorHAnsi" w:eastAsiaTheme="minorEastAsia" w:hAnsiTheme="minorHAnsi" w:cstheme="minorBidi"/>
              <w:noProof/>
              <w:lang w:eastAsia="en-GB"/>
            </w:rPr>
          </w:pPr>
          <w:r>
            <w:t>Job Description ……………………………………………………………………………………………………………………………………………………………………………………………………………………….9</w:t>
          </w:r>
        </w:p>
        <w:p w14:paraId="3976D30A" w14:textId="66D83058" w:rsidR="00866ECC" w:rsidRDefault="00866ECC">
          <w:r>
            <w:rPr>
              <w:b/>
              <w:bCs/>
              <w:noProof/>
            </w:rPr>
            <w:fldChar w:fldCharType="end"/>
          </w:r>
        </w:p>
      </w:sdtContent>
    </w:sdt>
    <w:p w14:paraId="3F6118D2" w14:textId="77777777" w:rsidR="00C7665A" w:rsidRDefault="00C7665A" w:rsidP="00C81030">
      <w:pPr>
        <w:rPr>
          <w:rFonts w:asciiTheme="minorHAnsi" w:hAnsiTheme="minorHAnsi" w:cstheme="minorHAnsi"/>
          <w:b/>
          <w:color w:val="44546A"/>
          <w:sz w:val="48"/>
          <w:szCs w:val="48"/>
        </w:rPr>
      </w:pPr>
    </w:p>
    <w:p w14:paraId="66BEB781" w14:textId="77777777" w:rsidR="00C7665A" w:rsidRDefault="00C7665A" w:rsidP="00C81030">
      <w:pPr>
        <w:rPr>
          <w:rFonts w:asciiTheme="minorHAnsi" w:hAnsiTheme="minorHAnsi" w:cstheme="minorHAnsi"/>
          <w:b/>
          <w:color w:val="44546A"/>
          <w:sz w:val="48"/>
          <w:szCs w:val="48"/>
        </w:rPr>
      </w:pPr>
    </w:p>
    <w:p w14:paraId="4330FA43" w14:textId="77777777" w:rsidR="00C7665A" w:rsidRDefault="00C7665A" w:rsidP="00C81030">
      <w:pPr>
        <w:rPr>
          <w:rFonts w:asciiTheme="minorHAnsi" w:hAnsiTheme="minorHAnsi" w:cstheme="minorHAnsi"/>
          <w:b/>
          <w:color w:val="44546A"/>
          <w:sz w:val="48"/>
          <w:szCs w:val="48"/>
        </w:rPr>
      </w:pPr>
    </w:p>
    <w:p w14:paraId="49FD8077" w14:textId="77777777" w:rsidR="00C7665A" w:rsidRDefault="00C7665A" w:rsidP="00C81030">
      <w:pPr>
        <w:rPr>
          <w:rFonts w:asciiTheme="minorHAnsi" w:hAnsiTheme="minorHAnsi" w:cstheme="minorHAnsi"/>
          <w:b/>
          <w:color w:val="44546A"/>
          <w:sz w:val="48"/>
          <w:szCs w:val="48"/>
        </w:rPr>
      </w:pPr>
    </w:p>
    <w:p w14:paraId="4547F9B9" w14:textId="77777777" w:rsidR="00C7665A" w:rsidRDefault="00C7665A" w:rsidP="00C81030">
      <w:pPr>
        <w:rPr>
          <w:rFonts w:asciiTheme="minorHAnsi" w:hAnsiTheme="minorHAnsi" w:cstheme="minorHAnsi"/>
          <w:b/>
          <w:color w:val="44546A"/>
          <w:sz w:val="48"/>
          <w:szCs w:val="48"/>
        </w:rPr>
      </w:pPr>
    </w:p>
    <w:p w14:paraId="53913113" w14:textId="77777777" w:rsidR="00404C20" w:rsidRDefault="00404C20" w:rsidP="00404C20">
      <w:pPr>
        <w:rPr>
          <w:rFonts w:cs="Calibri"/>
        </w:rPr>
      </w:pPr>
    </w:p>
    <w:p w14:paraId="49435BCE" w14:textId="7E2DD890" w:rsidR="00404C20" w:rsidRPr="00884CD6" w:rsidRDefault="00404C20" w:rsidP="00404C20">
      <w:pPr>
        <w:keepNext/>
        <w:keepLines/>
        <w:spacing w:before="240" w:after="0"/>
        <w:outlineLvl w:val="0"/>
        <w:rPr>
          <w:rFonts w:eastAsia="Times New Roman" w:cs="Calibri"/>
          <w:b/>
          <w:color w:val="595959"/>
          <w:sz w:val="48"/>
          <w:szCs w:val="32"/>
        </w:rPr>
      </w:pPr>
      <w:bookmarkStart w:id="0" w:name="_Toc95812753"/>
      <w:bookmarkStart w:id="1" w:name="_Toc101971161"/>
      <w:r w:rsidRPr="00884CD6">
        <w:rPr>
          <w:rFonts w:eastAsia="Times New Roman"/>
          <w:b/>
          <w:color w:val="595959"/>
          <w:sz w:val="48"/>
          <w:szCs w:val="32"/>
        </w:rPr>
        <w:lastRenderedPageBreak/>
        <w:t>Letter from Catherine Paine, Chief Executive</w:t>
      </w:r>
      <w:bookmarkEnd w:id="0"/>
      <w:r w:rsidRPr="00884CD6">
        <w:rPr>
          <w:rFonts w:eastAsia="Times New Roman"/>
          <w:b/>
          <w:color w:val="595959"/>
          <w:sz w:val="48"/>
          <w:szCs w:val="32"/>
        </w:rPr>
        <w:t xml:space="preserve"> </w:t>
      </w:r>
      <w:bookmarkEnd w:id="1"/>
      <w:r>
        <w:rPr>
          <w:rFonts w:eastAsia="Times New Roman"/>
          <w:b/>
          <w:color w:val="595959"/>
          <w:sz w:val="48"/>
          <w:szCs w:val="32"/>
        </w:rPr>
        <w:t>Officer</w:t>
      </w:r>
    </w:p>
    <w:p w14:paraId="2C134AA2" w14:textId="77777777" w:rsidR="00404C20" w:rsidRDefault="00404C20" w:rsidP="00404C20">
      <w:pPr>
        <w:rPr>
          <w:rFonts w:cs="Calibri"/>
        </w:rPr>
      </w:pPr>
    </w:p>
    <w:p w14:paraId="4026E2E9" w14:textId="3FDA12E2" w:rsidR="00404C20" w:rsidRPr="00884CD6" w:rsidRDefault="00404C20" w:rsidP="00404C20">
      <w:pPr>
        <w:rPr>
          <w:rFonts w:cs="Calibri"/>
        </w:rPr>
      </w:pPr>
      <w:r w:rsidRPr="00884CD6">
        <w:rPr>
          <w:rFonts w:cs="Calibri"/>
        </w:rPr>
        <w:t>Dear Candidate</w:t>
      </w:r>
    </w:p>
    <w:p w14:paraId="2EDBCA54" w14:textId="77777777" w:rsidR="00404C20" w:rsidRPr="00884CD6" w:rsidRDefault="00404C20" w:rsidP="00404C20">
      <w:pPr>
        <w:rPr>
          <w:rFonts w:cs="Calibri"/>
        </w:rPr>
      </w:pPr>
      <w:r w:rsidRPr="00884CD6">
        <w:rPr>
          <w:rFonts w:cs="Calibri"/>
        </w:rPr>
        <w:t xml:space="preserve">Thank you for your interest in this role within the REAch2 Academy Trust. </w:t>
      </w:r>
    </w:p>
    <w:p w14:paraId="40EDCF82" w14:textId="77777777" w:rsidR="00404C20" w:rsidRPr="00884CD6" w:rsidRDefault="00404C20" w:rsidP="00404C20">
      <w:pPr>
        <w:rPr>
          <w:rFonts w:cs="Calibri"/>
        </w:rPr>
      </w:pPr>
      <w:r w:rsidRPr="00884CD6">
        <w:rPr>
          <w:rFonts w:cs="Calibri"/>
        </w:rPr>
        <w:t>This is a hugely exciting time for our family of schools. The Trust has been recognised by the Department for Education as being well placed to raise standards and achieve excellence for pupils in a growing number of schools nationwide. We are presented with a rare opportunity to make a real difference to the lives and life chances of so many primary school children – many of whom haven’t previously received the educational opportunities they deserve.</w:t>
      </w:r>
    </w:p>
    <w:p w14:paraId="7E3E83A4" w14:textId="77777777" w:rsidR="00404C20" w:rsidRPr="00884CD6" w:rsidRDefault="00404C20" w:rsidP="00404C20">
      <w:pPr>
        <w:rPr>
          <w:rFonts w:cs="Calibri"/>
        </w:rPr>
      </w:pPr>
      <w:r w:rsidRPr="00884CD6">
        <w:rPr>
          <w:rFonts w:cs="Calibri"/>
        </w:rPr>
        <w:t xml:space="preserve">The Trust includes schools at all stages of development, from those requiring significant improvement through to existing outstanding schools. As a Trust we are clear about the importance of achieving long term sustainability for our schools. Our vision is to enable individual academies to flourish with real autonomy, whilst also ensuring a strong ethos of support and collaboration across our schools. </w:t>
      </w:r>
    </w:p>
    <w:p w14:paraId="3F4D2D7A" w14:textId="77777777" w:rsidR="00404C20" w:rsidRPr="00884CD6" w:rsidRDefault="00404C20" w:rsidP="00404C20">
      <w:pPr>
        <w:rPr>
          <w:rFonts w:cs="Calibri"/>
        </w:rPr>
      </w:pPr>
      <w:r w:rsidRPr="00884CD6">
        <w:rPr>
          <w:rFonts w:cs="Calibri"/>
        </w:rPr>
        <w:t xml:space="preserve">Employees within REAch2 belong to a national community of professionals, and benefit from a wide range of networks and development opportunities across the Trust. In time, our best teachers are able to work across schools, develop specialisms and step up to leadership roles within and beyond their own academy. The Trust provides a strong culture of collaboration and support, together with high expectations for staff and pupils alike. </w:t>
      </w:r>
    </w:p>
    <w:p w14:paraId="0ED687C0" w14:textId="77777777" w:rsidR="00404C20" w:rsidRPr="00884CD6" w:rsidRDefault="00404C20" w:rsidP="00404C20">
      <w:pPr>
        <w:rPr>
          <w:rFonts w:cs="Calibri"/>
        </w:rPr>
      </w:pPr>
      <w:r w:rsidRPr="00884CD6">
        <w:rPr>
          <w:rFonts w:cs="Calibri"/>
        </w:rPr>
        <w:t xml:space="preserve">Those we recruit are able to demonstrate that they share our values, are highly motivated to work with colleagues within and beyond their school to continuously develop their skills and pursue professional excellence and are committed to providing the highest standards of teaching for all children. If that is you then we would be delighted to receive your application.  </w:t>
      </w:r>
    </w:p>
    <w:p w14:paraId="57228FD7" w14:textId="2D31BA5C" w:rsidR="00404C20" w:rsidRPr="00884CD6" w:rsidRDefault="00404C20" w:rsidP="00404C20">
      <w:pPr>
        <w:spacing w:after="0"/>
        <w:rPr>
          <w:rFonts w:cs="Calibri"/>
          <w:b/>
        </w:rPr>
      </w:pPr>
      <w:r w:rsidRPr="00884CD6">
        <w:rPr>
          <w:rFonts w:cs="Calibri"/>
          <w:b/>
        </w:rPr>
        <w:t xml:space="preserve">Catherine Paine </w:t>
      </w:r>
    </w:p>
    <w:p w14:paraId="63F502B2" w14:textId="15761A7E" w:rsidR="00404C20" w:rsidRPr="00884CD6" w:rsidRDefault="00404C20" w:rsidP="00404C20">
      <w:pPr>
        <w:spacing w:after="0"/>
        <w:rPr>
          <w:rFonts w:cs="Calibri"/>
          <w:b/>
        </w:rPr>
      </w:pPr>
      <w:r>
        <w:rPr>
          <w:noProof/>
        </w:rPr>
        <w:drawing>
          <wp:anchor distT="0" distB="0" distL="114300" distR="114300" simplePos="0" relativeHeight="251666432" behindDoc="0" locked="0" layoutInCell="1" allowOverlap="1" wp14:anchorId="3E57FE3E" wp14:editId="5FF318CD">
            <wp:simplePos x="0" y="0"/>
            <wp:positionH relativeFrom="margin">
              <wp:posOffset>6941820</wp:posOffset>
            </wp:positionH>
            <wp:positionV relativeFrom="paragraph">
              <wp:posOffset>18415</wp:posOffset>
            </wp:positionV>
            <wp:extent cx="2142490" cy="1257300"/>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2490"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9754D77" w14:textId="4251A63F" w:rsidR="00404C20" w:rsidRPr="00AD7F19" w:rsidRDefault="00404C20" w:rsidP="00404C20">
      <w:pPr>
        <w:rPr>
          <w:rFonts w:cs="Calibri"/>
        </w:rPr>
      </w:pPr>
      <w:r w:rsidRPr="00884CD6">
        <w:rPr>
          <w:rFonts w:cs="Calibri"/>
          <w:b/>
        </w:rPr>
        <w:t>Chief Executive Designate, REAch2 Academy Trust</w:t>
      </w:r>
    </w:p>
    <w:p w14:paraId="07BA0EA1" w14:textId="14DCE757" w:rsidR="00404C20" w:rsidRPr="00E04325" w:rsidRDefault="00404C20" w:rsidP="00E04325">
      <w:pPr>
        <w:spacing w:after="0" w:line="240" w:lineRule="auto"/>
        <w:rPr>
          <w:rFonts w:asciiTheme="minorHAnsi" w:hAnsiTheme="minorHAnsi" w:cstheme="minorHAnsi"/>
          <w:b/>
        </w:rPr>
      </w:pPr>
      <w:r w:rsidRPr="00EF0C9F">
        <w:rPr>
          <w:rFonts w:asciiTheme="minorHAnsi" w:hAnsiTheme="minorHAnsi" w:cstheme="minorHAnsi"/>
          <w:b/>
        </w:rPr>
        <w:br w:type="page"/>
      </w:r>
    </w:p>
    <w:p w14:paraId="6AA55D98" w14:textId="154DF954" w:rsidR="00AA0ABE" w:rsidRPr="00EF0C9F" w:rsidRDefault="00C34677" w:rsidP="00866ECC">
      <w:pPr>
        <w:pStyle w:val="Heading1"/>
        <w:rPr>
          <w:sz w:val="52"/>
        </w:rPr>
      </w:pPr>
      <w:bookmarkStart w:id="2" w:name="_Toc124406146"/>
      <w:r>
        <w:lastRenderedPageBreak/>
        <w:t>Letter from Miss I Homer, Headteacher</w:t>
      </w:r>
      <w:r w:rsidR="00AA0ABE" w:rsidRPr="00EF0C9F">
        <w:t xml:space="preserve">, </w:t>
      </w:r>
      <w:r>
        <w:t>Kemsley Primary Academy</w:t>
      </w:r>
      <w:bookmarkEnd w:id="2"/>
    </w:p>
    <w:p w14:paraId="650470B9" w14:textId="77777777" w:rsidR="00AA0ABE" w:rsidRPr="00EF0C9F" w:rsidRDefault="00AA0ABE" w:rsidP="00AA0ABE">
      <w:pPr>
        <w:rPr>
          <w:rFonts w:asciiTheme="minorHAnsi" w:hAnsiTheme="minorHAnsi" w:cstheme="minorHAnsi"/>
        </w:rPr>
      </w:pPr>
    </w:p>
    <w:p w14:paraId="3D21671C" w14:textId="53FFBEEF" w:rsidR="00811A9C" w:rsidRPr="007A5D13" w:rsidRDefault="00811A9C" w:rsidP="00811A9C">
      <w:pPr>
        <w:spacing w:before="100" w:beforeAutospacing="1" w:after="100" w:afterAutospacing="1" w:line="240" w:lineRule="auto"/>
        <w:rPr>
          <w:rFonts w:ascii="Verdana" w:eastAsia="Times New Roman" w:hAnsi="Verdana"/>
          <w:color w:val="000000"/>
          <w:sz w:val="14"/>
          <w:szCs w:val="17"/>
          <w:lang w:eastAsia="en-GB"/>
        </w:rPr>
      </w:pPr>
      <w:bookmarkStart w:id="3" w:name="_Toc124406147"/>
      <w:r w:rsidRPr="007A5D13">
        <w:rPr>
          <w:rFonts w:ascii="Verdana" w:hAnsi="Verdana"/>
          <w:color w:val="000000"/>
          <w:sz w:val="18"/>
          <w:szCs w:val="18"/>
        </w:rPr>
        <w:t>Dear Candidate</w:t>
      </w:r>
      <w:r w:rsidRPr="007A5D13">
        <w:rPr>
          <w:rFonts w:ascii="Verdana" w:hAnsi="Verdana"/>
          <w:color w:val="000000"/>
          <w:sz w:val="18"/>
          <w:szCs w:val="18"/>
        </w:rPr>
        <w:br/>
        <w:t xml:space="preserve">Are you an aspiring </w:t>
      </w:r>
      <w:r w:rsidR="007736DA">
        <w:rPr>
          <w:rFonts w:ascii="Verdana" w:hAnsi="Verdana"/>
          <w:color w:val="000000"/>
          <w:sz w:val="18"/>
          <w:szCs w:val="18"/>
        </w:rPr>
        <w:t>leader</w:t>
      </w:r>
      <w:r w:rsidRPr="007A5D13">
        <w:rPr>
          <w:rFonts w:ascii="Verdana" w:hAnsi="Verdana"/>
          <w:color w:val="000000"/>
          <w:sz w:val="18"/>
          <w:szCs w:val="18"/>
        </w:rPr>
        <w:t xml:space="preserve">, with </w:t>
      </w:r>
      <w:r w:rsidR="007736DA">
        <w:rPr>
          <w:rFonts w:ascii="Verdana" w:hAnsi="Verdana"/>
          <w:color w:val="000000"/>
          <w:sz w:val="18"/>
          <w:szCs w:val="18"/>
        </w:rPr>
        <w:t xml:space="preserve">experience teaching in EYFS and </w:t>
      </w:r>
      <w:r w:rsidRPr="007A5D13">
        <w:rPr>
          <w:rFonts w:ascii="Verdana" w:hAnsi="Verdana"/>
          <w:color w:val="000000"/>
          <w:sz w:val="18"/>
          <w:szCs w:val="18"/>
        </w:rPr>
        <w:t>looking for an exciting new challenge?</w:t>
      </w:r>
      <w:r w:rsidRPr="007A5D13">
        <w:rPr>
          <w:rFonts w:ascii="Verdana" w:eastAsia="Times New Roman" w:hAnsi="Verdana"/>
          <w:color w:val="000000"/>
          <w:sz w:val="18"/>
          <w:szCs w:val="18"/>
          <w:lang w:eastAsia="en-GB"/>
        </w:rPr>
        <w:t xml:space="preserve"> Are you driven to enable all children to succeed? If so, this is an exciting opportunity to join us on a remarkable journey and contribute to achieving our vision to ensure that all children reach their full potential</w:t>
      </w:r>
      <w:r w:rsidR="007A5D13" w:rsidRPr="007A5D13">
        <w:rPr>
          <w:rFonts w:ascii="Verdana" w:eastAsia="Times New Roman" w:hAnsi="Verdana"/>
          <w:color w:val="000000"/>
          <w:sz w:val="18"/>
          <w:szCs w:val="18"/>
          <w:lang w:eastAsia="en-GB"/>
        </w:rPr>
        <w:t xml:space="preserve"> and become life-long learners.</w:t>
      </w:r>
      <w:r w:rsidRPr="007A5D13">
        <w:rPr>
          <w:rFonts w:ascii="Verdana" w:hAnsi="Verdana"/>
          <w:color w:val="000000"/>
          <w:sz w:val="17"/>
          <w:szCs w:val="17"/>
        </w:rPr>
        <w:br/>
      </w:r>
      <w:r w:rsidRPr="007A5D13">
        <w:rPr>
          <w:rFonts w:ascii="Verdana" w:hAnsi="Verdana"/>
          <w:color w:val="000000"/>
          <w:sz w:val="17"/>
          <w:szCs w:val="17"/>
        </w:rPr>
        <w:br/>
        <w:t xml:space="preserve">At Kemsley, we are looking for a diligent, committed person who is passionate about </w:t>
      </w:r>
      <w:r w:rsidR="00F45694">
        <w:rPr>
          <w:rFonts w:ascii="Verdana" w:hAnsi="Verdana"/>
          <w:color w:val="000000"/>
          <w:sz w:val="17"/>
          <w:szCs w:val="17"/>
        </w:rPr>
        <w:t>EYFS</w:t>
      </w:r>
      <w:r w:rsidRPr="007A5D13">
        <w:rPr>
          <w:rFonts w:ascii="Verdana" w:hAnsi="Verdana"/>
          <w:color w:val="000000"/>
          <w:sz w:val="17"/>
          <w:szCs w:val="17"/>
        </w:rPr>
        <w:t xml:space="preserve"> to teach</w:t>
      </w:r>
      <w:r w:rsidR="00EA726F">
        <w:rPr>
          <w:rFonts w:ascii="Verdana" w:hAnsi="Verdana"/>
          <w:color w:val="000000"/>
          <w:sz w:val="17"/>
          <w:szCs w:val="17"/>
        </w:rPr>
        <w:t xml:space="preserve"> in one of our EYFS</w:t>
      </w:r>
      <w:r w:rsidR="00F45694">
        <w:rPr>
          <w:rFonts w:ascii="Verdana" w:hAnsi="Verdana"/>
          <w:color w:val="000000"/>
          <w:sz w:val="17"/>
          <w:szCs w:val="17"/>
        </w:rPr>
        <w:t xml:space="preserve"> class</w:t>
      </w:r>
      <w:r w:rsidR="00EA726F">
        <w:rPr>
          <w:rFonts w:ascii="Verdana" w:hAnsi="Verdana"/>
          <w:color w:val="000000"/>
          <w:sz w:val="17"/>
          <w:szCs w:val="17"/>
        </w:rPr>
        <w:t>es</w:t>
      </w:r>
      <w:r w:rsidRPr="007A5D13">
        <w:rPr>
          <w:rFonts w:ascii="Verdana" w:hAnsi="Verdana"/>
          <w:color w:val="000000"/>
          <w:sz w:val="17"/>
          <w:szCs w:val="17"/>
        </w:rPr>
        <w:t xml:space="preserve"> from </w:t>
      </w:r>
      <w:r w:rsidR="00EA726F">
        <w:rPr>
          <w:rFonts w:ascii="Verdana" w:hAnsi="Verdana"/>
          <w:color w:val="000000"/>
          <w:sz w:val="17"/>
          <w:szCs w:val="17"/>
        </w:rPr>
        <w:t>September</w:t>
      </w:r>
      <w:r w:rsidRPr="007A5D13">
        <w:rPr>
          <w:rFonts w:ascii="Verdana" w:hAnsi="Verdana"/>
          <w:color w:val="000000"/>
          <w:sz w:val="17"/>
          <w:szCs w:val="17"/>
        </w:rPr>
        <w:t xml:space="preserve"> 202</w:t>
      </w:r>
      <w:r w:rsidR="007A5D13" w:rsidRPr="007A5D13">
        <w:rPr>
          <w:rFonts w:ascii="Verdana" w:hAnsi="Verdana"/>
          <w:color w:val="000000"/>
          <w:sz w:val="17"/>
          <w:szCs w:val="17"/>
        </w:rPr>
        <w:t>3</w:t>
      </w:r>
      <w:r w:rsidRPr="007A5D13">
        <w:rPr>
          <w:rFonts w:ascii="Verdana" w:hAnsi="Verdana"/>
          <w:color w:val="000000"/>
          <w:sz w:val="17"/>
          <w:szCs w:val="17"/>
        </w:rPr>
        <w:t xml:space="preserve">. </w:t>
      </w:r>
      <w:r w:rsidR="00F45694">
        <w:rPr>
          <w:rFonts w:ascii="Verdana" w:hAnsi="Verdana"/>
          <w:color w:val="000000"/>
          <w:sz w:val="17"/>
          <w:szCs w:val="17"/>
        </w:rPr>
        <w:t>This position also offers the opportunity for leadership; i</w:t>
      </w:r>
      <w:r w:rsidRPr="007A5D13">
        <w:rPr>
          <w:rFonts w:ascii="Verdana" w:hAnsi="Verdana"/>
          <w:color w:val="000000"/>
          <w:sz w:val="17"/>
          <w:szCs w:val="17"/>
        </w:rPr>
        <w:t xml:space="preserve">deally, the successful candidate will also </w:t>
      </w:r>
      <w:r w:rsidR="00F45694">
        <w:rPr>
          <w:rFonts w:ascii="Verdana" w:hAnsi="Verdana"/>
          <w:color w:val="000000"/>
          <w:sz w:val="17"/>
          <w:szCs w:val="17"/>
        </w:rPr>
        <w:t>have the expertise and experience to lead our EYFS phase.</w:t>
      </w:r>
    </w:p>
    <w:p w14:paraId="457D7583" w14:textId="77777777" w:rsidR="00811A9C" w:rsidRPr="007A5D13" w:rsidRDefault="00811A9C" w:rsidP="00811A9C">
      <w:pPr>
        <w:pStyle w:val="NormalWeb"/>
        <w:rPr>
          <w:rFonts w:ascii="Verdana" w:hAnsi="Verdana"/>
          <w:color w:val="000000"/>
          <w:sz w:val="18"/>
          <w:szCs w:val="18"/>
        </w:rPr>
      </w:pPr>
      <w:r w:rsidRPr="007A5D13">
        <w:rPr>
          <w:rFonts w:ascii="Verdana" w:hAnsi="Verdana"/>
          <w:color w:val="000000"/>
          <w:sz w:val="17"/>
          <w:szCs w:val="17"/>
        </w:rPr>
        <w:t xml:space="preserve">We are </w:t>
      </w:r>
      <w:r w:rsidRPr="007A5D13">
        <w:rPr>
          <w:rFonts w:ascii="Verdana" w:hAnsi="Verdana"/>
          <w:color w:val="000000"/>
          <w:sz w:val="18"/>
          <w:szCs w:val="18"/>
        </w:rPr>
        <w:t>looking for a candidate with enthusiasm and passion for providing the best outcome for all pupils, who:</w:t>
      </w:r>
    </w:p>
    <w:p w14:paraId="79120258" w14:textId="77777777" w:rsidR="00811A9C" w:rsidRPr="007A5D13"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A5D13">
        <w:rPr>
          <w:rFonts w:ascii="Verdana" w:eastAsia="Times New Roman" w:hAnsi="Verdana"/>
          <w:color w:val="000000"/>
          <w:sz w:val="18"/>
          <w:szCs w:val="18"/>
          <w:lang w:eastAsia="en-GB"/>
        </w:rPr>
        <w:t>is highly motivated</w:t>
      </w:r>
    </w:p>
    <w:p w14:paraId="42F0EF6B" w14:textId="77777777" w:rsidR="00811A9C" w:rsidRPr="0075334A"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5334A">
        <w:rPr>
          <w:rFonts w:ascii="Verdana" w:eastAsia="Times New Roman" w:hAnsi="Verdana"/>
          <w:color w:val="000000"/>
          <w:sz w:val="18"/>
          <w:szCs w:val="18"/>
          <w:lang w:eastAsia="en-GB"/>
        </w:rPr>
        <w:t>has consistently high expectations</w:t>
      </w:r>
    </w:p>
    <w:p w14:paraId="301DA2AE" w14:textId="77777777" w:rsidR="00811A9C" w:rsidRPr="0075334A"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5334A">
        <w:rPr>
          <w:rFonts w:ascii="Verdana" w:eastAsia="Times New Roman" w:hAnsi="Verdana"/>
          <w:color w:val="000000"/>
          <w:sz w:val="18"/>
          <w:szCs w:val="18"/>
          <w:lang w:eastAsia="en-GB"/>
        </w:rPr>
        <w:t>nurtures a thirst for knowledge and understanding and a love of learning in all pupils</w:t>
      </w:r>
    </w:p>
    <w:p w14:paraId="7BF6B9A2" w14:textId="77777777" w:rsidR="00811A9C" w:rsidRPr="0075334A"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5334A">
        <w:rPr>
          <w:rFonts w:ascii="Verdana" w:eastAsia="Times New Roman" w:hAnsi="Verdana"/>
          <w:color w:val="000000"/>
          <w:sz w:val="18"/>
          <w:szCs w:val="18"/>
          <w:lang w:eastAsia="en-GB"/>
        </w:rPr>
        <w:t>is committed to raising standards and achieving excellence for all</w:t>
      </w:r>
    </w:p>
    <w:p w14:paraId="433C868B" w14:textId="77777777" w:rsidR="00811A9C" w:rsidRPr="0075334A"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5334A">
        <w:rPr>
          <w:rFonts w:ascii="Verdana" w:eastAsia="Times New Roman" w:hAnsi="Verdana"/>
          <w:color w:val="000000"/>
          <w:sz w:val="18"/>
          <w:szCs w:val="18"/>
          <w:lang w:eastAsia="en-GB"/>
        </w:rPr>
        <w:t>is a committed member of our school team</w:t>
      </w:r>
    </w:p>
    <w:p w14:paraId="040264BB" w14:textId="77777777" w:rsidR="00811A9C" w:rsidRPr="0075334A"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5334A">
        <w:rPr>
          <w:rFonts w:ascii="Verdana" w:eastAsia="Times New Roman" w:hAnsi="Verdana"/>
          <w:color w:val="000000"/>
          <w:sz w:val="18"/>
          <w:szCs w:val="18"/>
          <w:lang w:eastAsia="en-GB"/>
        </w:rPr>
        <w:t>has high levels of organisation, proactivity and positivity</w:t>
      </w:r>
    </w:p>
    <w:p w14:paraId="6ADF126D" w14:textId="77777777" w:rsidR="00811A9C" w:rsidRPr="008576E8"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sidRPr="0075334A">
        <w:rPr>
          <w:rFonts w:ascii="Verdana" w:hAnsi="Verdana"/>
          <w:sz w:val="18"/>
          <w:szCs w:val="18"/>
        </w:rPr>
        <w:t>has a passion for driving up standards and improving outcomes for all pupils</w:t>
      </w:r>
    </w:p>
    <w:p w14:paraId="0AD2DE28" w14:textId="77777777" w:rsidR="00811A9C" w:rsidRPr="0075334A" w:rsidRDefault="00811A9C" w:rsidP="00811A9C">
      <w:pPr>
        <w:numPr>
          <w:ilvl w:val="0"/>
          <w:numId w:val="36"/>
        </w:numPr>
        <w:spacing w:before="100" w:beforeAutospacing="1" w:after="100" w:afterAutospacing="1" w:line="240" w:lineRule="auto"/>
        <w:rPr>
          <w:rFonts w:ascii="Verdana" w:eastAsia="Times New Roman" w:hAnsi="Verdana"/>
          <w:color w:val="000000"/>
          <w:sz w:val="18"/>
          <w:szCs w:val="18"/>
          <w:lang w:eastAsia="en-GB"/>
        </w:rPr>
      </w:pPr>
      <w:r>
        <w:rPr>
          <w:rFonts w:ascii="Verdana" w:hAnsi="Verdana"/>
          <w:sz w:val="18"/>
          <w:szCs w:val="18"/>
        </w:rPr>
        <w:t>able to demonstrate good behaviour management</w:t>
      </w:r>
    </w:p>
    <w:p w14:paraId="56A15010" w14:textId="77777777" w:rsidR="00811A9C" w:rsidRPr="00DA5EA2" w:rsidRDefault="00811A9C" w:rsidP="00811A9C">
      <w:pPr>
        <w:pStyle w:val="NormalWeb"/>
        <w:rPr>
          <w:rFonts w:ascii="Verdana" w:hAnsi="Verdana"/>
          <w:color w:val="000000"/>
          <w:sz w:val="17"/>
          <w:szCs w:val="17"/>
        </w:rPr>
      </w:pPr>
      <w:r w:rsidRPr="00DA5EA2">
        <w:rPr>
          <w:rFonts w:ascii="Verdana" w:hAnsi="Verdana"/>
          <w:color w:val="000000"/>
          <w:sz w:val="17"/>
          <w:szCs w:val="17"/>
        </w:rPr>
        <w:t> We can offer:</w:t>
      </w:r>
    </w:p>
    <w:p w14:paraId="0589641C" w14:textId="64F5CD6C" w:rsidR="00811A9C" w:rsidRPr="00DA5EA2" w:rsidRDefault="00811A9C" w:rsidP="00811A9C">
      <w:pPr>
        <w:numPr>
          <w:ilvl w:val="0"/>
          <w:numId w:val="35"/>
        </w:numPr>
        <w:spacing w:before="100" w:beforeAutospacing="1" w:after="100" w:afterAutospacing="1" w:line="240" w:lineRule="auto"/>
        <w:rPr>
          <w:rFonts w:ascii="Verdana" w:hAnsi="Verdana"/>
          <w:color w:val="000000"/>
          <w:sz w:val="17"/>
          <w:szCs w:val="17"/>
        </w:rPr>
      </w:pPr>
      <w:r w:rsidRPr="007A5D13">
        <w:rPr>
          <w:rFonts w:ascii="Verdana" w:hAnsi="Verdana"/>
          <w:noProof/>
          <w:sz w:val="17"/>
          <w:szCs w:val="17"/>
          <w:lang w:eastAsia="en-GB"/>
        </w:rPr>
        <w:drawing>
          <wp:anchor distT="0" distB="0" distL="114300" distR="114300" simplePos="0" relativeHeight="251669504" behindDoc="1" locked="0" layoutInCell="1" allowOverlap="1" wp14:anchorId="0C5CD56E" wp14:editId="6074A27E">
            <wp:simplePos x="0" y="0"/>
            <wp:positionH relativeFrom="margin">
              <wp:align>right</wp:align>
            </wp:positionH>
            <wp:positionV relativeFrom="paragraph">
              <wp:posOffset>5715</wp:posOffset>
            </wp:positionV>
            <wp:extent cx="1394460" cy="1211580"/>
            <wp:effectExtent l="0" t="0" r="0" b="7620"/>
            <wp:wrapNone/>
            <wp:docPr id="3" name="Picture 3" descr="A picture containing logo&#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3" descr="A picture containing logo&#10;&#10;Description automatically generated"/>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94460" cy="1211580"/>
                    </a:xfrm>
                    <a:prstGeom prst="rect">
                      <a:avLst/>
                    </a:prstGeom>
                    <a:noFill/>
                    <a:ln>
                      <a:noFill/>
                    </a:ln>
                  </pic:spPr>
                </pic:pic>
              </a:graphicData>
            </a:graphic>
            <wp14:sizeRelH relativeFrom="page">
              <wp14:pctWidth>0</wp14:pctWidth>
            </wp14:sizeRelH>
            <wp14:sizeRelV relativeFrom="page">
              <wp14:pctHeight>0</wp14:pctHeight>
            </wp14:sizeRelV>
          </wp:anchor>
        </w:drawing>
      </w:r>
      <w:r w:rsidR="007A5D13" w:rsidRPr="007A5D13">
        <w:rPr>
          <w:rStyle w:val="Emphasis"/>
          <w:rFonts w:ascii="Verdana" w:hAnsi="Verdana"/>
          <w:color w:val="000000"/>
          <w:sz w:val="17"/>
          <w:szCs w:val="17"/>
        </w:rPr>
        <w:t>A</w:t>
      </w:r>
      <w:r w:rsidRPr="007A5D13">
        <w:rPr>
          <w:rStyle w:val="Emphasis"/>
          <w:rFonts w:ascii="Verdana" w:hAnsi="Verdana"/>
          <w:color w:val="000000"/>
          <w:sz w:val="17"/>
          <w:szCs w:val="17"/>
        </w:rPr>
        <w:t xml:space="preserve"> good school</w:t>
      </w:r>
      <w:r w:rsidRPr="00DA5EA2">
        <w:rPr>
          <w:rStyle w:val="Emphasis"/>
          <w:rFonts w:ascii="Verdana" w:hAnsi="Verdana"/>
          <w:color w:val="000000"/>
          <w:sz w:val="17"/>
          <w:szCs w:val="17"/>
        </w:rPr>
        <w:t xml:space="preserve"> (Ofsted February 2019) </w:t>
      </w:r>
    </w:p>
    <w:p w14:paraId="02D2480A" w14:textId="1C362030" w:rsidR="00811A9C" w:rsidRPr="00DA5EA2" w:rsidRDefault="007A5D13" w:rsidP="00811A9C">
      <w:pPr>
        <w:numPr>
          <w:ilvl w:val="0"/>
          <w:numId w:val="35"/>
        </w:numPr>
        <w:spacing w:before="100" w:beforeAutospacing="1" w:after="100" w:afterAutospacing="1" w:line="240" w:lineRule="auto"/>
        <w:rPr>
          <w:rFonts w:ascii="Verdana" w:hAnsi="Verdana"/>
          <w:color w:val="000000"/>
          <w:sz w:val="17"/>
          <w:szCs w:val="17"/>
        </w:rPr>
      </w:pPr>
      <w:r>
        <w:rPr>
          <w:rFonts w:ascii="Verdana" w:hAnsi="Verdana"/>
          <w:color w:val="000000"/>
          <w:sz w:val="17"/>
          <w:szCs w:val="17"/>
        </w:rPr>
        <w:t>A</w:t>
      </w:r>
      <w:r w:rsidR="00811A9C" w:rsidRPr="00DA5EA2">
        <w:rPr>
          <w:rFonts w:ascii="Verdana" w:hAnsi="Verdana"/>
          <w:color w:val="000000"/>
          <w:sz w:val="17"/>
          <w:szCs w:val="17"/>
        </w:rPr>
        <w:t xml:space="preserve"> bespoke CPD package to support people at every stage in their career</w:t>
      </w:r>
    </w:p>
    <w:p w14:paraId="58224E25" w14:textId="77777777" w:rsidR="00811A9C" w:rsidRPr="00DA5EA2" w:rsidRDefault="00811A9C" w:rsidP="00811A9C">
      <w:pPr>
        <w:numPr>
          <w:ilvl w:val="0"/>
          <w:numId w:val="35"/>
        </w:numPr>
        <w:spacing w:before="100" w:beforeAutospacing="1" w:after="100" w:afterAutospacing="1" w:line="240" w:lineRule="auto"/>
        <w:rPr>
          <w:rFonts w:ascii="Verdana" w:hAnsi="Verdana"/>
          <w:color w:val="000000"/>
          <w:sz w:val="17"/>
          <w:szCs w:val="17"/>
        </w:rPr>
      </w:pPr>
      <w:r w:rsidRPr="00DA5EA2">
        <w:rPr>
          <w:rFonts w:ascii="Verdana" w:hAnsi="Verdana"/>
          <w:color w:val="000000"/>
          <w:sz w:val="17"/>
          <w:szCs w:val="17"/>
        </w:rPr>
        <w:t>Opportunities to learn within a network of schools</w:t>
      </w:r>
    </w:p>
    <w:p w14:paraId="371CC938" w14:textId="78F17F64" w:rsidR="00811A9C" w:rsidRPr="00DA5EA2" w:rsidRDefault="007A5D13" w:rsidP="00811A9C">
      <w:pPr>
        <w:numPr>
          <w:ilvl w:val="0"/>
          <w:numId w:val="35"/>
        </w:numPr>
        <w:spacing w:before="100" w:beforeAutospacing="1" w:after="100" w:afterAutospacing="1" w:line="240" w:lineRule="auto"/>
        <w:rPr>
          <w:rFonts w:ascii="Verdana" w:hAnsi="Verdana"/>
          <w:color w:val="000000"/>
          <w:sz w:val="17"/>
          <w:szCs w:val="17"/>
        </w:rPr>
      </w:pPr>
      <w:r>
        <w:rPr>
          <w:rFonts w:ascii="Verdana" w:hAnsi="Verdana"/>
          <w:color w:val="000000"/>
          <w:sz w:val="17"/>
          <w:szCs w:val="17"/>
        </w:rPr>
        <w:t>L</w:t>
      </w:r>
      <w:r w:rsidR="00811A9C" w:rsidRPr="00DA5EA2">
        <w:rPr>
          <w:rFonts w:ascii="Verdana" w:hAnsi="Verdana"/>
          <w:color w:val="000000"/>
          <w:sz w:val="17"/>
          <w:szCs w:val="17"/>
        </w:rPr>
        <w:t>eadership development opportunities that help you realise your full potential</w:t>
      </w:r>
    </w:p>
    <w:p w14:paraId="666049C6" w14:textId="786D94DA" w:rsidR="00811A9C" w:rsidRPr="00DA5EA2" w:rsidRDefault="007A5D13" w:rsidP="00811A9C">
      <w:pPr>
        <w:numPr>
          <w:ilvl w:val="0"/>
          <w:numId w:val="35"/>
        </w:numPr>
        <w:spacing w:before="100" w:beforeAutospacing="1" w:after="100" w:afterAutospacing="1" w:line="240" w:lineRule="auto"/>
        <w:rPr>
          <w:rFonts w:ascii="Verdana" w:hAnsi="Verdana"/>
          <w:color w:val="000000"/>
          <w:sz w:val="17"/>
          <w:szCs w:val="17"/>
        </w:rPr>
      </w:pPr>
      <w:r>
        <w:rPr>
          <w:rFonts w:ascii="Verdana" w:hAnsi="Verdana"/>
          <w:color w:val="000000"/>
          <w:sz w:val="17"/>
          <w:szCs w:val="17"/>
        </w:rPr>
        <w:t>A</w:t>
      </w:r>
      <w:r w:rsidR="00811A9C" w:rsidRPr="00DA5EA2">
        <w:rPr>
          <w:rFonts w:ascii="Verdana" w:hAnsi="Verdana"/>
          <w:color w:val="000000"/>
          <w:sz w:val="17"/>
          <w:szCs w:val="17"/>
        </w:rPr>
        <w:t xml:space="preserve"> hard-working, supportive team with committed governors and parents</w:t>
      </w:r>
    </w:p>
    <w:p w14:paraId="16FB285E" w14:textId="77777777" w:rsidR="00811A9C" w:rsidRPr="00DA5EA2" w:rsidRDefault="00811A9C" w:rsidP="00811A9C">
      <w:pPr>
        <w:numPr>
          <w:ilvl w:val="0"/>
          <w:numId w:val="35"/>
        </w:numPr>
        <w:spacing w:before="100" w:beforeAutospacing="1" w:after="100" w:afterAutospacing="1" w:line="240" w:lineRule="auto"/>
        <w:rPr>
          <w:rFonts w:ascii="Verdana" w:hAnsi="Verdana"/>
          <w:color w:val="000000"/>
          <w:sz w:val="17"/>
          <w:szCs w:val="17"/>
        </w:rPr>
      </w:pPr>
      <w:r w:rsidRPr="00DA5EA2">
        <w:rPr>
          <w:rFonts w:ascii="Verdana" w:hAnsi="Verdana"/>
          <w:color w:val="000000"/>
          <w:sz w:val="17"/>
          <w:szCs w:val="17"/>
        </w:rPr>
        <w:t>Polite and well-mannered children</w:t>
      </w:r>
    </w:p>
    <w:p w14:paraId="3C486628" w14:textId="77777777" w:rsidR="00811A9C" w:rsidRPr="00DA5EA2" w:rsidRDefault="00811A9C" w:rsidP="00811A9C">
      <w:pPr>
        <w:numPr>
          <w:ilvl w:val="0"/>
          <w:numId w:val="35"/>
        </w:numPr>
        <w:spacing w:before="100" w:beforeAutospacing="1" w:after="100" w:afterAutospacing="1" w:line="240" w:lineRule="auto"/>
        <w:rPr>
          <w:rFonts w:ascii="Verdana" w:hAnsi="Verdana"/>
          <w:color w:val="000000"/>
          <w:sz w:val="17"/>
          <w:szCs w:val="17"/>
        </w:rPr>
      </w:pPr>
      <w:r w:rsidRPr="00DA5EA2">
        <w:rPr>
          <w:rFonts w:ascii="Verdana" w:hAnsi="Verdana"/>
          <w:color w:val="000000"/>
          <w:sz w:val="17"/>
          <w:szCs w:val="17"/>
        </w:rPr>
        <w:t>Enthusiastic and inquisitive learners</w:t>
      </w:r>
    </w:p>
    <w:p w14:paraId="4083D55D" w14:textId="58B0E23D" w:rsidR="00811A9C" w:rsidRPr="00DA5EA2" w:rsidRDefault="00811A9C" w:rsidP="00811A9C">
      <w:pPr>
        <w:numPr>
          <w:ilvl w:val="0"/>
          <w:numId w:val="35"/>
        </w:numPr>
        <w:spacing w:before="100" w:beforeAutospacing="1" w:after="100" w:afterAutospacing="1" w:line="240" w:lineRule="auto"/>
        <w:rPr>
          <w:rFonts w:ascii="Verdana" w:hAnsi="Verdana"/>
          <w:color w:val="000000"/>
          <w:sz w:val="17"/>
          <w:szCs w:val="17"/>
        </w:rPr>
      </w:pPr>
      <w:r w:rsidRPr="00DA5EA2">
        <w:rPr>
          <w:rFonts w:ascii="Verdana" w:hAnsi="Verdana"/>
          <w:color w:val="000000"/>
          <w:sz w:val="17"/>
          <w:szCs w:val="17"/>
        </w:rPr>
        <w:t>Kind</w:t>
      </w:r>
      <w:r w:rsidR="007A5D13">
        <w:rPr>
          <w:rFonts w:ascii="Verdana" w:hAnsi="Verdana"/>
          <w:color w:val="000000"/>
          <w:sz w:val="17"/>
          <w:szCs w:val="17"/>
        </w:rPr>
        <w:t xml:space="preserve">, </w:t>
      </w:r>
      <w:r w:rsidRPr="00DA5EA2">
        <w:rPr>
          <w:rFonts w:ascii="Verdana" w:hAnsi="Verdana"/>
          <w:color w:val="000000"/>
          <w:sz w:val="17"/>
          <w:szCs w:val="17"/>
        </w:rPr>
        <w:t>caring</w:t>
      </w:r>
      <w:r w:rsidR="007A5D13">
        <w:rPr>
          <w:rFonts w:ascii="Verdana" w:hAnsi="Verdana"/>
          <w:color w:val="000000"/>
          <w:sz w:val="17"/>
          <w:szCs w:val="17"/>
        </w:rPr>
        <w:t xml:space="preserve"> and hardworking</w:t>
      </w:r>
      <w:r w:rsidRPr="00DA5EA2">
        <w:rPr>
          <w:rFonts w:ascii="Verdana" w:hAnsi="Verdana"/>
          <w:color w:val="000000"/>
          <w:sz w:val="17"/>
          <w:szCs w:val="17"/>
        </w:rPr>
        <w:t xml:space="preserve"> colleagues</w:t>
      </w:r>
    </w:p>
    <w:p w14:paraId="1C9D198B" w14:textId="77777777" w:rsidR="00811A9C" w:rsidRPr="00DA5EA2" w:rsidRDefault="00811A9C" w:rsidP="00811A9C">
      <w:pPr>
        <w:numPr>
          <w:ilvl w:val="0"/>
          <w:numId w:val="35"/>
        </w:numPr>
        <w:spacing w:before="100" w:beforeAutospacing="1" w:after="100" w:afterAutospacing="1" w:line="240" w:lineRule="auto"/>
        <w:rPr>
          <w:rFonts w:ascii="Verdana" w:hAnsi="Verdana"/>
          <w:color w:val="000000"/>
          <w:sz w:val="17"/>
          <w:szCs w:val="17"/>
        </w:rPr>
      </w:pPr>
      <w:r w:rsidRPr="00DA5EA2">
        <w:rPr>
          <w:rFonts w:ascii="Verdana" w:hAnsi="Verdana"/>
          <w:color w:val="000000"/>
          <w:sz w:val="17"/>
          <w:szCs w:val="17"/>
        </w:rPr>
        <w:t>An encouraging and supportive senior leadership team</w:t>
      </w:r>
    </w:p>
    <w:p w14:paraId="51E9AB48" w14:textId="0731E1A9" w:rsidR="00811A9C" w:rsidRPr="007A5D13" w:rsidRDefault="00811A9C" w:rsidP="00811A9C">
      <w:pPr>
        <w:pStyle w:val="NormalWeb"/>
        <w:rPr>
          <w:rFonts w:ascii="Verdana" w:hAnsi="Verdana"/>
          <w:b/>
          <w:color w:val="000000"/>
          <w:sz w:val="17"/>
          <w:szCs w:val="17"/>
        </w:rPr>
      </w:pPr>
      <w:r w:rsidRPr="00DA5EA2">
        <w:rPr>
          <w:rFonts w:ascii="Verdana" w:hAnsi="Verdana"/>
          <w:b/>
          <w:color w:val="000000"/>
          <w:sz w:val="17"/>
          <w:szCs w:val="17"/>
        </w:rPr>
        <w:t>We warmly welcome visits to our school, so if you would like to come and meet us, please contact M</w:t>
      </w:r>
      <w:r w:rsidR="007A5D13">
        <w:rPr>
          <w:rFonts w:ascii="Verdana" w:hAnsi="Verdana"/>
          <w:b/>
          <w:color w:val="000000"/>
          <w:sz w:val="17"/>
          <w:szCs w:val="17"/>
        </w:rPr>
        <w:t xml:space="preserve">rs Batters </w:t>
      </w:r>
      <w:hyperlink r:id="rId14" w:history="1">
        <w:r w:rsidR="007A5D13" w:rsidRPr="00CE5D75">
          <w:rPr>
            <w:rStyle w:val="Hyperlink"/>
            <w:rFonts w:ascii="Verdana" w:hAnsi="Verdana"/>
            <w:b/>
            <w:sz w:val="17"/>
            <w:szCs w:val="17"/>
          </w:rPr>
          <w:t>office@kemsley-academy.org</w:t>
        </w:r>
      </w:hyperlink>
      <w:r w:rsidR="007A5D13">
        <w:rPr>
          <w:rFonts w:ascii="Verdana" w:hAnsi="Verdana"/>
          <w:b/>
          <w:color w:val="000000"/>
          <w:sz w:val="17"/>
          <w:szCs w:val="17"/>
        </w:rPr>
        <w:br/>
      </w:r>
      <w:r w:rsidRPr="00DA5EA2">
        <w:rPr>
          <w:rFonts w:ascii="Verdana" w:hAnsi="Verdana"/>
          <w:b/>
          <w:color w:val="000000"/>
          <w:sz w:val="17"/>
          <w:szCs w:val="17"/>
        </w:rPr>
        <w:t>to arrange a visit. The deadli</w:t>
      </w:r>
      <w:r>
        <w:rPr>
          <w:rFonts w:ascii="Verdana" w:hAnsi="Verdana"/>
          <w:b/>
          <w:color w:val="000000"/>
          <w:sz w:val="17"/>
          <w:szCs w:val="17"/>
        </w:rPr>
        <w:t xml:space="preserve">ne for applications is Friday </w:t>
      </w:r>
      <w:r w:rsidR="00A77A8B">
        <w:rPr>
          <w:rFonts w:ascii="Verdana" w:hAnsi="Verdana"/>
          <w:b/>
          <w:color w:val="000000"/>
          <w:sz w:val="17"/>
          <w:szCs w:val="17"/>
        </w:rPr>
        <w:t>1</w:t>
      </w:r>
      <w:r w:rsidR="003E5168">
        <w:rPr>
          <w:rFonts w:ascii="Verdana" w:hAnsi="Verdana"/>
          <w:b/>
          <w:color w:val="000000"/>
          <w:sz w:val="17"/>
          <w:szCs w:val="17"/>
        </w:rPr>
        <w:t>4</w:t>
      </w:r>
      <w:r>
        <w:rPr>
          <w:rFonts w:ascii="Verdana" w:hAnsi="Verdana"/>
          <w:b/>
          <w:color w:val="000000"/>
          <w:sz w:val="17"/>
          <w:szCs w:val="17"/>
          <w:vertAlign w:val="superscript"/>
        </w:rPr>
        <w:t xml:space="preserve">th </w:t>
      </w:r>
      <w:r w:rsidR="00A77A8B">
        <w:rPr>
          <w:rFonts w:ascii="Verdana" w:hAnsi="Verdana"/>
          <w:b/>
          <w:color w:val="000000"/>
          <w:sz w:val="17"/>
          <w:szCs w:val="17"/>
        </w:rPr>
        <w:t>April</w:t>
      </w:r>
      <w:r w:rsidRPr="00DA5EA2">
        <w:rPr>
          <w:rFonts w:ascii="Verdana" w:hAnsi="Verdana"/>
          <w:b/>
          <w:color w:val="000000"/>
          <w:sz w:val="17"/>
          <w:szCs w:val="17"/>
        </w:rPr>
        <w:t xml:space="preserve"> 202</w:t>
      </w:r>
      <w:r w:rsidR="007A5D13">
        <w:rPr>
          <w:rFonts w:ascii="Verdana" w:hAnsi="Verdana"/>
          <w:b/>
          <w:color w:val="000000"/>
          <w:sz w:val="17"/>
          <w:szCs w:val="17"/>
        </w:rPr>
        <w:t>3</w:t>
      </w:r>
      <w:r w:rsidRPr="00DA5EA2">
        <w:rPr>
          <w:rFonts w:ascii="Verdana" w:hAnsi="Verdana"/>
          <w:b/>
          <w:color w:val="000000"/>
          <w:sz w:val="17"/>
          <w:szCs w:val="17"/>
        </w:rPr>
        <w:t xml:space="preserve"> at 9am. Interv</w:t>
      </w:r>
      <w:r>
        <w:rPr>
          <w:rFonts w:ascii="Verdana" w:hAnsi="Verdana"/>
          <w:b/>
          <w:color w:val="000000"/>
          <w:sz w:val="17"/>
          <w:szCs w:val="17"/>
        </w:rPr>
        <w:t xml:space="preserve">iews will take place on </w:t>
      </w:r>
      <w:r w:rsidR="00A77A8B">
        <w:rPr>
          <w:rFonts w:ascii="Verdana" w:hAnsi="Verdana"/>
          <w:b/>
          <w:color w:val="000000"/>
          <w:sz w:val="17"/>
          <w:szCs w:val="17"/>
        </w:rPr>
        <w:t>Thursday</w:t>
      </w:r>
      <w:r w:rsidR="007A5D13">
        <w:rPr>
          <w:rFonts w:ascii="Verdana" w:hAnsi="Verdana"/>
          <w:b/>
          <w:color w:val="000000"/>
          <w:sz w:val="17"/>
          <w:szCs w:val="17"/>
        </w:rPr>
        <w:t xml:space="preserve"> 27</w:t>
      </w:r>
      <w:r w:rsidR="007A5D13" w:rsidRPr="007A5D13">
        <w:rPr>
          <w:rFonts w:ascii="Verdana" w:hAnsi="Verdana"/>
          <w:b/>
          <w:color w:val="000000"/>
          <w:sz w:val="17"/>
          <w:szCs w:val="17"/>
          <w:vertAlign w:val="superscript"/>
        </w:rPr>
        <w:t>th</w:t>
      </w:r>
      <w:r w:rsidR="007A5D13">
        <w:rPr>
          <w:rFonts w:ascii="Verdana" w:hAnsi="Verdana"/>
          <w:b/>
          <w:color w:val="000000"/>
          <w:sz w:val="17"/>
          <w:szCs w:val="17"/>
        </w:rPr>
        <w:t xml:space="preserve"> </w:t>
      </w:r>
      <w:r w:rsidR="00CE126D">
        <w:rPr>
          <w:rFonts w:ascii="Verdana" w:hAnsi="Verdana"/>
          <w:b/>
          <w:color w:val="000000"/>
          <w:sz w:val="17"/>
          <w:szCs w:val="17"/>
        </w:rPr>
        <w:t>April</w:t>
      </w:r>
      <w:r w:rsidR="007A5D13">
        <w:rPr>
          <w:rFonts w:ascii="Verdana" w:hAnsi="Verdana"/>
          <w:b/>
          <w:color w:val="000000"/>
          <w:sz w:val="17"/>
          <w:szCs w:val="17"/>
        </w:rPr>
        <w:t xml:space="preserve"> 2023</w:t>
      </w:r>
      <w:r>
        <w:rPr>
          <w:rFonts w:ascii="Verdana" w:hAnsi="Verdana"/>
          <w:b/>
          <w:color w:val="000000"/>
          <w:sz w:val="17"/>
          <w:szCs w:val="17"/>
        </w:rPr>
        <w:t>.</w:t>
      </w:r>
    </w:p>
    <w:p w14:paraId="7EBA7C7D" w14:textId="77777777" w:rsidR="00B113FF" w:rsidRPr="00EF0C9F" w:rsidRDefault="00B113FF" w:rsidP="00866ECC">
      <w:pPr>
        <w:pStyle w:val="Heading1"/>
      </w:pPr>
      <w:r w:rsidRPr="00EF0C9F">
        <w:rPr>
          <w:noProof/>
          <w:lang w:eastAsia="en-GB"/>
        </w:rPr>
        <w:lastRenderedPageBreak/>
        <w:drawing>
          <wp:anchor distT="0" distB="0" distL="114300" distR="114300" simplePos="0" relativeHeight="251662336" behindDoc="1" locked="0" layoutInCell="1" allowOverlap="1" wp14:anchorId="6AB0B499" wp14:editId="180D3FA8">
            <wp:simplePos x="0" y="0"/>
            <wp:positionH relativeFrom="column">
              <wp:posOffset>6287135</wp:posOffset>
            </wp:positionH>
            <wp:positionV relativeFrom="paragraph">
              <wp:posOffset>0</wp:posOffset>
            </wp:positionV>
            <wp:extent cx="2780030" cy="2610485"/>
            <wp:effectExtent l="0" t="0" r="0" b="0"/>
            <wp:wrapSquare wrapText="bothSides"/>
            <wp:docPr id="9" name="Content Placeholder 6"/>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7" name="Content Placeholder 6"/>
                    <pic:cNvPicPr>
                      <a:picLocks noGrp="1" noChangeAspect="1"/>
                    </pic:cNvPicPr>
                  </pic:nvPicPr>
                  <pic:blipFill>
                    <a:blip r:embed="rId15">
                      <a:extLst>
                        <a:ext uri="{28A0092B-C50C-407E-A947-70E740481C1C}">
                          <a14:useLocalDpi xmlns:a14="http://schemas.microsoft.com/office/drawing/2010/main" val="0"/>
                        </a:ext>
                      </a:extLst>
                    </a:blip>
                    <a:stretch>
                      <a:fillRect/>
                    </a:stretch>
                  </pic:blipFill>
                  <pic:spPr>
                    <a:xfrm>
                      <a:off x="0" y="0"/>
                      <a:ext cx="2780030" cy="2610485"/>
                    </a:xfrm>
                    <a:prstGeom prst="rect">
                      <a:avLst/>
                    </a:prstGeom>
                  </pic:spPr>
                </pic:pic>
              </a:graphicData>
            </a:graphic>
            <wp14:sizeRelH relativeFrom="margin">
              <wp14:pctWidth>0</wp14:pctWidth>
            </wp14:sizeRelH>
            <wp14:sizeRelV relativeFrom="margin">
              <wp14:pctHeight>0</wp14:pctHeight>
            </wp14:sizeRelV>
          </wp:anchor>
        </w:drawing>
      </w:r>
      <w:r w:rsidRPr="00EF0C9F">
        <w:t>Our Cornerstones and Touchstones</w:t>
      </w:r>
      <w:bookmarkEnd w:id="3"/>
    </w:p>
    <w:p w14:paraId="5346BD46"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REAch2 is the Cornerstone of the Trust: providing a strong, responsible foundation from which every academy develops and grows. A cornerstone provides a subtle yet paramount role in the construction of a building and ensures that REAch2 is a trustworthy, accountable and inspirational organisation, delivering the best possible learning experience.</w:t>
      </w:r>
    </w:p>
    <w:p w14:paraId="5BD7F5A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is defined by the values of </w:t>
      </w:r>
      <w:r w:rsidRPr="00EF0C9F">
        <w:rPr>
          <w:rFonts w:asciiTheme="minorHAnsi" w:hAnsiTheme="minorHAnsi" w:cstheme="minorHAnsi"/>
          <w:b/>
          <w:color w:val="002060"/>
        </w:rPr>
        <w:t>excellence, quality, delivery and standards</w:t>
      </w:r>
      <w:r w:rsidRPr="00EF0C9F">
        <w:rPr>
          <w:rFonts w:asciiTheme="minorHAnsi" w:hAnsiTheme="minorHAnsi" w:cstheme="minorHAnsi"/>
          <w:b/>
        </w:rPr>
        <w:t xml:space="preserve"> </w:t>
      </w:r>
      <w:r w:rsidRPr="00EF0C9F">
        <w:rPr>
          <w:rFonts w:asciiTheme="minorHAnsi" w:hAnsiTheme="minorHAnsi" w:cstheme="minorHAnsi"/>
        </w:rPr>
        <w:t>– these features give the Trust its enduring attributes and its inherent reliability.</w:t>
      </w:r>
    </w:p>
    <w:p w14:paraId="06F6FB1B"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However, what gives each REAch2 Academy its uniqueness are the Touchstones of the Trust (seen on the right). Just as 500 years ago touchstones were used to test the quality of the gold they marked, so too our touchstones find what is precious and set these things apart. They are used to express the values and ethos of the Trust and describe what the Trust wants to be known for and how it wishes to operate.</w:t>
      </w:r>
    </w:p>
    <w:p w14:paraId="4C0BF793"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With good </w:t>
      </w:r>
      <w:r w:rsidRPr="00EF0C9F">
        <w:rPr>
          <w:rFonts w:asciiTheme="minorHAnsi" w:hAnsiTheme="minorHAnsi" w:cstheme="minorHAnsi"/>
          <w:b/>
          <w:color w:val="002060"/>
        </w:rPr>
        <w:t>leadership</w:t>
      </w:r>
      <w:r w:rsidRPr="00EF0C9F">
        <w:rPr>
          <w:rFonts w:asciiTheme="minorHAnsi" w:hAnsiTheme="minorHAnsi" w:cstheme="minorHAnsi"/>
        </w:rPr>
        <w:t>,</w:t>
      </w:r>
      <w:r w:rsidRPr="00EF0C9F">
        <w:rPr>
          <w:rFonts w:asciiTheme="minorHAnsi" w:hAnsiTheme="minorHAnsi" w:cstheme="minorHAnsi"/>
          <w:color w:val="002060"/>
        </w:rPr>
        <w:t xml:space="preserve"> </w:t>
      </w:r>
      <w:r w:rsidRPr="00EF0C9F">
        <w:rPr>
          <w:rFonts w:asciiTheme="minorHAnsi" w:hAnsiTheme="minorHAnsi" w:cstheme="minorHAnsi"/>
        </w:rPr>
        <w:t xml:space="preserve">we aspire to develop children academically, emotionally, physically and spiritually. We notice talent and spot the ‘possible’ in people as well as the ‘actual’. Developing potential across our Trust becomes a realisation that there is a future worth pursuing for everyone. </w:t>
      </w:r>
    </w:p>
    <w:p w14:paraId="0225A829"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Children deserve </w:t>
      </w:r>
      <w:r w:rsidRPr="00EF0C9F">
        <w:rPr>
          <w:rFonts w:asciiTheme="minorHAnsi" w:hAnsiTheme="minorHAnsi" w:cstheme="minorHAnsi"/>
          <w:b/>
          <w:color w:val="002060"/>
        </w:rPr>
        <w:t xml:space="preserve">enjoyment </w:t>
      </w:r>
      <w:r w:rsidRPr="00EF0C9F">
        <w:rPr>
          <w:rFonts w:asciiTheme="minorHAnsi" w:hAnsiTheme="minorHAnsi" w:cstheme="minorHAnsi"/>
        </w:rPr>
        <w:t xml:space="preserve">in their </w:t>
      </w:r>
      <w:r w:rsidRPr="00EF0C9F">
        <w:rPr>
          <w:rFonts w:asciiTheme="minorHAnsi" w:hAnsiTheme="minorHAnsi" w:cstheme="minorHAnsi"/>
          <w:b/>
          <w:color w:val="002060"/>
        </w:rPr>
        <w:t xml:space="preserve">learning </w:t>
      </w:r>
      <w:r w:rsidRPr="00EF0C9F">
        <w:rPr>
          <w:rFonts w:asciiTheme="minorHAnsi" w:hAnsiTheme="minorHAnsi" w:cstheme="minorHAnsi"/>
        </w:rPr>
        <w:t xml:space="preserve">and the pleasure that comes from absorption in a task and achieving their goals. Providing contexts for learning which are relevant, motivating and engaging, release in children their natural curiosity, fun and determination. </w:t>
      </w:r>
    </w:p>
    <w:p w14:paraId="79B0D3A1"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b/>
          <w:color w:val="002060"/>
        </w:rPr>
        <w:t xml:space="preserve">Inspiration </w:t>
      </w:r>
      <w:r w:rsidRPr="00EF0C9F">
        <w:rPr>
          <w:rFonts w:asciiTheme="minorHAnsi" w:hAnsiTheme="minorHAnsi" w:cstheme="minorHAnsi"/>
        </w:rPr>
        <w:t>breathes energy and intent into our schools: through influential experiences, children can believe that no mountain is too high and that nothing is impossible.</w:t>
      </w:r>
    </w:p>
    <w:p w14:paraId="0FB3C42D"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REAch2 serves a wide range of communities across the country and we celebrate the economic, social, cultural and religious diversity that this brings: embracing </w:t>
      </w:r>
      <w:r w:rsidRPr="00EF0C9F">
        <w:rPr>
          <w:rFonts w:asciiTheme="minorHAnsi" w:hAnsiTheme="minorHAnsi" w:cstheme="minorHAnsi"/>
          <w:b/>
          <w:color w:val="002060"/>
        </w:rPr>
        <w:t xml:space="preserve">inclusion </w:t>
      </w:r>
      <w:r w:rsidRPr="00EF0C9F">
        <w:rPr>
          <w:rFonts w:asciiTheme="minorHAnsi" w:hAnsiTheme="minorHAnsi" w:cstheme="minorHAnsi"/>
        </w:rPr>
        <w:t>ensures that we are a Trust that serves all, believing that everyone can succeed.</w:t>
      </w:r>
    </w:p>
    <w:p w14:paraId="7E79A020" w14:textId="77777777" w:rsidR="00B113FF" w:rsidRPr="00EF0C9F" w:rsidRDefault="00B113FF" w:rsidP="00B113FF">
      <w:pPr>
        <w:jc w:val="both"/>
        <w:rPr>
          <w:rFonts w:asciiTheme="minorHAnsi" w:hAnsiTheme="minorHAnsi" w:cstheme="minorHAnsi"/>
        </w:rPr>
      </w:pPr>
      <w:r w:rsidRPr="00EF0C9F">
        <w:rPr>
          <w:rFonts w:asciiTheme="minorHAnsi" w:hAnsiTheme="minorHAnsi" w:cstheme="minorHAnsi"/>
        </w:rPr>
        <w:t xml:space="preserve">We take our </w:t>
      </w:r>
      <w:r w:rsidRPr="00EF0C9F">
        <w:rPr>
          <w:rFonts w:asciiTheme="minorHAnsi" w:hAnsiTheme="minorHAnsi" w:cstheme="minorHAnsi"/>
          <w:b/>
          <w:color w:val="002060"/>
        </w:rPr>
        <w:t>responsibility</w:t>
      </w:r>
      <w:r w:rsidRPr="00EF0C9F">
        <w:rPr>
          <w:rFonts w:asciiTheme="minorHAnsi" w:hAnsiTheme="minorHAnsi" w:cstheme="minorHAnsi"/>
        </w:rPr>
        <w:t xml:space="preserve"> seriously. We act judiciously with control and care. We don’t make excuses, but mindfully answer for our actions and continually seek to make improvements.</w:t>
      </w:r>
    </w:p>
    <w:p w14:paraId="1B00EB28" w14:textId="77777777" w:rsidR="00B113FF" w:rsidRPr="00EF0C9F" w:rsidRDefault="00B113FF" w:rsidP="00B113FF">
      <w:pPr>
        <w:jc w:val="both"/>
        <w:rPr>
          <w:rFonts w:asciiTheme="minorHAnsi" w:hAnsiTheme="minorHAnsi" w:cstheme="minorHAnsi"/>
          <w:color w:val="002060"/>
          <w:sz w:val="16"/>
        </w:rPr>
      </w:pPr>
      <w:r w:rsidRPr="00EF0C9F">
        <w:rPr>
          <w:rFonts w:asciiTheme="minorHAnsi" w:hAnsiTheme="minorHAnsi" w:cstheme="minorHAnsi"/>
        </w:rPr>
        <w:t xml:space="preserve">REAch2 is a Trust that has a strong moral purpose, our </w:t>
      </w:r>
      <w:r w:rsidRPr="00EF0C9F">
        <w:rPr>
          <w:rFonts w:asciiTheme="minorHAnsi" w:hAnsiTheme="minorHAnsi" w:cstheme="minorHAnsi"/>
          <w:b/>
          <w:color w:val="002060"/>
        </w:rPr>
        <w:t xml:space="preserve">integrity </w:t>
      </w:r>
      <w:r w:rsidRPr="00EF0C9F">
        <w:rPr>
          <w:rFonts w:asciiTheme="minorHAnsi" w:hAnsiTheme="minorHAnsi" w:cstheme="minorHAnsi"/>
        </w:rPr>
        <w:t xml:space="preserve">is paramount. Our mission is to change children's lives by providing the very best quality education we can. Through this, children can fulfil their potential, become happy, successful adults and contribute effectively and meaningfully to society. We welcome the fact that all our decisions and actions are open to scrutiny. </w:t>
      </w:r>
      <w:r w:rsidRPr="00EF0C9F">
        <w:rPr>
          <w:rFonts w:asciiTheme="minorHAnsi" w:hAnsiTheme="minorHAnsi" w:cstheme="minorHAnsi"/>
          <w:color w:val="002060"/>
          <w:szCs w:val="32"/>
        </w:rPr>
        <w:t xml:space="preserve">You can learn more about REAch2 at our website: </w:t>
      </w:r>
      <w:hyperlink r:id="rId16" w:history="1">
        <w:r w:rsidRPr="00EF0C9F">
          <w:rPr>
            <w:rStyle w:val="Hyperlink"/>
            <w:rFonts w:asciiTheme="minorHAnsi" w:hAnsiTheme="minorHAnsi" w:cstheme="minorHAnsi"/>
            <w:color w:val="002060"/>
            <w:szCs w:val="32"/>
          </w:rPr>
          <w:t>www.reach2.org</w:t>
        </w:r>
      </w:hyperlink>
    </w:p>
    <w:p w14:paraId="6E61410D" w14:textId="77777777" w:rsidR="008847E4" w:rsidRPr="00EF0C9F" w:rsidRDefault="008847E4" w:rsidP="00866ECC">
      <w:pPr>
        <w:pStyle w:val="Heading1"/>
      </w:pPr>
      <w:bookmarkStart w:id="4" w:name="_Toc124406148"/>
      <w:r w:rsidRPr="00EF0C9F">
        <w:lastRenderedPageBreak/>
        <w:t>The role</w:t>
      </w:r>
      <w:bookmarkEnd w:id="4"/>
    </w:p>
    <w:p w14:paraId="60BDDB9B" w14:textId="49F01D89" w:rsidR="00AB6B06" w:rsidRPr="00175704" w:rsidRDefault="009C2BA5" w:rsidP="00AB6B06">
      <w:pPr>
        <w:spacing w:after="253"/>
        <w:jc w:val="center"/>
        <w:rPr>
          <w:rFonts w:asciiTheme="majorHAnsi" w:eastAsia="Arial" w:hAnsiTheme="majorHAnsi" w:cstheme="majorHAnsi"/>
          <w:b/>
          <w:color w:val="FF0000"/>
          <w:sz w:val="28"/>
          <w:lang w:eastAsia="en-GB"/>
        </w:rPr>
      </w:pPr>
      <w:r>
        <w:rPr>
          <w:rFonts w:asciiTheme="majorHAnsi" w:eastAsia="Arial" w:hAnsiTheme="majorHAnsi" w:cstheme="majorHAnsi"/>
          <w:b/>
          <w:sz w:val="28"/>
          <w:lang w:eastAsia="en-GB"/>
        </w:rPr>
        <w:t xml:space="preserve">EYFS </w:t>
      </w:r>
      <w:r w:rsidR="007A5D13" w:rsidRPr="00175704">
        <w:rPr>
          <w:rFonts w:asciiTheme="majorHAnsi" w:eastAsia="Arial" w:hAnsiTheme="majorHAnsi" w:cstheme="majorHAnsi"/>
          <w:b/>
          <w:sz w:val="28"/>
          <w:lang w:eastAsia="en-GB"/>
        </w:rPr>
        <w:t xml:space="preserve">Class </w:t>
      </w:r>
      <w:r w:rsidR="00AB6B06" w:rsidRPr="00175704">
        <w:rPr>
          <w:rFonts w:asciiTheme="majorHAnsi" w:eastAsia="Arial" w:hAnsiTheme="majorHAnsi" w:cstheme="majorHAnsi"/>
          <w:b/>
          <w:sz w:val="28"/>
          <w:lang w:eastAsia="en-GB"/>
        </w:rPr>
        <w:t>Teach</w:t>
      </w:r>
      <w:r w:rsidR="00404C20" w:rsidRPr="00175704">
        <w:rPr>
          <w:rFonts w:asciiTheme="majorHAnsi" w:eastAsia="Arial" w:hAnsiTheme="majorHAnsi" w:cstheme="majorHAnsi"/>
          <w:b/>
          <w:sz w:val="28"/>
          <w:lang w:eastAsia="en-GB"/>
        </w:rPr>
        <w:t>er</w:t>
      </w:r>
      <w:r>
        <w:rPr>
          <w:rFonts w:asciiTheme="majorHAnsi" w:eastAsia="Arial" w:hAnsiTheme="majorHAnsi" w:cstheme="majorHAnsi"/>
          <w:b/>
          <w:sz w:val="28"/>
          <w:lang w:eastAsia="en-GB"/>
        </w:rPr>
        <w:t xml:space="preserve"> &amp; Phase Leader</w:t>
      </w:r>
      <w:r w:rsidR="00AB6B06" w:rsidRPr="00175704">
        <w:rPr>
          <w:rFonts w:asciiTheme="majorHAnsi" w:eastAsia="Arial" w:hAnsiTheme="majorHAnsi" w:cstheme="majorHAnsi"/>
          <w:b/>
          <w:sz w:val="28"/>
          <w:lang w:eastAsia="en-GB"/>
        </w:rPr>
        <w:t xml:space="preserve"> at Kemsley Primary Academy </w:t>
      </w:r>
    </w:p>
    <w:p w14:paraId="090A3C7D" w14:textId="00B18C1C" w:rsidR="009C2BA5" w:rsidRPr="007A5D13" w:rsidRDefault="009C2BA5" w:rsidP="009C2BA5">
      <w:pPr>
        <w:spacing w:before="100" w:beforeAutospacing="1" w:after="100" w:afterAutospacing="1" w:line="240" w:lineRule="auto"/>
        <w:rPr>
          <w:rFonts w:ascii="Verdana" w:eastAsia="Times New Roman" w:hAnsi="Verdana"/>
          <w:color w:val="000000"/>
          <w:sz w:val="14"/>
          <w:szCs w:val="17"/>
          <w:lang w:eastAsia="en-GB"/>
        </w:rPr>
      </w:pPr>
      <w:r w:rsidRPr="007A5D13">
        <w:rPr>
          <w:rFonts w:ascii="Verdana" w:hAnsi="Verdana"/>
          <w:color w:val="000000"/>
          <w:sz w:val="18"/>
          <w:szCs w:val="18"/>
        </w:rPr>
        <w:t xml:space="preserve">Are you an aspiring </w:t>
      </w:r>
      <w:r>
        <w:rPr>
          <w:rFonts w:ascii="Verdana" w:hAnsi="Verdana"/>
          <w:color w:val="000000"/>
          <w:sz w:val="18"/>
          <w:szCs w:val="18"/>
        </w:rPr>
        <w:t>leader</w:t>
      </w:r>
      <w:r w:rsidRPr="007A5D13">
        <w:rPr>
          <w:rFonts w:ascii="Verdana" w:hAnsi="Verdana"/>
          <w:color w:val="000000"/>
          <w:sz w:val="18"/>
          <w:szCs w:val="18"/>
        </w:rPr>
        <w:t xml:space="preserve">, with </w:t>
      </w:r>
      <w:r>
        <w:rPr>
          <w:rFonts w:ascii="Verdana" w:hAnsi="Verdana"/>
          <w:color w:val="000000"/>
          <w:sz w:val="18"/>
          <w:szCs w:val="18"/>
        </w:rPr>
        <w:t xml:space="preserve">experience teaching in EYFS and </w:t>
      </w:r>
      <w:r w:rsidRPr="007A5D13">
        <w:rPr>
          <w:rFonts w:ascii="Verdana" w:hAnsi="Verdana"/>
          <w:color w:val="000000"/>
          <w:sz w:val="18"/>
          <w:szCs w:val="18"/>
        </w:rPr>
        <w:t>looking for an exciting new challenge?</w:t>
      </w:r>
      <w:r w:rsidRPr="007A5D13">
        <w:rPr>
          <w:rFonts w:ascii="Verdana" w:eastAsia="Times New Roman" w:hAnsi="Verdana"/>
          <w:color w:val="000000"/>
          <w:sz w:val="18"/>
          <w:szCs w:val="18"/>
          <w:lang w:eastAsia="en-GB"/>
        </w:rPr>
        <w:t xml:space="preserve"> Are you driven to enable all children to succeed? If so, this is an exciting opportunity to join us on a remarkable journey and contribute to achieving our vision to ensure that all children reach their full potential and become life-long learners.</w:t>
      </w:r>
      <w:r w:rsidRPr="007A5D13">
        <w:rPr>
          <w:rFonts w:ascii="Verdana" w:hAnsi="Verdana"/>
          <w:color w:val="000000"/>
          <w:sz w:val="17"/>
          <w:szCs w:val="17"/>
        </w:rPr>
        <w:br/>
      </w:r>
      <w:r w:rsidRPr="007A5D13">
        <w:rPr>
          <w:rFonts w:ascii="Verdana" w:hAnsi="Verdana"/>
          <w:color w:val="000000"/>
          <w:sz w:val="17"/>
          <w:szCs w:val="17"/>
        </w:rPr>
        <w:br/>
        <w:t xml:space="preserve">At Kemsley, we are looking for a diligent, committed person who is passionate about </w:t>
      </w:r>
      <w:r>
        <w:rPr>
          <w:rFonts w:ascii="Verdana" w:hAnsi="Verdana"/>
          <w:color w:val="000000"/>
          <w:sz w:val="17"/>
          <w:szCs w:val="17"/>
        </w:rPr>
        <w:t>EYFS</w:t>
      </w:r>
      <w:r w:rsidRPr="007A5D13">
        <w:rPr>
          <w:rFonts w:ascii="Verdana" w:hAnsi="Verdana"/>
          <w:color w:val="000000"/>
          <w:sz w:val="17"/>
          <w:szCs w:val="17"/>
        </w:rPr>
        <w:t xml:space="preserve"> to teach </w:t>
      </w:r>
      <w:r w:rsidR="003E5168">
        <w:rPr>
          <w:rFonts w:ascii="Verdana" w:hAnsi="Verdana"/>
          <w:color w:val="000000"/>
          <w:sz w:val="17"/>
          <w:szCs w:val="17"/>
        </w:rPr>
        <w:t>one of our EYFS</w:t>
      </w:r>
      <w:r>
        <w:rPr>
          <w:rFonts w:ascii="Verdana" w:hAnsi="Verdana"/>
          <w:color w:val="000000"/>
          <w:sz w:val="17"/>
          <w:szCs w:val="17"/>
        </w:rPr>
        <w:t xml:space="preserve"> class</w:t>
      </w:r>
      <w:r w:rsidR="003E5168">
        <w:rPr>
          <w:rFonts w:ascii="Verdana" w:hAnsi="Verdana"/>
          <w:color w:val="000000"/>
          <w:sz w:val="17"/>
          <w:szCs w:val="17"/>
        </w:rPr>
        <w:t>es</w:t>
      </w:r>
      <w:r w:rsidRPr="007A5D13">
        <w:rPr>
          <w:rFonts w:ascii="Verdana" w:hAnsi="Verdana"/>
          <w:color w:val="000000"/>
          <w:sz w:val="17"/>
          <w:szCs w:val="17"/>
        </w:rPr>
        <w:t xml:space="preserve"> from </w:t>
      </w:r>
      <w:r w:rsidR="003E5168">
        <w:rPr>
          <w:rFonts w:ascii="Verdana" w:hAnsi="Verdana"/>
          <w:color w:val="000000"/>
          <w:sz w:val="17"/>
          <w:szCs w:val="17"/>
        </w:rPr>
        <w:t>September</w:t>
      </w:r>
      <w:r w:rsidRPr="007A5D13">
        <w:rPr>
          <w:rFonts w:ascii="Verdana" w:hAnsi="Verdana"/>
          <w:color w:val="000000"/>
          <w:sz w:val="17"/>
          <w:szCs w:val="17"/>
        </w:rPr>
        <w:t xml:space="preserve"> 2023. </w:t>
      </w:r>
      <w:r>
        <w:rPr>
          <w:rFonts w:ascii="Verdana" w:hAnsi="Verdana"/>
          <w:color w:val="000000"/>
          <w:sz w:val="17"/>
          <w:szCs w:val="17"/>
        </w:rPr>
        <w:t>This position also offers the opportunity for leadership; i</w:t>
      </w:r>
      <w:r w:rsidRPr="007A5D13">
        <w:rPr>
          <w:rFonts w:ascii="Verdana" w:hAnsi="Verdana"/>
          <w:color w:val="000000"/>
          <w:sz w:val="17"/>
          <w:szCs w:val="17"/>
        </w:rPr>
        <w:t xml:space="preserve">deally, the successful candidate will also </w:t>
      </w:r>
      <w:r>
        <w:rPr>
          <w:rFonts w:ascii="Verdana" w:hAnsi="Verdana"/>
          <w:color w:val="000000"/>
          <w:sz w:val="17"/>
          <w:szCs w:val="17"/>
        </w:rPr>
        <w:t>have the expertise and experience to lead our EYFS phase.</w:t>
      </w:r>
    </w:p>
    <w:p w14:paraId="50EB15EF" w14:textId="77777777" w:rsidR="00AB6B06" w:rsidRPr="00AB6B06" w:rsidRDefault="00AB6B06" w:rsidP="00AB6B06">
      <w:pPr>
        <w:pBdr>
          <w:top w:val="single" w:sz="6" w:space="1" w:color="auto"/>
        </w:pBdr>
        <w:spacing w:after="0" w:line="240" w:lineRule="auto"/>
        <w:jc w:val="center"/>
        <w:rPr>
          <w:rFonts w:asciiTheme="minorHAnsi" w:eastAsia="Times New Roman" w:hAnsiTheme="minorHAnsi" w:cstheme="minorHAnsi"/>
          <w:vanish/>
          <w:sz w:val="24"/>
          <w:szCs w:val="20"/>
          <w:lang w:eastAsia="en-GB"/>
        </w:rPr>
      </w:pPr>
      <w:r w:rsidRPr="00AB6B06">
        <w:rPr>
          <w:rFonts w:asciiTheme="minorHAnsi" w:eastAsia="Times New Roman" w:hAnsiTheme="minorHAnsi" w:cstheme="minorHAnsi"/>
          <w:vanish/>
          <w:sz w:val="24"/>
          <w:szCs w:val="20"/>
          <w:lang w:eastAsia="en-GB"/>
        </w:rPr>
        <w:t>Bottom of Form</w:t>
      </w:r>
    </w:p>
    <w:p w14:paraId="65B544B1" w14:textId="77777777" w:rsidR="00AB6B06" w:rsidRPr="00AB6B06" w:rsidRDefault="00AB6B06" w:rsidP="00AB6B06">
      <w:pPr>
        <w:spacing w:after="4" w:line="269" w:lineRule="auto"/>
        <w:rPr>
          <w:rFonts w:asciiTheme="minorHAnsi" w:eastAsia="Arial" w:hAnsiTheme="minorHAnsi" w:cstheme="minorHAnsi"/>
          <w:b/>
          <w:sz w:val="24"/>
          <w:szCs w:val="20"/>
          <w:lang w:eastAsia="en-GB"/>
        </w:rPr>
      </w:pPr>
      <w:r w:rsidRPr="00AB6B06">
        <w:rPr>
          <w:rFonts w:asciiTheme="minorHAnsi" w:eastAsia="Arial" w:hAnsiTheme="minorHAnsi" w:cstheme="minorHAnsi"/>
          <w:b/>
          <w:sz w:val="24"/>
          <w:szCs w:val="20"/>
          <w:lang w:eastAsia="en-GB"/>
        </w:rPr>
        <w:t>Background Information about the School</w:t>
      </w:r>
    </w:p>
    <w:p w14:paraId="76812D61" w14:textId="5BC9A3B4" w:rsidR="00404C20" w:rsidRPr="00404C20" w:rsidRDefault="00404C20" w:rsidP="00404C20">
      <w:pPr>
        <w:pStyle w:val="NormalWeb"/>
        <w:shd w:val="clear" w:color="auto" w:fill="FFFFFF"/>
        <w:spacing w:before="0" w:beforeAutospacing="0" w:after="270" w:afterAutospacing="0"/>
        <w:rPr>
          <w:rFonts w:asciiTheme="minorHAnsi" w:hAnsiTheme="minorHAnsi" w:cstheme="minorHAnsi"/>
          <w:sz w:val="20"/>
          <w:szCs w:val="20"/>
        </w:rPr>
      </w:pPr>
      <w:r w:rsidRPr="00404C20">
        <w:rPr>
          <w:rFonts w:asciiTheme="minorHAnsi" w:hAnsiTheme="minorHAnsi" w:cstheme="minorHAnsi"/>
          <w:sz w:val="20"/>
          <w:szCs w:val="20"/>
        </w:rPr>
        <w:t>Kemsley Primary Academy was opened in September 2004 and is a single form entry primary school with a nursery.</w:t>
      </w:r>
      <w:r>
        <w:rPr>
          <w:rFonts w:asciiTheme="minorHAnsi" w:hAnsiTheme="minorHAnsi" w:cstheme="minorHAnsi"/>
          <w:sz w:val="20"/>
          <w:szCs w:val="20"/>
        </w:rPr>
        <w:t xml:space="preserve"> </w:t>
      </w:r>
      <w:r w:rsidRPr="00404C20">
        <w:rPr>
          <w:rFonts w:asciiTheme="minorHAnsi" w:hAnsiTheme="minorHAnsi" w:cstheme="minorHAnsi"/>
          <w:sz w:val="20"/>
          <w:szCs w:val="20"/>
        </w:rPr>
        <w:t>The main school can take up to 210 children, 30 in each class. The nursery is able to take 52 children for five half-day sessions of two and a half hours – 26 children in the morning and 26 children in the afternoon; many children stay all day as part of our flexible care offer and for those entitled to 30 hours provision.</w:t>
      </w:r>
    </w:p>
    <w:p w14:paraId="54B6DDB8" w14:textId="3267AA22" w:rsidR="00404C20" w:rsidRPr="00404C20" w:rsidRDefault="00404C20" w:rsidP="00404C20">
      <w:pPr>
        <w:pStyle w:val="NormalWeb"/>
        <w:shd w:val="clear" w:color="auto" w:fill="FFFFFF"/>
        <w:spacing w:before="0" w:beforeAutospacing="0" w:after="270" w:afterAutospacing="0"/>
        <w:rPr>
          <w:rFonts w:asciiTheme="minorHAnsi" w:hAnsiTheme="minorHAnsi" w:cstheme="minorHAnsi"/>
          <w:sz w:val="20"/>
          <w:szCs w:val="20"/>
        </w:rPr>
      </w:pPr>
      <w:r w:rsidRPr="00404C20">
        <w:rPr>
          <w:rFonts w:asciiTheme="minorHAnsi" w:hAnsiTheme="minorHAnsi" w:cstheme="minorHAnsi"/>
          <w:sz w:val="20"/>
          <w:szCs w:val="20"/>
        </w:rPr>
        <w:t xml:space="preserve">Our school ethos is centred upon our values of </w:t>
      </w:r>
      <w:r w:rsidRPr="007A5D13">
        <w:rPr>
          <w:rFonts w:asciiTheme="minorHAnsi" w:hAnsiTheme="minorHAnsi" w:cstheme="minorHAnsi"/>
          <w:b/>
          <w:bCs/>
          <w:sz w:val="20"/>
          <w:szCs w:val="20"/>
        </w:rPr>
        <w:t>Exploration, Resilience, Positivity and Aspiration.</w:t>
      </w:r>
      <w:r w:rsidRPr="00404C20">
        <w:rPr>
          <w:rFonts w:asciiTheme="minorHAnsi" w:hAnsiTheme="minorHAnsi" w:cstheme="minorHAnsi"/>
          <w:sz w:val="20"/>
          <w:szCs w:val="20"/>
        </w:rPr>
        <w:t xml:space="preserve"> We firmly believe that every child has the right to fulfil their potential and that we are all life-long learners. We encourage our children to be the very best that they can be by inspiring them to try and try again. We teach them that it is not a matter of not being able to do it, it is about not being able to do it YET! We are highly aspirational for our children’s development and constantly look for new ways to </w:t>
      </w:r>
      <w:r w:rsidR="007A5D13">
        <w:rPr>
          <w:rFonts w:asciiTheme="minorHAnsi" w:hAnsiTheme="minorHAnsi" w:cstheme="minorHAnsi"/>
          <w:sz w:val="20"/>
          <w:szCs w:val="20"/>
        </w:rPr>
        <w:t>develop our pupils’ schema</w:t>
      </w:r>
      <w:r w:rsidRPr="00404C20">
        <w:rPr>
          <w:rFonts w:asciiTheme="minorHAnsi" w:hAnsiTheme="minorHAnsi" w:cstheme="minorHAnsi"/>
          <w:sz w:val="20"/>
          <w:szCs w:val="20"/>
        </w:rPr>
        <w:t>. We achieve this through our commitment to the 11b411 project.</w:t>
      </w:r>
    </w:p>
    <w:p w14:paraId="6294B57C" w14:textId="7044AB8C" w:rsidR="00404C20" w:rsidRPr="00404C20" w:rsidRDefault="00404C20" w:rsidP="00404C20">
      <w:pPr>
        <w:pStyle w:val="NormalWeb"/>
        <w:shd w:val="clear" w:color="auto" w:fill="FFFFFF"/>
        <w:spacing w:before="0" w:beforeAutospacing="0" w:after="270" w:afterAutospacing="0"/>
        <w:rPr>
          <w:rFonts w:asciiTheme="minorHAnsi" w:hAnsiTheme="minorHAnsi" w:cstheme="minorHAnsi"/>
          <w:sz w:val="20"/>
          <w:szCs w:val="20"/>
        </w:rPr>
      </w:pPr>
      <w:r w:rsidRPr="00404C20">
        <w:rPr>
          <w:rFonts w:asciiTheme="minorHAnsi" w:hAnsiTheme="minorHAnsi" w:cstheme="minorHAnsi"/>
          <w:sz w:val="20"/>
          <w:szCs w:val="20"/>
        </w:rPr>
        <w:t>Outside, the grounds are laid out into separate play areas; Key Stage 1 (Years 1 &amp; 2) play together and Key Stage 2 (Years 3 – 6) play together although we encourage free flow around the areas at lunch times to allow the children to play together regardless of year group. The large field is ideal for games. We also have a woodland conservation area which we use for our Forest School!</w:t>
      </w:r>
      <w:r>
        <w:rPr>
          <w:rFonts w:asciiTheme="minorHAnsi" w:hAnsiTheme="minorHAnsi" w:cstheme="minorHAnsi"/>
          <w:sz w:val="20"/>
          <w:szCs w:val="20"/>
        </w:rPr>
        <w:t xml:space="preserve"> </w:t>
      </w:r>
      <w:r w:rsidRPr="00404C20">
        <w:rPr>
          <w:rFonts w:asciiTheme="minorHAnsi" w:hAnsiTheme="minorHAnsi" w:cstheme="minorHAnsi"/>
          <w:sz w:val="20"/>
          <w:szCs w:val="20"/>
        </w:rPr>
        <w:t>We have an open door policy and value the support of parents. We are pleased to welcome parent helpers into school.</w:t>
      </w:r>
    </w:p>
    <w:p w14:paraId="6C9A3D2B" w14:textId="537BA022" w:rsidR="00AB6B06" w:rsidRDefault="00AB6B06" w:rsidP="00AB6B06">
      <w:pPr>
        <w:shd w:val="clear" w:color="auto" w:fill="FFFFFF"/>
        <w:spacing w:after="270" w:line="240" w:lineRule="auto"/>
        <w:rPr>
          <w:rFonts w:asciiTheme="minorHAnsi" w:eastAsia="Times New Roman" w:hAnsiTheme="minorHAnsi" w:cstheme="minorHAnsi"/>
          <w:sz w:val="24"/>
          <w:szCs w:val="23"/>
          <w:lang w:eastAsia="en-GB"/>
        </w:rPr>
      </w:pPr>
      <w:r w:rsidRPr="00AB6B06">
        <w:rPr>
          <w:rFonts w:asciiTheme="minorHAnsi" w:eastAsia="Times New Roman" w:hAnsiTheme="minorHAnsi" w:cstheme="minorHAnsi"/>
          <w:sz w:val="20"/>
          <w:szCs w:val="20"/>
          <w:lang w:eastAsia="en-GB"/>
        </w:rPr>
        <w:t>As a member of the REAch2 Trust, a national family of primary academies, Kemsley Primary Academy is committed to raising standards and achieving excellent for all pupils whatever their background or circumstance. Staff within REAch2 belong to a national community of professionals, and benefit from a wide range of networks and development opportunities across the Trust. The Trust provides a strong culture of collaboration and support, together with high expectations for staff and pupils alike. Kemsley Primary Academy is committed to safeguarding and promoting the welfare of children and young people / vulnerable adults and expects all staff and volunteers to share this commitment. This position is subject to an enhanced DBS check and satisfactory written references</w:t>
      </w:r>
      <w:r w:rsidRPr="00AB6B06">
        <w:rPr>
          <w:rFonts w:asciiTheme="minorHAnsi" w:eastAsia="Times New Roman" w:hAnsiTheme="minorHAnsi" w:cstheme="minorHAnsi"/>
          <w:sz w:val="24"/>
          <w:szCs w:val="23"/>
          <w:lang w:eastAsia="en-GB"/>
        </w:rPr>
        <w:t>.</w:t>
      </w:r>
    </w:p>
    <w:p w14:paraId="48BB1231" w14:textId="77777777" w:rsidR="00175704" w:rsidRPr="00AB6B06" w:rsidRDefault="00175704" w:rsidP="00AB6B06">
      <w:pPr>
        <w:shd w:val="clear" w:color="auto" w:fill="FFFFFF"/>
        <w:spacing w:after="270" w:line="240" w:lineRule="auto"/>
        <w:rPr>
          <w:rFonts w:asciiTheme="minorHAnsi" w:eastAsia="Times New Roman" w:hAnsiTheme="minorHAnsi" w:cstheme="minorHAnsi"/>
          <w:sz w:val="24"/>
          <w:szCs w:val="23"/>
          <w:lang w:eastAsia="en-GB"/>
        </w:rPr>
      </w:pPr>
    </w:p>
    <w:p w14:paraId="46AA617D" w14:textId="77777777" w:rsidR="00263CBA" w:rsidRPr="00DA753E" w:rsidRDefault="00263CBA" w:rsidP="00866ECC">
      <w:pPr>
        <w:pStyle w:val="Heading1"/>
      </w:pPr>
      <w:bookmarkStart w:id="5" w:name="_Toc124406149"/>
      <w:r w:rsidRPr="00DA753E">
        <w:lastRenderedPageBreak/>
        <w:t>The application</w:t>
      </w:r>
      <w:bookmarkEnd w:id="5"/>
    </w:p>
    <w:p w14:paraId="116AD579" w14:textId="2696726E" w:rsidR="00263CBA" w:rsidRDefault="00263CBA" w:rsidP="00263CBA">
      <w:pPr>
        <w:autoSpaceDE w:val="0"/>
        <w:autoSpaceDN w:val="0"/>
        <w:adjustRightInd w:val="0"/>
        <w:spacing w:after="0" w:line="240" w:lineRule="auto"/>
        <w:rPr>
          <w:rFonts w:asciiTheme="minorHAnsi" w:hAnsiTheme="minorHAnsi" w:cstheme="minorHAnsi"/>
          <w:b/>
          <w:bCs/>
          <w:sz w:val="24"/>
          <w:szCs w:val="24"/>
        </w:rPr>
      </w:pPr>
      <w:r w:rsidRPr="00EF0C9F">
        <w:rPr>
          <w:rFonts w:asciiTheme="minorHAnsi" w:hAnsiTheme="minorHAnsi" w:cstheme="minorHAnsi"/>
          <w:sz w:val="24"/>
          <w:szCs w:val="24"/>
        </w:rPr>
        <w:t>You are invited</w:t>
      </w:r>
      <w:r w:rsidR="00D12026" w:rsidRPr="00EF0C9F">
        <w:rPr>
          <w:rFonts w:asciiTheme="minorHAnsi" w:hAnsiTheme="minorHAnsi" w:cstheme="minorHAnsi"/>
          <w:sz w:val="24"/>
          <w:szCs w:val="24"/>
        </w:rPr>
        <w:t xml:space="preserve"> to submit an application form</w:t>
      </w:r>
      <w:r w:rsidR="003B6B28">
        <w:rPr>
          <w:rFonts w:asciiTheme="minorHAnsi" w:hAnsiTheme="minorHAnsi" w:cstheme="minorHAnsi"/>
          <w:sz w:val="24"/>
          <w:szCs w:val="24"/>
        </w:rPr>
        <w:t xml:space="preserve"> </w:t>
      </w:r>
      <w:r w:rsidR="007D118D">
        <w:rPr>
          <w:rFonts w:asciiTheme="minorHAnsi" w:hAnsiTheme="minorHAnsi" w:cstheme="minorHAnsi"/>
          <w:sz w:val="24"/>
          <w:szCs w:val="24"/>
        </w:rPr>
        <w:t xml:space="preserve">to </w:t>
      </w:r>
      <w:r w:rsidR="00D77B69">
        <w:rPr>
          <w:rFonts w:asciiTheme="minorHAnsi" w:hAnsiTheme="minorHAnsi" w:cstheme="minorHAnsi"/>
          <w:b/>
          <w:bCs/>
          <w:sz w:val="24"/>
          <w:szCs w:val="24"/>
        </w:rPr>
        <w:t>Miss Iris Homer</w:t>
      </w:r>
      <w:r w:rsidR="003A6B0D" w:rsidRPr="003A6B0D">
        <w:rPr>
          <w:rFonts w:asciiTheme="minorHAnsi" w:hAnsiTheme="minorHAnsi" w:cstheme="minorHAnsi"/>
          <w:b/>
          <w:bCs/>
          <w:sz w:val="24"/>
          <w:szCs w:val="24"/>
        </w:rPr>
        <w:t>, email:</w:t>
      </w:r>
      <w:r w:rsidR="00481FD1">
        <w:rPr>
          <w:rFonts w:asciiTheme="minorHAnsi" w:hAnsiTheme="minorHAnsi" w:cstheme="minorHAnsi"/>
          <w:b/>
          <w:bCs/>
          <w:sz w:val="24"/>
          <w:szCs w:val="24"/>
        </w:rPr>
        <w:t xml:space="preserve"> </w:t>
      </w:r>
      <w:r w:rsidR="003A6B0D" w:rsidRPr="003A6B0D">
        <w:rPr>
          <w:rFonts w:asciiTheme="minorHAnsi" w:hAnsiTheme="minorHAnsi" w:cstheme="minorHAnsi"/>
          <w:b/>
          <w:bCs/>
          <w:sz w:val="24"/>
          <w:szCs w:val="24"/>
        </w:rPr>
        <w:t xml:space="preserve"> </w:t>
      </w:r>
      <w:hyperlink r:id="rId17" w:history="1">
        <w:r w:rsidR="00404C20" w:rsidRPr="00CE5D75">
          <w:rPr>
            <w:rStyle w:val="Hyperlink"/>
            <w:rFonts w:asciiTheme="minorHAnsi" w:hAnsiTheme="minorHAnsi" w:cstheme="minorHAnsi"/>
            <w:b/>
            <w:bCs/>
            <w:sz w:val="24"/>
            <w:szCs w:val="24"/>
          </w:rPr>
          <w:t>iris.homer@kemsley-academy.org</w:t>
        </w:r>
      </w:hyperlink>
    </w:p>
    <w:p w14:paraId="7C3265D2" w14:textId="77777777" w:rsidR="00404C20" w:rsidRPr="003A6B0D" w:rsidRDefault="00404C20" w:rsidP="00263CBA">
      <w:pPr>
        <w:autoSpaceDE w:val="0"/>
        <w:autoSpaceDN w:val="0"/>
        <w:adjustRightInd w:val="0"/>
        <w:spacing w:after="0" w:line="240" w:lineRule="auto"/>
        <w:rPr>
          <w:rFonts w:asciiTheme="minorHAnsi" w:hAnsiTheme="minorHAnsi" w:cstheme="minorHAnsi"/>
          <w:sz w:val="24"/>
          <w:szCs w:val="24"/>
        </w:rPr>
      </w:pPr>
    </w:p>
    <w:p w14:paraId="4A8C4D5C"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0380AA6D" w14:textId="38517382"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 xml:space="preserve">REAch2 Academy Trust have an Equal Opportunities Policy for selection and recruitment. Applicants are requested to complete </w:t>
      </w:r>
      <w:r w:rsidR="00D17D89">
        <w:rPr>
          <w:rFonts w:asciiTheme="minorHAnsi" w:hAnsiTheme="minorHAnsi" w:cstheme="minorHAnsi"/>
          <w:sz w:val="24"/>
          <w:szCs w:val="24"/>
        </w:rPr>
        <w:t>the Trust’s</w:t>
      </w:r>
      <w:r w:rsidRPr="00EF0C9F">
        <w:rPr>
          <w:rFonts w:asciiTheme="minorHAnsi" w:hAnsiTheme="minorHAnsi" w:cstheme="minorHAnsi"/>
          <w:sz w:val="24"/>
          <w:szCs w:val="24"/>
        </w:rPr>
        <w:t xml:space="preserve"> </w:t>
      </w:r>
      <w:r w:rsidR="00A53828">
        <w:rPr>
          <w:rFonts w:asciiTheme="minorHAnsi" w:hAnsiTheme="minorHAnsi" w:cstheme="minorHAnsi"/>
          <w:sz w:val="24"/>
          <w:szCs w:val="24"/>
        </w:rPr>
        <w:t xml:space="preserve">online </w:t>
      </w:r>
      <w:hyperlink r:id="rId18" w:history="1">
        <w:r w:rsidR="00A53828">
          <w:rPr>
            <w:rStyle w:val="Hyperlink"/>
            <w:rFonts w:asciiTheme="minorHAnsi" w:hAnsiTheme="minorHAnsi" w:cstheme="minorHAnsi"/>
            <w:sz w:val="24"/>
            <w:szCs w:val="24"/>
          </w:rPr>
          <w:t>Equality &amp; Diversity Monitoring Form</w:t>
        </w:r>
      </w:hyperlink>
      <w:r w:rsidRPr="00EF0C9F">
        <w:rPr>
          <w:rFonts w:asciiTheme="minorHAnsi" w:hAnsiTheme="minorHAnsi" w:cstheme="minorHAnsi"/>
          <w:sz w:val="24"/>
          <w:szCs w:val="24"/>
        </w:rPr>
        <w:t xml:space="preserve"> separately. </w:t>
      </w:r>
    </w:p>
    <w:p w14:paraId="7A16CF91"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5825E1D0"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r w:rsidRPr="00EF0C9F">
        <w:rPr>
          <w:rFonts w:asciiTheme="minorHAnsi" w:hAnsiTheme="minorHAnsi" w:cstheme="minorHAnsi"/>
          <w:sz w:val="24"/>
          <w:szCs w:val="24"/>
        </w:rPr>
        <w:t>In accordance with our Safeguarding Policy the successful candidate will be required to have an enhanced DBS check.</w:t>
      </w:r>
    </w:p>
    <w:p w14:paraId="4054D762" w14:textId="77777777" w:rsidR="00263CBA" w:rsidRPr="00EF0C9F" w:rsidRDefault="00263CBA" w:rsidP="00263CBA">
      <w:pPr>
        <w:autoSpaceDE w:val="0"/>
        <w:autoSpaceDN w:val="0"/>
        <w:adjustRightInd w:val="0"/>
        <w:spacing w:after="0" w:line="240" w:lineRule="auto"/>
        <w:rPr>
          <w:rFonts w:asciiTheme="minorHAnsi" w:hAnsiTheme="minorHAnsi" w:cstheme="minorHAnsi"/>
          <w:sz w:val="24"/>
          <w:szCs w:val="24"/>
        </w:rPr>
      </w:pPr>
    </w:p>
    <w:p w14:paraId="11D796E2" w14:textId="73F6F2C3" w:rsidR="00263CBA" w:rsidRDefault="00263CBA" w:rsidP="00263CBA">
      <w:pPr>
        <w:autoSpaceDE w:val="0"/>
        <w:autoSpaceDN w:val="0"/>
        <w:adjustRightInd w:val="0"/>
        <w:spacing w:after="0" w:line="240" w:lineRule="auto"/>
        <w:rPr>
          <w:rFonts w:asciiTheme="minorHAnsi" w:hAnsiTheme="minorHAnsi" w:cstheme="minorHAnsi"/>
          <w:b/>
          <w:bCs/>
          <w:sz w:val="24"/>
          <w:szCs w:val="24"/>
        </w:rPr>
      </w:pPr>
      <w:r w:rsidRPr="00EF0C9F">
        <w:rPr>
          <w:rFonts w:asciiTheme="minorHAnsi" w:hAnsiTheme="minorHAnsi" w:cstheme="minorHAnsi"/>
          <w:sz w:val="24"/>
          <w:szCs w:val="24"/>
        </w:rPr>
        <w:t xml:space="preserve">To arrange an informal discussion please contact </w:t>
      </w:r>
      <w:r w:rsidR="00481FD1">
        <w:rPr>
          <w:rFonts w:asciiTheme="minorHAnsi" w:hAnsiTheme="minorHAnsi" w:cstheme="minorHAnsi"/>
          <w:b/>
          <w:bCs/>
          <w:sz w:val="24"/>
          <w:szCs w:val="24"/>
        </w:rPr>
        <w:t>Sascha Batters</w:t>
      </w:r>
      <w:r w:rsidR="003A6B0D" w:rsidRPr="003A6B0D">
        <w:rPr>
          <w:rFonts w:asciiTheme="minorHAnsi" w:hAnsiTheme="minorHAnsi" w:cstheme="minorHAnsi"/>
          <w:b/>
          <w:bCs/>
          <w:sz w:val="24"/>
          <w:szCs w:val="24"/>
        </w:rPr>
        <w:t xml:space="preserve">, </w:t>
      </w:r>
      <w:r w:rsidR="00481FD1">
        <w:rPr>
          <w:rFonts w:asciiTheme="minorHAnsi" w:hAnsiTheme="minorHAnsi" w:cstheme="minorHAnsi"/>
          <w:b/>
          <w:bCs/>
          <w:sz w:val="24"/>
          <w:szCs w:val="24"/>
        </w:rPr>
        <w:t>School Business Manager</w:t>
      </w:r>
      <w:r w:rsidR="009F540E">
        <w:rPr>
          <w:rFonts w:asciiTheme="minorHAnsi" w:hAnsiTheme="minorHAnsi" w:cstheme="minorHAnsi"/>
          <w:b/>
          <w:bCs/>
          <w:sz w:val="24"/>
          <w:szCs w:val="24"/>
        </w:rPr>
        <w:t xml:space="preserve"> via</w:t>
      </w:r>
      <w:r w:rsidR="00404C20">
        <w:rPr>
          <w:rFonts w:asciiTheme="minorHAnsi" w:hAnsiTheme="minorHAnsi" w:cstheme="minorHAnsi"/>
          <w:b/>
          <w:bCs/>
          <w:sz w:val="24"/>
          <w:szCs w:val="24"/>
        </w:rPr>
        <w:t xml:space="preserve"> </w:t>
      </w:r>
      <w:hyperlink r:id="rId19" w:history="1">
        <w:r w:rsidR="00404C20" w:rsidRPr="00CE5D75">
          <w:rPr>
            <w:rStyle w:val="Hyperlink"/>
            <w:rFonts w:asciiTheme="minorHAnsi" w:hAnsiTheme="minorHAnsi" w:cstheme="minorHAnsi"/>
            <w:b/>
            <w:bCs/>
            <w:sz w:val="24"/>
            <w:szCs w:val="24"/>
          </w:rPr>
          <w:t>office@kemsley-academy.org</w:t>
        </w:r>
      </w:hyperlink>
    </w:p>
    <w:p w14:paraId="0E97CD25" w14:textId="77777777" w:rsidR="00DA715D" w:rsidRDefault="00DA715D" w:rsidP="00263CBA">
      <w:pPr>
        <w:rPr>
          <w:rFonts w:asciiTheme="minorHAnsi" w:hAnsiTheme="minorHAnsi" w:cstheme="minorHAnsi"/>
          <w:b/>
          <w:color w:val="44546A"/>
          <w:sz w:val="48"/>
          <w:szCs w:val="48"/>
        </w:rPr>
      </w:pPr>
    </w:p>
    <w:p w14:paraId="7B7260F0" w14:textId="1722FDE5" w:rsidR="00DA715D" w:rsidRPr="005A704D" w:rsidRDefault="00263CBA" w:rsidP="004C5A1D">
      <w:pPr>
        <w:pStyle w:val="Heading2"/>
      </w:pPr>
      <w:bookmarkStart w:id="6" w:name="_Toc124406150"/>
      <w:r w:rsidRPr="005A704D">
        <w:t>The application process and timetable</w:t>
      </w:r>
      <w:bookmarkEnd w:id="6"/>
    </w:p>
    <w:p w14:paraId="3472FFF3" w14:textId="77777777" w:rsidR="005E0BDB" w:rsidRPr="005E0BDB" w:rsidRDefault="005E0BDB" w:rsidP="00263CBA">
      <w:pPr>
        <w:rPr>
          <w:rFonts w:asciiTheme="minorHAnsi" w:hAnsiTheme="minorHAnsi" w:cstheme="minorHAnsi"/>
          <w:b/>
          <w:color w:val="44546A"/>
          <w:sz w:val="24"/>
          <w:szCs w:val="24"/>
        </w:rPr>
      </w:pPr>
    </w:p>
    <w:tbl>
      <w:tblPr>
        <w:tblW w:w="8212" w:type="dxa"/>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Look w:val="04A0" w:firstRow="1" w:lastRow="0" w:firstColumn="1" w:lastColumn="0" w:noHBand="0" w:noVBand="1"/>
      </w:tblPr>
      <w:tblGrid>
        <w:gridCol w:w="2400"/>
        <w:gridCol w:w="5812"/>
      </w:tblGrid>
      <w:tr w:rsidR="00263CBA" w:rsidRPr="00EF0C9F" w14:paraId="02CD7538" w14:textId="77777777" w:rsidTr="003B0C06">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2372C03E"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Application deadline: </w:t>
            </w:r>
          </w:p>
        </w:tc>
        <w:tc>
          <w:tcPr>
            <w:tcW w:w="5812" w:type="dxa"/>
            <w:tcBorders>
              <w:top w:val="single" w:sz="8" w:space="0" w:color="BBBBBB"/>
              <w:left w:val="single" w:sz="8" w:space="0" w:color="BBBBBB"/>
              <w:bottom w:val="single" w:sz="8" w:space="0" w:color="BBBBBB"/>
              <w:right w:val="single" w:sz="8" w:space="0" w:color="BBBBBB"/>
            </w:tcBorders>
            <w:shd w:val="clear" w:color="auto" w:fill="E8E8E8"/>
          </w:tcPr>
          <w:p w14:paraId="0445BF6D" w14:textId="645E5474" w:rsidR="00263CBA" w:rsidRPr="00EF0C9F" w:rsidRDefault="00404C20" w:rsidP="00456A45">
            <w:pPr>
              <w:spacing w:after="0" w:line="240" w:lineRule="auto"/>
              <w:rPr>
                <w:rFonts w:asciiTheme="minorHAnsi" w:eastAsia="Times New Roman" w:hAnsiTheme="minorHAnsi" w:cstheme="minorHAnsi"/>
                <w:bCs/>
                <w:sz w:val="20"/>
                <w:szCs w:val="20"/>
                <w:lang w:eastAsia="en-GB"/>
              </w:rPr>
            </w:pPr>
            <w:r>
              <w:rPr>
                <w:rFonts w:asciiTheme="minorHAnsi" w:eastAsia="Times New Roman" w:hAnsiTheme="minorHAnsi" w:cstheme="minorHAnsi"/>
                <w:bCs/>
                <w:sz w:val="20"/>
                <w:szCs w:val="20"/>
                <w:lang w:eastAsia="en-GB"/>
              </w:rPr>
              <w:t xml:space="preserve">Friday </w:t>
            </w:r>
            <w:r w:rsidR="000F0257">
              <w:rPr>
                <w:rFonts w:asciiTheme="minorHAnsi" w:eastAsia="Times New Roman" w:hAnsiTheme="minorHAnsi" w:cstheme="minorHAnsi"/>
                <w:bCs/>
                <w:sz w:val="20"/>
                <w:szCs w:val="20"/>
                <w:lang w:eastAsia="en-GB"/>
              </w:rPr>
              <w:t>1</w:t>
            </w:r>
            <w:r w:rsidR="003B0C06">
              <w:rPr>
                <w:rFonts w:asciiTheme="minorHAnsi" w:eastAsia="Times New Roman" w:hAnsiTheme="minorHAnsi" w:cstheme="minorHAnsi"/>
                <w:bCs/>
                <w:sz w:val="20"/>
                <w:szCs w:val="20"/>
                <w:lang w:eastAsia="en-GB"/>
              </w:rPr>
              <w:t>4</w:t>
            </w:r>
            <w:r w:rsidRPr="00404C20">
              <w:rPr>
                <w:rFonts w:asciiTheme="minorHAnsi" w:eastAsia="Times New Roman" w:hAnsiTheme="minorHAnsi" w:cstheme="minorHAnsi"/>
                <w:bCs/>
                <w:sz w:val="20"/>
                <w:szCs w:val="20"/>
                <w:vertAlign w:val="superscript"/>
                <w:lang w:eastAsia="en-GB"/>
              </w:rPr>
              <w:t>th</w:t>
            </w:r>
            <w:r>
              <w:rPr>
                <w:rFonts w:asciiTheme="minorHAnsi" w:eastAsia="Times New Roman" w:hAnsiTheme="minorHAnsi" w:cstheme="minorHAnsi"/>
                <w:bCs/>
                <w:sz w:val="20"/>
                <w:szCs w:val="20"/>
                <w:lang w:eastAsia="en-GB"/>
              </w:rPr>
              <w:t xml:space="preserve"> </w:t>
            </w:r>
            <w:r w:rsidR="003B0C06">
              <w:rPr>
                <w:rFonts w:asciiTheme="minorHAnsi" w:eastAsia="Times New Roman" w:hAnsiTheme="minorHAnsi" w:cstheme="minorHAnsi"/>
                <w:bCs/>
                <w:sz w:val="20"/>
                <w:szCs w:val="20"/>
                <w:lang w:eastAsia="en-GB"/>
              </w:rPr>
              <w:t>April</w:t>
            </w:r>
            <w:r>
              <w:rPr>
                <w:rFonts w:asciiTheme="minorHAnsi" w:eastAsia="Times New Roman" w:hAnsiTheme="minorHAnsi" w:cstheme="minorHAnsi"/>
                <w:bCs/>
                <w:sz w:val="20"/>
                <w:szCs w:val="20"/>
                <w:lang w:eastAsia="en-GB"/>
              </w:rPr>
              <w:t xml:space="preserve"> 2023 at 9am</w:t>
            </w:r>
          </w:p>
        </w:tc>
      </w:tr>
      <w:tr w:rsidR="00263CBA" w:rsidRPr="00EF0C9F" w14:paraId="6AA67FB6" w14:textId="77777777" w:rsidTr="003B0C06">
        <w:tc>
          <w:tcPr>
            <w:tcW w:w="2400" w:type="dxa"/>
            <w:tcBorders>
              <w:top w:val="single" w:sz="8" w:space="0" w:color="BBBBBB"/>
              <w:left w:val="single" w:sz="8" w:space="0" w:color="BBBBBB"/>
              <w:bottom w:val="single" w:sz="8" w:space="0" w:color="BBBBBB"/>
              <w:right w:val="single" w:sz="8" w:space="0" w:color="BBBBBB"/>
            </w:tcBorders>
            <w:shd w:val="clear" w:color="auto" w:fill="D2D2D2"/>
            <w:hideMark/>
          </w:tcPr>
          <w:p w14:paraId="1F1696CC"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School </w:t>
            </w:r>
            <w:r w:rsidR="00AA0ABE" w:rsidRPr="00EF0C9F">
              <w:rPr>
                <w:rFonts w:asciiTheme="minorHAnsi" w:eastAsia="Times New Roman" w:hAnsiTheme="minorHAnsi" w:cstheme="minorHAnsi"/>
                <w:b/>
                <w:bCs/>
                <w:sz w:val="24"/>
                <w:szCs w:val="24"/>
                <w:lang w:eastAsia="en-GB"/>
              </w:rPr>
              <w:t>v</w:t>
            </w:r>
            <w:r w:rsidRPr="00EF0C9F">
              <w:rPr>
                <w:rFonts w:asciiTheme="minorHAnsi" w:eastAsia="Times New Roman" w:hAnsiTheme="minorHAnsi" w:cstheme="minorHAnsi"/>
                <w:b/>
                <w:bCs/>
                <w:sz w:val="24"/>
                <w:szCs w:val="24"/>
                <w:lang w:eastAsia="en-GB"/>
              </w:rPr>
              <w:t xml:space="preserve">isits:  </w:t>
            </w:r>
          </w:p>
        </w:tc>
        <w:tc>
          <w:tcPr>
            <w:tcW w:w="5812" w:type="dxa"/>
            <w:tcBorders>
              <w:top w:val="single" w:sz="8" w:space="0" w:color="BBBBBB"/>
              <w:left w:val="single" w:sz="8" w:space="0" w:color="BBBBBB"/>
              <w:bottom w:val="single" w:sz="8" w:space="0" w:color="BBBBBB"/>
              <w:right w:val="single" w:sz="8" w:space="0" w:color="BBBBBB"/>
            </w:tcBorders>
            <w:shd w:val="clear" w:color="auto" w:fill="D2D2D2"/>
          </w:tcPr>
          <w:p w14:paraId="40A3E575" w14:textId="3917E96F" w:rsidR="00263CBA" w:rsidRPr="00EF0C9F" w:rsidRDefault="003A6B0D"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On request</w:t>
            </w:r>
            <w:r w:rsidR="009F540E">
              <w:rPr>
                <w:rFonts w:asciiTheme="minorHAnsi" w:eastAsia="Times New Roman" w:hAnsiTheme="minorHAnsi" w:cstheme="minorHAnsi"/>
                <w:sz w:val="20"/>
                <w:szCs w:val="20"/>
                <w:lang w:eastAsia="en-GB"/>
              </w:rPr>
              <w:t xml:space="preserve"> – via email: </w:t>
            </w:r>
            <w:r w:rsidR="00F0541F">
              <w:rPr>
                <w:rFonts w:asciiTheme="minorHAnsi" w:eastAsia="Times New Roman" w:hAnsiTheme="minorHAnsi" w:cstheme="minorHAnsi"/>
                <w:sz w:val="20"/>
                <w:szCs w:val="20"/>
                <w:lang w:eastAsia="en-GB"/>
              </w:rPr>
              <w:t>office</w:t>
            </w:r>
            <w:r w:rsidR="00985001">
              <w:rPr>
                <w:rFonts w:asciiTheme="minorHAnsi" w:eastAsia="Times New Roman" w:hAnsiTheme="minorHAnsi" w:cstheme="minorHAnsi"/>
                <w:sz w:val="20"/>
                <w:szCs w:val="20"/>
                <w:lang w:eastAsia="en-GB"/>
              </w:rPr>
              <w:t>@kemsley-academy.org</w:t>
            </w:r>
          </w:p>
        </w:tc>
      </w:tr>
      <w:tr w:rsidR="00263CBA" w:rsidRPr="00EF0C9F" w14:paraId="3FF8C732" w14:textId="77777777" w:rsidTr="003B0C06">
        <w:tc>
          <w:tcPr>
            <w:tcW w:w="2400" w:type="dxa"/>
            <w:tcBorders>
              <w:top w:val="single" w:sz="8" w:space="0" w:color="BBBBBB"/>
              <w:left w:val="single" w:sz="8" w:space="0" w:color="BBBBBB"/>
              <w:bottom w:val="single" w:sz="8" w:space="0" w:color="BBBBBB"/>
              <w:right w:val="single" w:sz="8" w:space="0" w:color="BBBBBB"/>
            </w:tcBorders>
            <w:shd w:val="clear" w:color="auto" w:fill="E8E8E8"/>
            <w:hideMark/>
          </w:tcPr>
          <w:p w14:paraId="107E4A87"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Interviews: </w:t>
            </w:r>
          </w:p>
        </w:tc>
        <w:tc>
          <w:tcPr>
            <w:tcW w:w="5812" w:type="dxa"/>
            <w:tcBorders>
              <w:top w:val="single" w:sz="8" w:space="0" w:color="BBBBBB"/>
              <w:left w:val="single" w:sz="8" w:space="0" w:color="BBBBBB"/>
              <w:bottom w:val="single" w:sz="8" w:space="0" w:color="BBBBBB"/>
              <w:right w:val="single" w:sz="8" w:space="0" w:color="BBBBBB"/>
            </w:tcBorders>
            <w:shd w:val="clear" w:color="auto" w:fill="E8E8E8"/>
          </w:tcPr>
          <w:p w14:paraId="57FDD59D" w14:textId="02CA797A" w:rsidR="00263CBA" w:rsidRPr="00EF0C9F" w:rsidRDefault="003B0C06"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Thursday</w:t>
            </w:r>
            <w:r w:rsidR="00404C20">
              <w:rPr>
                <w:rFonts w:asciiTheme="minorHAnsi" w:eastAsia="Times New Roman" w:hAnsiTheme="minorHAnsi" w:cstheme="minorHAnsi"/>
                <w:sz w:val="20"/>
                <w:szCs w:val="20"/>
                <w:lang w:eastAsia="en-GB"/>
              </w:rPr>
              <w:t xml:space="preserve"> </w:t>
            </w:r>
            <w:r>
              <w:rPr>
                <w:rFonts w:asciiTheme="minorHAnsi" w:eastAsia="Times New Roman" w:hAnsiTheme="minorHAnsi" w:cstheme="minorHAnsi"/>
                <w:sz w:val="20"/>
                <w:szCs w:val="20"/>
                <w:lang w:eastAsia="en-GB"/>
              </w:rPr>
              <w:t>27</w:t>
            </w:r>
            <w:r w:rsidRPr="003B0C06">
              <w:rPr>
                <w:rFonts w:asciiTheme="minorHAnsi" w:eastAsia="Times New Roman" w:hAnsiTheme="minorHAnsi" w:cstheme="minorHAnsi"/>
                <w:sz w:val="20"/>
                <w:szCs w:val="20"/>
                <w:vertAlign w:val="superscript"/>
                <w:lang w:eastAsia="en-GB"/>
              </w:rPr>
              <w:t>th</w:t>
            </w:r>
            <w:r>
              <w:rPr>
                <w:rFonts w:asciiTheme="minorHAnsi" w:eastAsia="Times New Roman" w:hAnsiTheme="minorHAnsi" w:cstheme="minorHAnsi"/>
                <w:sz w:val="20"/>
                <w:szCs w:val="20"/>
                <w:lang w:eastAsia="en-GB"/>
              </w:rPr>
              <w:t xml:space="preserve"> April</w:t>
            </w:r>
            <w:r w:rsidR="00404C20">
              <w:rPr>
                <w:rFonts w:asciiTheme="minorHAnsi" w:eastAsia="Times New Roman" w:hAnsiTheme="minorHAnsi" w:cstheme="minorHAnsi"/>
                <w:sz w:val="20"/>
                <w:szCs w:val="20"/>
                <w:lang w:eastAsia="en-GB"/>
              </w:rPr>
              <w:t xml:space="preserve"> 2023</w:t>
            </w:r>
          </w:p>
        </w:tc>
      </w:tr>
      <w:tr w:rsidR="00263CBA" w:rsidRPr="00EF0C9F" w14:paraId="234A4360" w14:textId="77777777" w:rsidTr="003B0C06">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45FE96DD" w14:textId="299CC03A"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Contract</w:t>
            </w:r>
            <w:r w:rsidR="00B37C37">
              <w:rPr>
                <w:rFonts w:asciiTheme="minorHAnsi" w:eastAsia="Times New Roman" w:hAnsiTheme="minorHAnsi" w:cstheme="minorHAnsi"/>
                <w:b/>
                <w:bCs/>
                <w:sz w:val="24"/>
                <w:szCs w:val="24"/>
                <w:lang w:eastAsia="en-GB"/>
              </w:rPr>
              <w:t xml:space="preserve"> details</w:t>
            </w:r>
            <w:r w:rsidRPr="00EF0C9F">
              <w:rPr>
                <w:rFonts w:asciiTheme="minorHAnsi" w:eastAsia="Times New Roman" w:hAnsiTheme="minorHAnsi" w:cstheme="minorHAnsi"/>
                <w:b/>
                <w:bCs/>
                <w:sz w:val="24"/>
                <w:szCs w:val="24"/>
                <w:lang w:eastAsia="en-GB"/>
              </w:rPr>
              <w:t>:</w:t>
            </w:r>
          </w:p>
        </w:tc>
        <w:tc>
          <w:tcPr>
            <w:tcW w:w="5812" w:type="dxa"/>
            <w:tcBorders>
              <w:top w:val="single" w:sz="8" w:space="0" w:color="BBBBBB"/>
              <w:left w:val="single" w:sz="8" w:space="0" w:color="BBBBBB"/>
              <w:bottom w:val="single" w:sz="8" w:space="0" w:color="BBBBBB"/>
              <w:right w:val="single" w:sz="8" w:space="0" w:color="BBBBBB"/>
            </w:tcBorders>
            <w:shd w:val="clear" w:color="auto" w:fill="D2D2D2"/>
          </w:tcPr>
          <w:p w14:paraId="52EE83FC" w14:textId="77529F2B" w:rsidR="00263CBA" w:rsidRPr="00EF0C9F" w:rsidRDefault="00404C20"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F</w:t>
            </w:r>
            <w:r w:rsidR="00E11476">
              <w:rPr>
                <w:rFonts w:asciiTheme="minorHAnsi" w:eastAsia="Times New Roman" w:hAnsiTheme="minorHAnsi" w:cstheme="minorHAnsi"/>
                <w:sz w:val="20"/>
                <w:szCs w:val="20"/>
                <w:lang w:eastAsia="en-GB"/>
              </w:rPr>
              <w:t>ull-Time</w:t>
            </w:r>
            <w:r>
              <w:rPr>
                <w:rFonts w:asciiTheme="minorHAnsi" w:eastAsia="Times New Roman" w:hAnsiTheme="minorHAnsi" w:cstheme="minorHAnsi"/>
                <w:sz w:val="20"/>
                <w:szCs w:val="20"/>
                <w:lang w:eastAsia="en-GB"/>
              </w:rPr>
              <w:t xml:space="preserve"> Contract</w:t>
            </w:r>
          </w:p>
        </w:tc>
      </w:tr>
      <w:tr w:rsidR="00263CBA" w:rsidRPr="00EF0C9F" w14:paraId="64C54229" w14:textId="77777777" w:rsidTr="003B0C06">
        <w:tc>
          <w:tcPr>
            <w:tcW w:w="2400" w:type="dxa"/>
            <w:tcBorders>
              <w:top w:val="single" w:sz="8" w:space="0" w:color="BBBBBB"/>
              <w:left w:val="single" w:sz="8" w:space="0" w:color="BBBBBB"/>
              <w:bottom w:val="single" w:sz="8" w:space="0" w:color="BBBBBB"/>
              <w:right w:val="single" w:sz="8" w:space="0" w:color="BBBBBB"/>
            </w:tcBorders>
            <w:shd w:val="clear" w:color="auto" w:fill="E8E8E8"/>
          </w:tcPr>
          <w:p w14:paraId="730771C5" w14:textId="77777777" w:rsidR="00263CBA" w:rsidRPr="00EF0C9F" w:rsidRDefault="00263CBA" w:rsidP="00456A45">
            <w:pPr>
              <w:spacing w:after="0" w:line="240" w:lineRule="auto"/>
              <w:rPr>
                <w:rFonts w:asciiTheme="minorHAnsi" w:eastAsia="Times New Roman" w:hAnsiTheme="minorHAnsi" w:cstheme="minorHAnsi"/>
                <w:b/>
                <w:bCs/>
                <w:sz w:val="24"/>
                <w:szCs w:val="24"/>
                <w:lang w:eastAsia="en-GB"/>
              </w:rPr>
            </w:pPr>
            <w:r w:rsidRPr="00EF0C9F">
              <w:rPr>
                <w:rFonts w:asciiTheme="minorHAnsi" w:eastAsia="Times New Roman" w:hAnsiTheme="minorHAnsi" w:cstheme="minorHAnsi"/>
                <w:b/>
                <w:bCs/>
                <w:sz w:val="24"/>
                <w:szCs w:val="24"/>
                <w:lang w:eastAsia="en-GB"/>
              </w:rPr>
              <w:t xml:space="preserve">Salary: </w:t>
            </w:r>
          </w:p>
        </w:tc>
        <w:tc>
          <w:tcPr>
            <w:tcW w:w="5812" w:type="dxa"/>
            <w:tcBorders>
              <w:top w:val="single" w:sz="8" w:space="0" w:color="BBBBBB"/>
              <w:left w:val="single" w:sz="8" w:space="0" w:color="BBBBBB"/>
              <w:bottom w:val="single" w:sz="8" w:space="0" w:color="BBBBBB"/>
              <w:right w:val="single" w:sz="8" w:space="0" w:color="BBBBBB"/>
            </w:tcBorders>
            <w:shd w:val="clear" w:color="auto" w:fill="E8E8E8"/>
          </w:tcPr>
          <w:p w14:paraId="7FA47FBC" w14:textId="5097E354" w:rsidR="00263CBA" w:rsidRPr="00EF0C9F" w:rsidRDefault="00404C20" w:rsidP="00481FD1">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M</w:t>
            </w:r>
            <w:r w:rsidR="00E42A5F">
              <w:rPr>
                <w:rFonts w:asciiTheme="minorHAnsi" w:eastAsia="Times New Roman" w:hAnsiTheme="minorHAnsi" w:cstheme="minorHAnsi"/>
                <w:sz w:val="20"/>
                <w:szCs w:val="20"/>
                <w:lang w:eastAsia="en-GB"/>
              </w:rPr>
              <w:t>PS/UPS (+TLR)</w:t>
            </w:r>
          </w:p>
        </w:tc>
      </w:tr>
      <w:tr w:rsidR="00263CBA" w:rsidRPr="00EF0C9F" w14:paraId="1DDA6EE7" w14:textId="77777777" w:rsidTr="003B0C06">
        <w:tc>
          <w:tcPr>
            <w:tcW w:w="2400" w:type="dxa"/>
            <w:tcBorders>
              <w:top w:val="single" w:sz="8" w:space="0" w:color="BBBBBB"/>
              <w:left w:val="single" w:sz="8" w:space="0" w:color="BBBBBB"/>
              <w:bottom w:val="single" w:sz="8" w:space="0" w:color="BBBBBB"/>
              <w:right w:val="single" w:sz="8" w:space="0" w:color="BBBBBB"/>
            </w:tcBorders>
            <w:shd w:val="clear" w:color="auto" w:fill="D2D2D2"/>
          </w:tcPr>
          <w:p w14:paraId="7E880A43" w14:textId="7783A7B7" w:rsidR="00263CBA" w:rsidRPr="00EF0C9F" w:rsidRDefault="00B37C37" w:rsidP="00456A45">
            <w:pPr>
              <w:spacing w:after="0" w:line="240" w:lineRule="auto"/>
              <w:rPr>
                <w:rFonts w:asciiTheme="minorHAnsi" w:eastAsia="Times New Roman" w:hAnsiTheme="minorHAnsi" w:cstheme="minorHAnsi"/>
                <w:b/>
                <w:bCs/>
                <w:sz w:val="24"/>
                <w:szCs w:val="24"/>
                <w:lang w:eastAsia="en-GB"/>
              </w:rPr>
            </w:pPr>
            <w:r>
              <w:rPr>
                <w:rFonts w:asciiTheme="minorHAnsi" w:eastAsia="Times New Roman" w:hAnsiTheme="minorHAnsi" w:cstheme="minorHAnsi"/>
                <w:b/>
                <w:bCs/>
                <w:sz w:val="24"/>
                <w:szCs w:val="24"/>
                <w:lang w:eastAsia="en-GB"/>
              </w:rPr>
              <w:t>Start date:</w:t>
            </w:r>
          </w:p>
        </w:tc>
        <w:tc>
          <w:tcPr>
            <w:tcW w:w="5812" w:type="dxa"/>
            <w:tcBorders>
              <w:top w:val="single" w:sz="8" w:space="0" w:color="BBBBBB"/>
              <w:left w:val="single" w:sz="8" w:space="0" w:color="BBBBBB"/>
              <w:bottom w:val="single" w:sz="8" w:space="0" w:color="BBBBBB"/>
              <w:right w:val="single" w:sz="8" w:space="0" w:color="BBBBBB"/>
            </w:tcBorders>
            <w:shd w:val="clear" w:color="auto" w:fill="D2D2D2"/>
          </w:tcPr>
          <w:p w14:paraId="43FEB7B5" w14:textId="0B3D2BEE" w:rsidR="00263CBA" w:rsidRPr="00EF0C9F" w:rsidRDefault="00A437A6" w:rsidP="00456A45">
            <w:pPr>
              <w:spacing w:after="0" w:line="240" w:lineRule="auto"/>
              <w:rPr>
                <w:rFonts w:asciiTheme="minorHAnsi" w:eastAsia="Times New Roman" w:hAnsiTheme="minorHAnsi" w:cstheme="minorHAnsi"/>
                <w:sz w:val="20"/>
                <w:szCs w:val="20"/>
                <w:lang w:eastAsia="en-GB"/>
              </w:rPr>
            </w:pPr>
            <w:r>
              <w:rPr>
                <w:rFonts w:asciiTheme="minorHAnsi" w:eastAsia="Times New Roman" w:hAnsiTheme="minorHAnsi" w:cstheme="minorHAnsi"/>
                <w:sz w:val="20"/>
                <w:szCs w:val="20"/>
                <w:lang w:eastAsia="en-GB"/>
              </w:rPr>
              <w:t>Friday 1</w:t>
            </w:r>
            <w:r w:rsidRPr="00A437A6">
              <w:rPr>
                <w:rFonts w:asciiTheme="minorHAnsi" w:eastAsia="Times New Roman" w:hAnsiTheme="minorHAnsi" w:cstheme="minorHAnsi"/>
                <w:sz w:val="20"/>
                <w:szCs w:val="20"/>
                <w:vertAlign w:val="superscript"/>
                <w:lang w:eastAsia="en-GB"/>
              </w:rPr>
              <w:t>st</w:t>
            </w:r>
            <w:r>
              <w:rPr>
                <w:rFonts w:asciiTheme="minorHAnsi" w:eastAsia="Times New Roman" w:hAnsiTheme="minorHAnsi" w:cstheme="minorHAnsi"/>
                <w:sz w:val="20"/>
                <w:szCs w:val="20"/>
                <w:lang w:eastAsia="en-GB"/>
              </w:rPr>
              <w:t xml:space="preserve"> September 2023</w:t>
            </w:r>
          </w:p>
        </w:tc>
      </w:tr>
    </w:tbl>
    <w:p w14:paraId="5FDD46B8" w14:textId="77777777" w:rsidR="00263CBA" w:rsidRPr="00EF0C9F" w:rsidRDefault="00263CBA" w:rsidP="00263CBA">
      <w:pPr>
        <w:rPr>
          <w:rFonts w:asciiTheme="minorHAnsi" w:hAnsiTheme="minorHAnsi" w:cstheme="minorHAnsi"/>
        </w:rPr>
      </w:pPr>
    </w:p>
    <w:p w14:paraId="20E0E04B" w14:textId="77777777" w:rsidR="00DA715D" w:rsidRDefault="00DA715D" w:rsidP="009E5856">
      <w:pPr>
        <w:spacing w:after="0"/>
        <w:rPr>
          <w:rFonts w:asciiTheme="minorHAnsi" w:hAnsiTheme="minorHAnsi" w:cstheme="minorHAnsi"/>
          <w:sz w:val="24"/>
          <w:szCs w:val="24"/>
        </w:rPr>
      </w:pPr>
    </w:p>
    <w:p w14:paraId="0EBA414A" w14:textId="70A5BA16" w:rsidR="00AD169A" w:rsidRDefault="00263CBA" w:rsidP="009E5856">
      <w:pPr>
        <w:spacing w:after="0"/>
        <w:rPr>
          <w:rFonts w:asciiTheme="minorHAnsi" w:hAnsiTheme="minorHAnsi" w:cstheme="minorHAnsi"/>
          <w:sz w:val="24"/>
          <w:szCs w:val="24"/>
        </w:rPr>
      </w:pPr>
      <w:r w:rsidRPr="00EF0C9F">
        <w:rPr>
          <w:rFonts w:asciiTheme="minorHAnsi" w:hAnsiTheme="minorHAnsi" w:cstheme="minorHAnsi"/>
          <w:sz w:val="24"/>
          <w:szCs w:val="24"/>
        </w:rPr>
        <w:t>The candidates selected for interview will be informed after shortlisting and full details of the interview programme will be provided.</w:t>
      </w:r>
      <w:r w:rsidR="009E5856">
        <w:rPr>
          <w:rFonts w:asciiTheme="minorHAnsi" w:hAnsiTheme="minorHAnsi" w:cstheme="minorHAnsi"/>
          <w:sz w:val="24"/>
          <w:szCs w:val="24"/>
        </w:rPr>
        <w:t xml:space="preserve"> </w:t>
      </w:r>
    </w:p>
    <w:p w14:paraId="0DE97724" w14:textId="08F03F3B" w:rsidR="0094726B" w:rsidRDefault="0094726B" w:rsidP="009E5856">
      <w:pPr>
        <w:spacing w:after="0"/>
        <w:rPr>
          <w:rFonts w:asciiTheme="minorHAnsi" w:hAnsiTheme="minorHAnsi" w:cstheme="minorHAnsi"/>
          <w:sz w:val="24"/>
          <w:szCs w:val="24"/>
        </w:rPr>
      </w:pPr>
    </w:p>
    <w:p w14:paraId="03B660A7" w14:textId="06A68C36" w:rsidR="00175704" w:rsidRDefault="00175704" w:rsidP="009E5856">
      <w:pPr>
        <w:spacing w:after="0"/>
        <w:rPr>
          <w:rFonts w:asciiTheme="minorHAnsi" w:hAnsiTheme="minorHAnsi" w:cstheme="minorHAnsi"/>
          <w:sz w:val="24"/>
          <w:szCs w:val="24"/>
        </w:rPr>
      </w:pPr>
    </w:p>
    <w:p w14:paraId="3E5DA72B" w14:textId="77777777" w:rsidR="00175704" w:rsidRDefault="00175704" w:rsidP="009E5856">
      <w:pPr>
        <w:spacing w:after="0"/>
        <w:rPr>
          <w:rFonts w:asciiTheme="minorHAnsi" w:hAnsiTheme="minorHAnsi" w:cstheme="minorHAnsi"/>
          <w:sz w:val="24"/>
          <w:szCs w:val="24"/>
        </w:rPr>
      </w:pPr>
    </w:p>
    <w:p w14:paraId="3DA87EA3" w14:textId="393AF923" w:rsidR="00C4740A" w:rsidRPr="00DA753E" w:rsidRDefault="006C6032" w:rsidP="00866ECC">
      <w:pPr>
        <w:pStyle w:val="Heading1"/>
      </w:pPr>
      <w:bookmarkStart w:id="7" w:name="_Toc124406151"/>
      <w:r w:rsidRPr="00DA753E">
        <w:lastRenderedPageBreak/>
        <w:t>Safeguarding</w:t>
      </w:r>
      <w:r w:rsidR="00DA753E">
        <w:t>, Safer Recruitment</w:t>
      </w:r>
      <w:r w:rsidRPr="00DA753E">
        <w:t xml:space="preserve"> and Data Protection</w:t>
      </w:r>
      <w:bookmarkEnd w:id="7"/>
    </w:p>
    <w:p w14:paraId="346DA5B3" w14:textId="77777777" w:rsidR="00DA715D" w:rsidRDefault="00DA715D" w:rsidP="0094726B">
      <w:pPr>
        <w:rPr>
          <w:rFonts w:cstheme="minorHAnsi"/>
          <w:sz w:val="24"/>
          <w:szCs w:val="24"/>
        </w:rPr>
      </w:pPr>
    </w:p>
    <w:p w14:paraId="060318E5" w14:textId="5CE0BADD" w:rsidR="00502706" w:rsidRPr="001F4FAA" w:rsidRDefault="00502706" w:rsidP="00DA715D">
      <w:pPr>
        <w:spacing w:after="0"/>
        <w:rPr>
          <w:rFonts w:cstheme="minorHAnsi"/>
          <w:sz w:val="24"/>
          <w:szCs w:val="24"/>
        </w:rPr>
      </w:pPr>
      <w:r w:rsidRPr="001F4FAA">
        <w:rPr>
          <w:rFonts w:cstheme="minorHAnsi"/>
          <w:sz w:val="24"/>
          <w:szCs w:val="24"/>
        </w:rPr>
        <w:t xml:space="preserve">At REAch2 </w:t>
      </w:r>
      <w:r w:rsidR="006D3629" w:rsidRPr="001F4FAA">
        <w:rPr>
          <w:rFonts w:cstheme="minorHAnsi"/>
          <w:sz w:val="24"/>
          <w:szCs w:val="24"/>
        </w:rPr>
        <w:t>w</w:t>
      </w:r>
      <w:r w:rsidRPr="001F4FAA">
        <w:rPr>
          <w:rFonts w:cstheme="minorHAnsi"/>
          <w:sz w:val="24"/>
          <w:szCs w:val="24"/>
        </w:rPr>
        <w:t xml:space="preserve">e recognise that academies and academy personnel are in a unique position in their care of children. The responsibility for all staff to safeguard pupils and promote their welfare, as stated in Section 175 of the Education Act (2002) is one that is central to our ethos, our policies and our actions. All children are deserving of the highest levels of care and safeguarding, regardless of their individual characteristics or circumstances, and we are committed to applying our policies to ensure effective levels of safeguarding and care are afforded to all of our pupils. </w:t>
      </w:r>
    </w:p>
    <w:p w14:paraId="11E7D7C4" w14:textId="77777777" w:rsidR="00DA715D" w:rsidRDefault="00DA715D" w:rsidP="00DA715D">
      <w:pPr>
        <w:spacing w:after="0"/>
        <w:rPr>
          <w:rFonts w:cs="Calibri"/>
          <w:sz w:val="24"/>
          <w:szCs w:val="24"/>
          <w:lang w:eastAsia="en-GB"/>
        </w:rPr>
      </w:pPr>
    </w:p>
    <w:p w14:paraId="0ADA304E" w14:textId="2B419AA5" w:rsidR="00502706" w:rsidRPr="001F4FAA" w:rsidRDefault="001F4FAA" w:rsidP="00DA715D">
      <w:pPr>
        <w:spacing w:after="0"/>
        <w:rPr>
          <w:rFonts w:asciiTheme="minorHAnsi" w:hAnsiTheme="minorHAnsi" w:cstheme="minorHAnsi"/>
          <w:sz w:val="24"/>
          <w:szCs w:val="24"/>
        </w:rPr>
      </w:pPr>
      <w:r w:rsidRPr="001F4FAA">
        <w:rPr>
          <w:rFonts w:cs="Calibri"/>
          <w:sz w:val="24"/>
          <w:szCs w:val="24"/>
          <w:lang w:eastAsia="en-GB"/>
        </w:rPr>
        <w:t xml:space="preserve">We have a principle of open competition in our approach to recruitment and will seek to recruit the best applicant for the job.  The recruitment and selection process </w:t>
      </w:r>
      <w:r w:rsidR="00AC6B74">
        <w:rPr>
          <w:rFonts w:cs="Calibri"/>
          <w:sz w:val="24"/>
          <w:szCs w:val="24"/>
          <w:lang w:eastAsia="en-GB"/>
        </w:rPr>
        <w:t>aims to</w:t>
      </w:r>
      <w:r w:rsidRPr="001F4FAA">
        <w:rPr>
          <w:rFonts w:cs="Calibri"/>
          <w:sz w:val="24"/>
          <w:szCs w:val="24"/>
          <w:lang w:eastAsia="en-GB"/>
        </w:rPr>
        <w:t xml:space="preserve"> ensure the identification of the person best suited to the job based on the applicant’s abilities, qualification</w:t>
      </w:r>
      <w:r w:rsidR="00C507D9">
        <w:rPr>
          <w:rFonts w:cs="Calibri"/>
          <w:sz w:val="24"/>
          <w:szCs w:val="24"/>
          <w:lang w:eastAsia="en-GB"/>
        </w:rPr>
        <w:t>s</w:t>
      </w:r>
      <w:r w:rsidRPr="001F4FAA">
        <w:rPr>
          <w:rFonts w:cs="Calibri"/>
          <w:sz w:val="24"/>
          <w:szCs w:val="24"/>
          <w:lang w:eastAsia="en-GB"/>
        </w:rPr>
        <w:t>, experience and merit as measured against the job description and person specification. The recruitment and selection of staff will be conducted in a professional, timely and responsive manner and in compliance with current employment legislation, and relevant safeguarding legislation and statutory guidance.</w:t>
      </w:r>
    </w:p>
    <w:p w14:paraId="5B8D6A7C" w14:textId="77777777" w:rsidR="00DA715D" w:rsidRDefault="00DA715D" w:rsidP="00DA715D">
      <w:pPr>
        <w:spacing w:after="0"/>
        <w:rPr>
          <w:rFonts w:asciiTheme="minorHAnsi" w:hAnsiTheme="minorHAnsi" w:cstheme="minorHAnsi"/>
          <w:sz w:val="24"/>
          <w:szCs w:val="24"/>
        </w:rPr>
      </w:pPr>
    </w:p>
    <w:p w14:paraId="56BAC140" w14:textId="064D38EC" w:rsidR="0094726B" w:rsidRPr="001F4FAA" w:rsidRDefault="0094726B" w:rsidP="00DA715D">
      <w:pPr>
        <w:spacing w:after="0"/>
        <w:rPr>
          <w:rFonts w:asciiTheme="minorHAnsi" w:hAnsiTheme="minorHAnsi" w:cstheme="minorHAnsi"/>
          <w:sz w:val="24"/>
          <w:szCs w:val="24"/>
        </w:rPr>
      </w:pPr>
      <w:r w:rsidRPr="001F4FAA">
        <w:rPr>
          <w:rFonts w:asciiTheme="minorHAnsi" w:hAnsiTheme="minorHAnsi" w:cstheme="minorHAnsi"/>
          <w:sz w:val="24"/>
          <w:szCs w:val="24"/>
        </w:rPr>
        <w:t xml:space="preserve">All information is stored securely and any information supplied by unsuccessful candidates will be destroyed through </w:t>
      </w:r>
      <w:r w:rsidR="00B32BFB" w:rsidRPr="001F4FAA">
        <w:rPr>
          <w:rFonts w:asciiTheme="minorHAnsi" w:hAnsiTheme="minorHAnsi" w:cstheme="minorHAnsi"/>
          <w:sz w:val="24"/>
          <w:szCs w:val="24"/>
        </w:rPr>
        <w:t>a</w:t>
      </w:r>
      <w:r w:rsidRPr="001F4FAA">
        <w:rPr>
          <w:rFonts w:asciiTheme="minorHAnsi" w:hAnsiTheme="minorHAnsi" w:cstheme="minorHAnsi"/>
          <w:sz w:val="24"/>
          <w:szCs w:val="24"/>
        </w:rPr>
        <w:t xml:space="preserve"> confidential waste system after six months </w:t>
      </w:r>
      <w:r w:rsidR="001B0F36" w:rsidRPr="001F4FAA">
        <w:rPr>
          <w:rFonts w:asciiTheme="minorHAnsi" w:hAnsiTheme="minorHAnsi" w:cstheme="minorHAnsi"/>
          <w:sz w:val="24"/>
          <w:szCs w:val="24"/>
        </w:rPr>
        <w:t>from notifying unsuccessful candidates</w:t>
      </w:r>
      <w:r w:rsidRPr="001F4FAA">
        <w:rPr>
          <w:rFonts w:asciiTheme="minorHAnsi" w:hAnsiTheme="minorHAnsi" w:cstheme="minorHAnsi"/>
          <w:sz w:val="24"/>
          <w:szCs w:val="24"/>
        </w:rPr>
        <w:t xml:space="preserve">, in accordance with our </w:t>
      </w:r>
      <w:r w:rsidR="00C85EB2" w:rsidRPr="001F4FAA">
        <w:rPr>
          <w:rFonts w:asciiTheme="minorHAnsi" w:hAnsiTheme="minorHAnsi" w:cstheme="minorHAnsi"/>
          <w:sz w:val="24"/>
          <w:szCs w:val="24"/>
        </w:rPr>
        <w:t>information and records retention policy</w:t>
      </w:r>
      <w:r w:rsidRPr="001F4FAA">
        <w:rPr>
          <w:rFonts w:asciiTheme="minorHAnsi" w:hAnsiTheme="minorHAnsi" w:cstheme="minorHAnsi"/>
          <w:sz w:val="24"/>
          <w:szCs w:val="24"/>
        </w:rPr>
        <w:t>.</w:t>
      </w:r>
    </w:p>
    <w:p w14:paraId="7E800E69" w14:textId="77777777" w:rsidR="00DA715D" w:rsidRDefault="00DA715D" w:rsidP="00DA715D">
      <w:pPr>
        <w:spacing w:after="0"/>
        <w:rPr>
          <w:rFonts w:asciiTheme="minorHAnsi" w:hAnsiTheme="minorHAnsi" w:cstheme="minorHAnsi"/>
          <w:sz w:val="24"/>
          <w:szCs w:val="24"/>
        </w:rPr>
      </w:pPr>
    </w:p>
    <w:p w14:paraId="55287328" w14:textId="5B3AEC17" w:rsidR="00976B0F" w:rsidRPr="009E5856" w:rsidRDefault="00944CA1" w:rsidP="00DA715D">
      <w:pPr>
        <w:spacing w:after="0"/>
        <w:rPr>
          <w:rFonts w:asciiTheme="minorHAnsi" w:hAnsiTheme="minorHAnsi" w:cstheme="minorHAnsi"/>
          <w:sz w:val="24"/>
          <w:szCs w:val="24"/>
        </w:rPr>
        <w:sectPr w:rsidR="00976B0F" w:rsidRPr="009E5856" w:rsidSect="00C124CA">
          <w:footerReference w:type="default" r:id="rId20"/>
          <w:pgSz w:w="16838" w:h="11906" w:orient="landscape"/>
          <w:pgMar w:top="1438" w:right="1440" w:bottom="1134" w:left="1440" w:header="708" w:footer="708" w:gutter="0"/>
          <w:cols w:space="708"/>
          <w:docGrid w:linePitch="360"/>
        </w:sectPr>
      </w:pPr>
      <w:r w:rsidRPr="001F4FAA">
        <w:rPr>
          <w:rFonts w:asciiTheme="minorHAnsi" w:hAnsiTheme="minorHAnsi" w:cstheme="minorHAnsi"/>
          <w:sz w:val="24"/>
          <w:szCs w:val="24"/>
        </w:rPr>
        <w:t>The Trust ensures all applicant data is stored and processed appropriately. For further details on how your details will be managed during the recruitment process please re</w:t>
      </w:r>
      <w:r w:rsidR="003363F4" w:rsidRPr="001F4FAA">
        <w:rPr>
          <w:rFonts w:asciiTheme="minorHAnsi" w:hAnsiTheme="minorHAnsi" w:cstheme="minorHAnsi"/>
          <w:sz w:val="24"/>
          <w:szCs w:val="24"/>
        </w:rPr>
        <w:t>fer to</w:t>
      </w:r>
      <w:r w:rsidRPr="001F4FAA">
        <w:rPr>
          <w:rFonts w:asciiTheme="minorHAnsi" w:hAnsiTheme="minorHAnsi" w:cstheme="minorHAnsi"/>
          <w:sz w:val="24"/>
          <w:szCs w:val="24"/>
        </w:rPr>
        <w:t xml:space="preserve"> our </w:t>
      </w:r>
      <w:hyperlink r:id="rId21" w:history="1">
        <w:r w:rsidRPr="001F4FAA">
          <w:rPr>
            <w:rStyle w:val="Hyperlink"/>
            <w:rFonts w:asciiTheme="minorHAnsi" w:hAnsiTheme="minorHAnsi" w:cstheme="minorHAnsi"/>
            <w:sz w:val="24"/>
            <w:szCs w:val="24"/>
          </w:rPr>
          <w:t>Privacy Notice for Job Applications</w:t>
        </w:r>
      </w:hyperlink>
      <w:r w:rsidRPr="001F4FAA">
        <w:rPr>
          <w:rFonts w:asciiTheme="minorHAnsi" w:hAnsiTheme="minorHAnsi" w:cstheme="minorHAnsi"/>
          <w:sz w:val="24"/>
          <w:szCs w:val="24"/>
        </w:rPr>
        <w:t>.</w:t>
      </w:r>
      <w:r>
        <w:rPr>
          <w:rFonts w:asciiTheme="minorHAnsi" w:hAnsiTheme="minorHAnsi" w:cstheme="minorHAnsi"/>
          <w:sz w:val="24"/>
          <w:szCs w:val="24"/>
        </w:rPr>
        <w:t xml:space="preserve"> </w:t>
      </w:r>
    </w:p>
    <w:p w14:paraId="004482CE" w14:textId="77777777" w:rsidR="007A5D13" w:rsidRPr="00947D62" w:rsidRDefault="007A5D13" w:rsidP="007A5D13">
      <w:pPr>
        <w:pStyle w:val="Body"/>
        <w:widowControl w:val="0"/>
        <w:rPr>
          <w:rFonts w:ascii="Helvetica" w:eastAsia="Helvetica" w:hAnsi="Helvetica" w:cs="Helvetica"/>
          <w:b/>
          <w:bCs/>
          <w:color w:val="0070C0"/>
          <w:sz w:val="32"/>
          <w:szCs w:val="44"/>
          <w:u w:color="1F497D"/>
        </w:rPr>
      </w:pPr>
      <w:r>
        <w:rPr>
          <w:rFonts w:ascii="Helvetica" w:hAnsi="Helvetica" w:cs="Helvetica"/>
          <w:b/>
          <w:bCs/>
          <w:color w:val="0070C0"/>
          <w:sz w:val="32"/>
          <w:szCs w:val="44"/>
          <w:u w:color="1F497D"/>
          <w:lang w:val="en-US"/>
        </w:rPr>
        <w:lastRenderedPageBreak/>
        <w:t xml:space="preserve">Class Teacher </w:t>
      </w:r>
      <w:r w:rsidRPr="00947D62">
        <w:rPr>
          <w:rFonts w:ascii="Helvetica" w:hAnsi="Helvetica" w:cs="Helvetica"/>
          <w:b/>
          <w:bCs/>
          <w:color w:val="0070C0"/>
          <w:sz w:val="32"/>
          <w:szCs w:val="44"/>
          <w:u w:color="1F497D"/>
          <w:lang w:val="en-US"/>
        </w:rPr>
        <w:t>Job Description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9"/>
        <w:gridCol w:w="6533"/>
      </w:tblGrid>
      <w:tr w:rsidR="007A5D13" w:rsidRPr="00A44E95" w14:paraId="1403F55E" w14:textId="77777777" w:rsidTr="00E93322">
        <w:tc>
          <w:tcPr>
            <w:tcW w:w="2499" w:type="dxa"/>
            <w:shd w:val="clear" w:color="auto" w:fill="auto"/>
          </w:tcPr>
          <w:p w14:paraId="5F5AC258" w14:textId="77777777" w:rsidR="007A5D13" w:rsidRPr="00947D62" w:rsidRDefault="007A5D13" w:rsidP="00E93322">
            <w:pPr>
              <w:tabs>
                <w:tab w:val="left" w:pos="989"/>
              </w:tabs>
              <w:rPr>
                <w:rFonts w:ascii="Helvetica" w:hAnsi="Helvetica" w:cs="Helvetica"/>
                <w:b/>
                <w:sz w:val="16"/>
              </w:rPr>
            </w:pPr>
            <w:r w:rsidRPr="00947D62">
              <w:rPr>
                <w:rFonts w:ascii="Helvetica" w:hAnsi="Helvetica" w:cs="Helvetica"/>
                <w:b/>
                <w:sz w:val="16"/>
              </w:rPr>
              <w:t>Responsible for:</w:t>
            </w:r>
          </w:p>
        </w:tc>
        <w:tc>
          <w:tcPr>
            <w:tcW w:w="6533" w:type="dxa"/>
            <w:shd w:val="clear" w:color="auto" w:fill="auto"/>
          </w:tcPr>
          <w:p w14:paraId="37DE9BF0" w14:textId="77777777" w:rsidR="007A5D13" w:rsidRPr="00947D62" w:rsidRDefault="007A5D13" w:rsidP="00E93322">
            <w:pPr>
              <w:tabs>
                <w:tab w:val="left" w:pos="989"/>
              </w:tabs>
              <w:rPr>
                <w:rFonts w:ascii="Helvetica" w:hAnsi="Helvetica" w:cs="Helvetica"/>
                <w:sz w:val="16"/>
              </w:rPr>
            </w:pPr>
            <w:r w:rsidRPr="00947D62">
              <w:rPr>
                <w:rFonts w:ascii="Helvetica" w:hAnsi="Helvetica" w:cs="Helvetica"/>
                <w:sz w:val="16"/>
              </w:rPr>
              <w:t>Educational, emotional and social development of each of the children which form the class allocated for each specific academic year.</w:t>
            </w:r>
          </w:p>
          <w:p w14:paraId="7211129D" w14:textId="77777777" w:rsidR="007A5D13" w:rsidRPr="00947D62" w:rsidRDefault="007A5D13" w:rsidP="00E93322">
            <w:pPr>
              <w:tabs>
                <w:tab w:val="left" w:pos="989"/>
              </w:tabs>
              <w:rPr>
                <w:rFonts w:ascii="Helvetica" w:hAnsi="Helvetica" w:cs="Helvetica"/>
                <w:sz w:val="16"/>
              </w:rPr>
            </w:pPr>
            <w:r w:rsidRPr="00947D62">
              <w:rPr>
                <w:rFonts w:ascii="Helvetica" w:hAnsi="Helvetica" w:cs="Helvetica"/>
                <w:sz w:val="16"/>
              </w:rPr>
              <w:t>Various curriculum areas with th</w:t>
            </w:r>
            <w:r>
              <w:rPr>
                <w:rFonts w:ascii="Helvetica" w:hAnsi="Helvetica" w:cs="Helvetica"/>
                <w:sz w:val="16"/>
              </w:rPr>
              <w:t>e changing needs of the school.</w:t>
            </w:r>
          </w:p>
        </w:tc>
      </w:tr>
      <w:tr w:rsidR="007A5D13" w:rsidRPr="00A44E95" w14:paraId="120F2C2D" w14:textId="77777777" w:rsidTr="00E93322">
        <w:tc>
          <w:tcPr>
            <w:tcW w:w="2499" w:type="dxa"/>
            <w:shd w:val="clear" w:color="auto" w:fill="auto"/>
          </w:tcPr>
          <w:p w14:paraId="76E8D303" w14:textId="77777777" w:rsidR="007A5D13" w:rsidRPr="00947D62" w:rsidRDefault="007A5D13" w:rsidP="00E93322">
            <w:pPr>
              <w:tabs>
                <w:tab w:val="left" w:pos="989"/>
              </w:tabs>
              <w:rPr>
                <w:rFonts w:ascii="Helvetica" w:hAnsi="Helvetica" w:cs="Helvetica"/>
                <w:b/>
                <w:sz w:val="16"/>
              </w:rPr>
            </w:pPr>
            <w:r w:rsidRPr="00947D62">
              <w:rPr>
                <w:rFonts w:ascii="Helvetica" w:hAnsi="Helvetica" w:cs="Helvetica"/>
                <w:b/>
                <w:sz w:val="16"/>
              </w:rPr>
              <w:t>Teaching ability and curriculum understanding</w:t>
            </w:r>
          </w:p>
        </w:tc>
        <w:tc>
          <w:tcPr>
            <w:tcW w:w="6533" w:type="dxa"/>
            <w:shd w:val="clear" w:color="auto" w:fill="auto"/>
          </w:tcPr>
          <w:p w14:paraId="5CF41F50" w14:textId="77777777" w:rsidR="007A5D13" w:rsidRPr="00947D62" w:rsidRDefault="007A5D13" w:rsidP="007A5D13">
            <w:pPr>
              <w:pStyle w:val="ListParagraph"/>
              <w:numPr>
                <w:ilvl w:val="0"/>
                <w:numId w:val="38"/>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evidence of successful classroom practice</w:t>
            </w:r>
          </w:p>
          <w:p w14:paraId="1C621868"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 xml:space="preserve">To ensure that the requirements of the </w:t>
            </w:r>
            <w:r>
              <w:rPr>
                <w:rFonts w:ascii="Helvetica" w:hAnsi="Helvetica" w:cs="Helvetica"/>
                <w:sz w:val="16"/>
              </w:rPr>
              <w:t xml:space="preserve">Primary Curriculum </w:t>
            </w:r>
            <w:r w:rsidRPr="00947D62">
              <w:rPr>
                <w:rFonts w:ascii="Helvetica" w:hAnsi="Helvetica" w:cs="Helvetica"/>
                <w:sz w:val="16"/>
              </w:rPr>
              <w:t>are met, including arrangements for assessment and moderation and that the children have every opp</w:t>
            </w:r>
            <w:r>
              <w:rPr>
                <w:rFonts w:ascii="Helvetica" w:hAnsi="Helvetica" w:cs="Helvetica"/>
                <w:sz w:val="16"/>
              </w:rPr>
              <w:t>ortunity to achieve or exceed, especially with regards to Phonics.</w:t>
            </w:r>
          </w:p>
          <w:p w14:paraId="7A4F072C"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Pr>
                <w:rFonts w:ascii="Helvetica" w:hAnsi="Helvetica" w:cs="Helvetica"/>
                <w:sz w:val="16"/>
              </w:rPr>
              <w:t xml:space="preserve">knowledge and experience of the </w:t>
            </w:r>
            <w:r w:rsidRPr="00947D62">
              <w:rPr>
                <w:rFonts w:ascii="Helvetica" w:hAnsi="Helvetica" w:cs="Helvetica"/>
                <w:sz w:val="16"/>
              </w:rPr>
              <w:t xml:space="preserve">Primary curriculum planning and assessment. </w:t>
            </w:r>
          </w:p>
          <w:p w14:paraId="44D3286F"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desire and ability to work closely as part of a team</w:t>
            </w:r>
          </w:p>
          <w:p w14:paraId="73C2F121"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awareness of national trends and developments</w:t>
            </w:r>
          </w:p>
          <w:p w14:paraId="18A971C8"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high expectations of self, pupils and staff</w:t>
            </w:r>
          </w:p>
          <w:p w14:paraId="377EC39F"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clear and balanced views about pupil welfare and discipline</w:t>
            </w:r>
          </w:p>
          <w:p w14:paraId="15238CEC"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understanding of child development and ability to recognise and respond to the individuality of pupils</w:t>
            </w:r>
          </w:p>
          <w:p w14:paraId="0FE1EB44"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 commitment to the integration of children with special educational needs in mainstream school environment</w:t>
            </w:r>
          </w:p>
          <w:p w14:paraId="690B45A6"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evidence of commitment to personal and professional development</w:t>
            </w:r>
          </w:p>
          <w:p w14:paraId="707BE91D"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commitment to the involvement of parents in their children's learning</w:t>
            </w:r>
          </w:p>
          <w:p w14:paraId="5CAAE862"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Ability and willingness to teach across all Key Stages.</w:t>
            </w:r>
          </w:p>
          <w:p w14:paraId="23A1D257"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 good understanding of and commitment to interagency working</w:t>
            </w:r>
          </w:p>
        </w:tc>
      </w:tr>
      <w:tr w:rsidR="007A5D13" w:rsidRPr="00A44E95" w14:paraId="032A9A12" w14:textId="77777777" w:rsidTr="00E93322">
        <w:tc>
          <w:tcPr>
            <w:tcW w:w="2499" w:type="dxa"/>
            <w:shd w:val="clear" w:color="auto" w:fill="auto"/>
          </w:tcPr>
          <w:p w14:paraId="6B1E6248" w14:textId="77777777" w:rsidR="007A5D13" w:rsidRPr="00947D62" w:rsidRDefault="007A5D13" w:rsidP="00E93322">
            <w:pPr>
              <w:tabs>
                <w:tab w:val="left" w:pos="989"/>
              </w:tabs>
              <w:rPr>
                <w:rFonts w:ascii="Helvetica" w:hAnsi="Helvetica" w:cs="Helvetica"/>
                <w:b/>
                <w:sz w:val="16"/>
              </w:rPr>
            </w:pPr>
            <w:r w:rsidRPr="00947D62">
              <w:rPr>
                <w:rFonts w:ascii="Helvetica" w:hAnsi="Helvetica" w:cs="Helvetica"/>
                <w:b/>
                <w:sz w:val="16"/>
              </w:rPr>
              <w:t>Personal qualities</w:t>
            </w:r>
          </w:p>
        </w:tc>
        <w:tc>
          <w:tcPr>
            <w:tcW w:w="6533" w:type="dxa"/>
            <w:shd w:val="clear" w:color="auto" w:fill="auto"/>
          </w:tcPr>
          <w:p w14:paraId="07AD5D3E"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well developed interpersonal skills and the ability to develop and maintain good relationships with staff, parents, and pupils</w:t>
            </w:r>
          </w:p>
          <w:p w14:paraId="20DEDB62"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personal and professional integrity</w:t>
            </w:r>
          </w:p>
          <w:p w14:paraId="2092F97F"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ability to work under pressure while maintaining a cheerful disposition</w:t>
            </w:r>
          </w:p>
          <w:p w14:paraId="417A4E22"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excellent organisational skills</w:t>
            </w:r>
          </w:p>
          <w:p w14:paraId="0C1455C2"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flexible attitude towards responsibilities in school</w:t>
            </w:r>
          </w:p>
        </w:tc>
      </w:tr>
      <w:tr w:rsidR="007A5D13" w:rsidRPr="00A44E95" w14:paraId="46C3C777" w14:textId="77777777" w:rsidTr="00E93322">
        <w:tc>
          <w:tcPr>
            <w:tcW w:w="2499" w:type="dxa"/>
            <w:shd w:val="clear" w:color="auto" w:fill="auto"/>
          </w:tcPr>
          <w:p w14:paraId="1465468F" w14:textId="77777777" w:rsidR="007A5D13" w:rsidRPr="00947D62" w:rsidRDefault="007A5D13" w:rsidP="00E93322">
            <w:pPr>
              <w:tabs>
                <w:tab w:val="left" w:pos="989"/>
              </w:tabs>
              <w:rPr>
                <w:rFonts w:ascii="Helvetica" w:hAnsi="Helvetica" w:cs="Helvetica"/>
                <w:b/>
                <w:sz w:val="16"/>
              </w:rPr>
            </w:pPr>
            <w:r w:rsidRPr="00947D62">
              <w:rPr>
                <w:rFonts w:ascii="Helvetica" w:hAnsi="Helvetica" w:cs="Helvetica"/>
                <w:b/>
                <w:sz w:val="16"/>
              </w:rPr>
              <w:t>Management skills</w:t>
            </w:r>
          </w:p>
        </w:tc>
        <w:tc>
          <w:tcPr>
            <w:tcW w:w="6533" w:type="dxa"/>
            <w:shd w:val="clear" w:color="auto" w:fill="auto"/>
          </w:tcPr>
          <w:p w14:paraId="0C50A144" w14:textId="77777777" w:rsidR="007A5D13" w:rsidRPr="00947D62" w:rsidRDefault="007A5D13" w:rsidP="007A5D13">
            <w:pPr>
              <w:pStyle w:val="ListParagraph"/>
              <w:numPr>
                <w:ilvl w:val="0"/>
                <w:numId w:val="38"/>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Awareness of the process of inspections of schools for monitoring and evaluating the quality of a school</w:t>
            </w:r>
          </w:p>
          <w:p w14:paraId="0C47527F"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knowledge and experience of identifying and ordering equipment/resources and being a budget holder</w:t>
            </w:r>
          </w:p>
          <w:p w14:paraId="27348CBC"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To be able to monitor, evaluate, lead and develop subject/s within the school</w:t>
            </w:r>
          </w:p>
          <w:p w14:paraId="2607BD6C"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an understanding of the role of governors</w:t>
            </w:r>
          </w:p>
          <w:p w14:paraId="11FAA9C2"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experience in leading meetings (e.g. curriculum)</w:t>
            </w:r>
          </w:p>
          <w:p w14:paraId="584F42EE"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experience of managing adults in the classroom</w:t>
            </w:r>
          </w:p>
          <w:p w14:paraId="73C77AED" w14:textId="77777777" w:rsidR="007A5D13" w:rsidRPr="00B11598"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experience of supporting and developing colleagues</w:t>
            </w:r>
          </w:p>
        </w:tc>
      </w:tr>
      <w:tr w:rsidR="007A5D13" w:rsidRPr="00A44E95" w14:paraId="736A4FE2" w14:textId="77777777" w:rsidTr="00E93322">
        <w:tc>
          <w:tcPr>
            <w:tcW w:w="2499" w:type="dxa"/>
            <w:shd w:val="clear" w:color="auto" w:fill="auto"/>
          </w:tcPr>
          <w:p w14:paraId="5FC7F353" w14:textId="77777777" w:rsidR="007A5D13" w:rsidRPr="00947D62" w:rsidRDefault="007A5D13" w:rsidP="00E93322">
            <w:pPr>
              <w:tabs>
                <w:tab w:val="left" w:pos="989"/>
              </w:tabs>
              <w:rPr>
                <w:rFonts w:ascii="Helvetica" w:hAnsi="Helvetica" w:cs="Helvetica"/>
                <w:b/>
                <w:sz w:val="16"/>
              </w:rPr>
            </w:pPr>
            <w:r w:rsidRPr="00947D62">
              <w:rPr>
                <w:rFonts w:ascii="Helvetica" w:hAnsi="Helvetica" w:cs="Helvetica"/>
                <w:b/>
                <w:sz w:val="16"/>
              </w:rPr>
              <w:lastRenderedPageBreak/>
              <w:t>Other qualities</w:t>
            </w:r>
          </w:p>
        </w:tc>
        <w:tc>
          <w:tcPr>
            <w:tcW w:w="6533" w:type="dxa"/>
            <w:shd w:val="clear" w:color="auto" w:fill="auto"/>
          </w:tcPr>
          <w:p w14:paraId="14CEA1DA"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commitment to the job and the school</w:t>
            </w:r>
          </w:p>
          <w:p w14:paraId="5623F4D9"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ability and commitment to work closely with, and support the Head</w:t>
            </w:r>
          </w:p>
          <w:p w14:paraId="3C74FBB4"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Willingness to contribute to all areas of school life.</w:t>
            </w:r>
          </w:p>
          <w:p w14:paraId="6EE8FE2E"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 xml:space="preserve">strong commitment to the importance of the school as part of the community. </w:t>
            </w:r>
          </w:p>
          <w:p w14:paraId="7B6C2A16"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 strong belief in the importance of the development of the emotional, cultural/spiritual/sporting interests of the child</w:t>
            </w:r>
          </w:p>
          <w:p w14:paraId="7F978619"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a sense of balance - with a life outside of school</w:t>
            </w:r>
          </w:p>
          <w:p w14:paraId="730073E0" w14:textId="77777777" w:rsidR="007A5D13" w:rsidRPr="00947D62" w:rsidRDefault="007A5D13" w:rsidP="007A5D13">
            <w:pPr>
              <w:pStyle w:val="ListParagraph"/>
              <w:numPr>
                <w:ilvl w:val="3"/>
                <w:numId w:val="37"/>
              </w:numPr>
              <w:pBdr>
                <w:top w:val="nil"/>
                <w:left w:val="nil"/>
                <w:bottom w:val="nil"/>
                <w:right w:val="nil"/>
                <w:between w:val="nil"/>
                <w:bar w:val="nil"/>
              </w:pBdr>
              <w:spacing w:after="200" w:line="276" w:lineRule="auto"/>
              <w:ind w:left="271" w:hanging="270"/>
              <w:contextualSpacing w:val="0"/>
              <w:rPr>
                <w:rFonts w:ascii="Helvetica" w:hAnsi="Helvetica" w:cs="Helvetica"/>
                <w:sz w:val="16"/>
              </w:rPr>
            </w:pPr>
            <w:r w:rsidRPr="00947D62">
              <w:rPr>
                <w:rFonts w:ascii="Helvetica" w:hAnsi="Helvetica" w:cs="Helvetica"/>
                <w:sz w:val="16"/>
              </w:rPr>
              <w:t>sense of humour!</w:t>
            </w:r>
          </w:p>
        </w:tc>
      </w:tr>
    </w:tbl>
    <w:p w14:paraId="50878683" w14:textId="77777777" w:rsidR="007A5D13" w:rsidRPr="00A44E95" w:rsidRDefault="007A5D13" w:rsidP="007A5D13">
      <w:pPr>
        <w:pStyle w:val="Body"/>
        <w:widowControl w:val="0"/>
        <w:spacing w:line="240" w:lineRule="auto"/>
        <w:rPr>
          <w:rFonts w:ascii="Helvetica" w:hAnsi="Helvetica" w:cs="Helvetica"/>
          <w:sz w:val="20"/>
        </w:rPr>
      </w:pPr>
    </w:p>
    <w:p w14:paraId="7A4041B4" w14:textId="77777777" w:rsidR="007A5D13" w:rsidRDefault="007A5D13" w:rsidP="007A5D13">
      <w:pPr>
        <w:pStyle w:val="Body"/>
        <w:widowControl w:val="0"/>
        <w:spacing w:line="240" w:lineRule="auto"/>
        <w:rPr>
          <w:rFonts w:ascii="Helvetica" w:hAnsi="Helvetica" w:cs="Helvetica"/>
          <w:sz w:val="20"/>
        </w:rPr>
      </w:pPr>
    </w:p>
    <w:p w14:paraId="0E2588BC" w14:textId="77777777" w:rsidR="007A5D13" w:rsidRPr="00947D62" w:rsidRDefault="007A5D13" w:rsidP="007A5D13">
      <w:pPr>
        <w:jc w:val="both"/>
        <w:rPr>
          <w:rFonts w:asciiTheme="minorHAnsi" w:hAnsiTheme="minorHAnsi" w:cstheme="minorHAnsi"/>
          <w:sz w:val="20"/>
          <w:szCs w:val="24"/>
        </w:rPr>
      </w:pPr>
      <w:r w:rsidRPr="00947D62">
        <w:rPr>
          <w:rFonts w:asciiTheme="minorHAnsi" w:hAnsiTheme="minorHAnsi" w:cstheme="minorHAnsi"/>
          <w:sz w:val="20"/>
          <w:szCs w:val="24"/>
        </w:rPr>
        <w:t>All members of staff are expected to assist with keeping themselves and others safe. All staff have a responsibility to report any hazards and raise management’s awareness of any Health and Safety issues.</w:t>
      </w:r>
    </w:p>
    <w:p w14:paraId="50FB4EF7" w14:textId="77777777" w:rsidR="007A5D13" w:rsidRPr="00947D62" w:rsidRDefault="007A5D13" w:rsidP="007A5D13">
      <w:pPr>
        <w:jc w:val="both"/>
        <w:rPr>
          <w:rFonts w:asciiTheme="minorHAnsi" w:hAnsiTheme="minorHAnsi" w:cstheme="minorHAnsi"/>
          <w:sz w:val="20"/>
          <w:szCs w:val="24"/>
        </w:rPr>
      </w:pPr>
      <w:r w:rsidRPr="00947D62">
        <w:rPr>
          <w:rFonts w:asciiTheme="minorHAnsi" w:hAnsiTheme="minorHAnsi" w:cstheme="minorHAnsi"/>
          <w:sz w:val="20"/>
          <w:szCs w:val="24"/>
        </w:rPr>
        <w:t>As a member of staff at Kemsley Primary Academy you are responsible for working with the staff, parents, pupils, and other agencies to safeguard and promote the welfare of all children at school.</w:t>
      </w:r>
    </w:p>
    <w:p w14:paraId="54113C2F" w14:textId="77777777" w:rsidR="007A5D13" w:rsidRPr="00947D62" w:rsidRDefault="007A5D13" w:rsidP="007A5D13">
      <w:pPr>
        <w:jc w:val="both"/>
        <w:rPr>
          <w:rFonts w:asciiTheme="minorHAnsi" w:hAnsiTheme="minorHAnsi" w:cstheme="minorHAnsi"/>
          <w:sz w:val="20"/>
          <w:szCs w:val="24"/>
        </w:rPr>
      </w:pPr>
      <w:r w:rsidRPr="00947D62">
        <w:rPr>
          <w:rFonts w:asciiTheme="minorHAnsi" w:hAnsiTheme="minorHAnsi" w:cstheme="minorHAnsi"/>
          <w:sz w:val="20"/>
          <w:szCs w:val="24"/>
        </w:rPr>
        <w:t>All members of staff are expected to promote positive behaviour patterns, raise self-esteem, and improve independent working in children to assist their education and growth and enable them to reach their full potential. They promote equal opportunities and respect confidentiality.</w:t>
      </w:r>
    </w:p>
    <w:p w14:paraId="343ECAD7" w14:textId="77777777" w:rsidR="007A5D13" w:rsidRPr="00947D62" w:rsidRDefault="007A5D13" w:rsidP="007A5D13">
      <w:pPr>
        <w:jc w:val="both"/>
        <w:rPr>
          <w:rFonts w:asciiTheme="minorHAnsi" w:hAnsiTheme="minorHAnsi" w:cstheme="minorHAnsi"/>
          <w:sz w:val="20"/>
          <w:szCs w:val="24"/>
        </w:rPr>
      </w:pPr>
      <w:r w:rsidRPr="00947D62">
        <w:rPr>
          <w:rFonts w:asciiTheme="minorHAnsi" w:hAnsiTheme="minorHAnsi" w:cstheme="minorHAnsi"/>
          <w:sz w:val="20"/>
          <w:szCs w:val="24"/>
        </w:rPr>
        <w:t>This job description describes in general terms the normal duties which the post holder will be expected to undertake.  However, the job description or the duties contained therein may vary or be amended from time to time without changing the level of responsib</w:t>
      </w:r>
      <w:r>
        <w:rPr>
          <w:rFonts w:asciiTheme="minorHAnsi" w:hAnsiTheme="minorHAnsi" w:cstheme="minorHAnsi"/>
          <w:sz w:val="20"/>
          <w:szCs w:val="24"/>
        </w:rPr>
        <w:t>ility associated with this post. The employee may therefore be responsible for carrying out additional tasks outside of their job role as directed by the Headteacher..</w:t>
      </w:r>
    </w:p>
    <w:p w14:paraId="67F865EE" w14:textId="77777777" w:rsidR="007A5D13" w:rsidRDefault="007A5D13" w:rsidP="007A5D13">
      <w:pPr>
        <w:pStyle w:val="Body"/>
        <w:widowControl w:val="0"/>
        <w:spacing w:line="240" w:lineRule="auto"/>
        <w:rPr>
          <w:rFonts w:ascii="Helvetica" w:hAnsi="Helvetica" w:cs="Helvetica"/>
          <w:sz w:val="20"/>
        </w:rPr>
      </w:pPr>
    </w:p>
    <w:p w14:paraId="3F6B54C5" w14:textId="77777777" w:rsidR="007A5D13" w:rsidRDefault="007A5D13" w:rsidP="007A5D13">
      <w:pPr>
        <w:pStyle w:val="Body"/>
        <w:widowControl w:val="0"/>
        <w:spacing w:line="240" w:lineRule="auto"/>
        <w:rPr>
          <w:rFonts w:ascii="Helvetica" w:hAnsi="Helvetica" w:cs="Helvetica"/>
          <w:sz w:val="20"/>
        </w:rPr>
      </w:pPr>
    </w:p>
    <w:p w14:paraId="139FE655" w14:textId="77777777" w:rsidR="007A5D13" w:rsidRDefault="007A5D13" w:rsidP="007A5D13">
      <w:pPr>
        <w:pStyle w:val="Body"/>
        <w:widowControl w:val="0"/>
        <w:spacing w:line="240" w:lineRule="auto"/>
        <w:rPr>
          <w:rFonts w:ascii="Helvetica" w:hAnsi="Helvetica" w:cs="Helvetica"/>
          <w:sz w:val="20"/>
        </w:rPr>
      </w:pPr>
    </w:p>
    <w:p w14:paraId="7853F968" w14:textId="77777777" w:rsidR="007A5D13" w:rsidRDefault="007A5D13" w:rsidP="007A5D13">
      <w:pPr>
        <w:pStyle w:val="Body"/>
        <w:widowControl w:val="0"/>
        <w:spacing w:line="240" w:lineRule="auto"/>
        <w:rPr>
          <w:rFonts w:ascii="Helvetica" w:hAnsi="Helvetica" w:cs="Helvetica"/>
          <w:sz w:val="20"/>
        </w:rPr>
      </w:pPr>
    </w:p>
    <w:p w14:paraId="48940344" w14:textId="77777777" w:rsidR="007A5D13" w:rsidRDefault="007A5D13" w:rsidP="007A5D13">
      <w:pPr>
        <w:pStyle w:val="Body"/>
        <w:widowControl w:val="0"/>
        <w:spacing w:line="240" w:lineRule="auto"/>
        <w:rPr>
          <w:rFonts w:ascii="Helvetica" w:hAnsi="Helvetica" w:cs="Helvetica"/>
          <w:sz w:val="20"/>
        </w:rPr>
      </w:pPr>
    </w:p>
    <w:p w14:paraId="714E2489" w14:textId="77777777" w:rsidR="007A5D13" w:rsidRDefault="007A5D13" w:rsidP="007A5D13">
      <w:pPr>
        <w:pStyle w:val="Body"/>
        <w:widowControl w:val="0"/>
        <w:spacing w:line="240" w:lineRule="auto"/>
        <w:rPr>
          <w:rFonts w:ascii="Helvetica" w:hAnsi="Helvetica" w:cs="Helvetica"/>
          <w:sz w:val="20"/>
        </w:rPr>
      </w:pPr>
    </w:p>
    <w:p w14:paraId="5DDC9DFE" w14:textId="77777777" w:rsidR="007A5D13" w:rsidRDefault="007A5D13" w:rsidP="007A5D13">
      <w:pPr>
        <w:pStyle w:val="Body"/>
        <w:widowControl w:val="0"/>
        <w:spacing w:line="240" w:lineRule="auto"/>
        <w:rPr>
          <w:rFonts w:ascii="Helvetica" w:hAnsi="Helvetica" w:cs="Helvetica"/>
          <w:sz w:val="20"/>
        </w:rPr>
      </w:pPr>
    </w:p>
    <w:p w14:paraId="73A60DC9" w14:textId="77777777" w:rsidR="007A5D13" w:rsidRDefault="007A5D13" w:rsidP="007A5D13">
      <w:pPr>
        <w:pStyle w:val="Body"/>
        <w:widowControl w:val="0"/>
        <w:spacing w:line="240" w:lineRule="auto"/>
        <w:rPr>
          <w:rFonts w:ascii="Helvetica" w:hAnsi="Helvetica" w:cs="Helvetica"/>
          <w:sz w:val="20"/>
        </w:rPr>
      </w:pPr>
    </w:p>
    <w:p w14:paraId="446BC32B" w14:textId="77777777" w:rsidR="007A5D13" w:rsidRDefault="007A5D13" w:rsidP="007A5D13">
      <w:pPr>
        <w:pStyle w:val="Body"/>
        <w:widowControl w:val="0"/>
        <w:spacing w:line="240" w:lineRule="auto"/>
        <w:rPr>
          <w:rFonts w:ascii="Helvetica" w:hAnsi="Helvetica" w:cs="Helvetica"/>
          <w:sz w:val="20"/>
        </w:rPr>
      </w:pPr>
    </w:p>
    <w:p w14:paraId="752B18DE" w14:textId="77777777" w:rsidR="007A5D13" w:rsidRDefault="007A5D13" w:rsidP="007A5D13">
      <w:pPr>
        <w:pStyle w:val="Body"/>
        <w:widowControl w:val="0"/>
        <w:spacing w:line="240" w:lineRule="auto"/>
        <w:rPr>
          <w:rFonts w:ascii="Helvetica" w:hAnsi="Helvetica" w:cs="Helvetica"/>
          <w:sz w:val="20"/>
        </w:rPr>
      </w:pPr>
    </w:p>
    <w:p w14:paraId="1165EB19" w14:textId="77777777" w:rsidR="007A5D13" w:rsidRDefault="007A5D13" w:rsidP="007A5D13">
      <w:pPr>
        <w:pStyle w:val="Body"/>
        <w:widowControl w:val="0"/>
        <w:spacing w:line="240" w:lineRule="auto"/>
        <w:rPr>
          <w:rFonts w:ascii="Helvetica" w:hAnsi="Helvetica" w:cs="Helvetica"/>
          <w:sz w:val="20"/>
        </w:rPr>
      </w:pPr>
    </w:p>
    <w:p w14:paraId="0DF8C7AC" w14:textId="77777777" w:rsidR="007A5D13" w:rsidRDefault="007A5D13" w:rsidP="007A5D13">
      <w:pPr>
        <w:pStyle w:val="Body"/>
        <w:widowControl w:val="0"/>
        <w:spacing w:line="240" w:lineRule="auto"/>
        <w:rPr>
          <w:rFonts w:ascii="Helvetica" w:hAnsi="Helvetica" w:cs="Helvetica"/>
          <w:sz w:val="20"/>
        </w:rPr>
      </w:pPr>
    </w:p>
    <w:p w14:paraId="1C10BDB2" w14:textId="77777777" w:rsidR="007A5D13" w:rsidRDefault="007A5D13" w:rsidP="007A5D13">
      <w:pPr>
        <w:pStyle w:val="Body"/>
        <w:widowControl w:val="0"/>
        <w:spacing w:line="240" w:lineRule="auto"/>
        <w:rPr>
          <w:rFonts w:ascii="Helvetica" w:hAnsi="Helvetica" w:cs="Helvetica"/>
          <w:sz w:val="20"/>
        </w:rPr>
      </w:pPr>
    </w:p>
    <w:p w14:paraId="494A0F95" w14:textId="04183DA5" w:rsidR="007A5D13" w:rsidRDefault="007A5D13" w:rsidP="007A5D13">
      <w:pPr>
        <w:jc w:val="center"/>
        <w:rPr>
          <w:rFonts w:ascii="Helvetica" w:hAnsi="Helvetica" w:cs="Helvetica"/>
          <w:color w:val="000000"/>
          <w:sz w:val="20"/>
          <w:u w:color="000000"/>
          <w:bdr w:val="nil"/>
          <w:lang w:eastAsia="en-GB"/>
        </w:rPr>
      </w:pPr>
    </w:p>
    <w:p w14:paraId="305E2DD9" w14:textId="77777777" w:rsidR="00683775" w:rsidRPr="00D41D42" w:rsidRDefault="00683775" w:rsidP="00683775">
      <w:pPr>
        <w:rPr>
          <w:rFonts w:cs="Calibri"/>
          <w:color w:val="0070C0"/>
          <w:sz w:val="32"/>
          <w:szCs w:val="32"/>
        </w:rPr>
      </w:pPr>
      <w:r w:rsidRPr="00D41D42">
        <w:rPr>
          <w:rFonts w:cs="Calibri"/>
          <w:b/>
          <w:bCs/>
          <w:color w:val="0070C0"/>
          <w:sz w:val="32"/>
          <w:szCs w:val="32"/>
        </w:rPr>
        <w:lastRenderedPageBreak/>
        <w:t>PHASE LEADER - JOB DESCRIPTION</w:t>
      </w:r>
      <w:r w:rsidRPr="00D41D42">
        <w:rPr>
          <w:rFonts w:cs="Calibri"/>
          <w:color w:val="0070C0"/>
          <w:sz w:val="32"/>
          <w:szCs w:val="32"/>
        </w:rPr>
        <w:t> </w:t>
      </w:r>
    </w:p>
    <w:p w14:paraId="2811AFA8" w14:textId="77777777" w:rsidR="00683775" w:rsidRDefault="00683775" w:rsidP="00683775">
      <w:pPr>
        <w:rPr>
          <w:rFonts w:cs="Calibri"/>
          <w:color w:val="000000" w:themeColor="text1"/>
          <w:lang w:val="en-US"/>
        </w:rPr>
      </w:pPr>
      <w:r>
        <w:rPr>
          <w:rFonts w:cs="Calibri"/>
          <w:b/>
          <w:bCs/>
          <w:color w:val="000000" w:themeColor="text1"/>
          <w:lang w:val="en-US"/>
        </w:rPr>
        <w:t>Job description: </w:t>
      </w:r>
      <w:r>
        <w:rPr>
          <w:rFonts w:cs="Calibri"/>
          <w:color w:val="000000" w:themeColor="text1"/>
          <w:lang w:val="en-US"/>
        </w:rPr>
        <w:t>Phase Leader (in addition to the Class Teacher Job Description)</w:t>
      </w:r>
    </w:p>
    <w:p w14:paraId="498C80FE" w14:textId="77777777" w:rsidR="00683775" w:rsidRDefault="00683775" w:rsidP="00683775">
      <w:pPr>
        <w:rPr>
          <w:rFonts w:cs="Calibri"/>
          <w:color w:val="000000" w:themeColor="text1"/>
          <w:lang w:val="en-US"/>
        </w:rPr>
      </w:pPr>
      <w:r>
        <w:rPr>
          <w:rFonts w:cs="Calibri"/>
          <w:b/>
          <w:bCs/>
          <w:color w:val="000000" w:themeColor="text1"/>
        </w:rPr>
        <w:t>Reporting to:</w:t>
      </w:r>
      <w:r>
        <w:rPr>
          <w:rFonts w:cs="Calibri"/>
          <w:color w:val="000000" w:themeColor="text1"/>
        </w:rPr>
        <w:t xml:space="preserve"> Headteacher  </w:t>
      </w:r>
    </w:p>
    <w:p w14:paraId="2E3D7C9F" w14:textId="77777777" w:rsidR="00683775" w:rsidRDefault="00683775" w:rsidP="00683775">
      <w:pPr>
        <w:rPr>
          <w:rFonts w:ascii="Comic Sans MS" w:eastAsia="Times New Roman" w:hAnsi="Comic Sans MS"/>
          <w:sz w:val="24"/>
          <w:szCs w:val="24"/>
        </w:rPr>
      </w:pPr>
      <w:r>
        <w:rPr>
          <w:rFonts w:cs="Calibri"/>
          <w:b/>
          <w:bCs/>
          <w:color w:val="000000" w:themeColor="text1"/>
        </w:rPr>
        <w:t>Grade:</w:t>
      </w:r>
      <w:r>
        <w:rPr>
          <w:rFonts w:cs="Calibri"/>
          <w:color w:val="000000" w:themeColor="text1"/>
        </w:rPr>
        <w:t> Teachers Main Pay Scale / Upper Pay Scale   </w:t>
      </w:r>
    </w:p>
    <w:p w14:paraId="07E2AC44" w14:textId="77777777" w:rsidR="00683775" w:rsidRDefault="00683775" w:rsidP="00683775">
      <w:pPr>
        <w:rPr>
          <w:rFonts w:cs="Calibri"/>
          <w:color w:val="000000" w:themeColor="text1"/>
        </w:rPr>
      </w:pPr>
      <w:r>
        <w:rPr>
          <w:rFonts w:cs="Calibri"/>
          <w:b/>
          <w:bCs/>
          <w:color w:val="000000" w:themeColor="text1"/>
          <w:lang w:val="en-US"/>
        </w:rPr>
        <w:t>Line Manager/s</w:t>
      </w:r>
      <w:r>
        <w:rPr>
          <w:rFonts w:cs="Calibri"/>
          <w:color w:val="000000" w:themeColor="text1"/>
          <w:lang w:val="en-US"/>
        </w:rPr>
        <w:t>: </w:t>
      </w:r>
      <w:r>
        <w:rPr>
          <w:rFonts w:cs="Calibri"/>
          <w:color w:val="000000" w:themeColor="text1"/>
        </w:rPr>
        <w:t>Headteacher, members of the senior leadership team (SLT) and the Academy Executive Team </w:t>
      </w:r>
    </w:p>
    <w:p w14:paraId="1DF771A4" w14:textId="77777777" w:rsidR="00683775" w:rsidRDefault="00683775" w:rsidP="00683775">
      <w:pPr>
        <w:rPr>
          <w:rFonts w:cs="Calibri"/>
          <w:color w:val="000000" w:themeColor="text1"/>
        </w:rPr>
      </w:pPr>
      <w:r>
        <w:rPr>
          <w:rFonts w:cs="Calibri"/>
          <w:b/>
          <w:bCs/>
          <w:color w:val="000000" w:themeColor="text1"/>
        </w:rPr>
        <w:t>Supervisory Responsibility:</w:t>
      </w:r>
      <w:r>
        <w:rPr>
          <w:rFonts w:cs="Calibri"/>
          <w:color w:val="000000" w:themeColor="text1"/>
        </w:rPr>
        <w:t> The postholder will lead a phase team and will assign roles to staff within that team.</w:t>
      </w:r>
    </w:p>
    <w:p w14:paraId="38CF5840" w14:textId="77777777" w:rsidR="00683775" w:rsidRDefault="00683775" w:rsidP="00683775">
      <w:pPr>
        <w:pStyle w:val="ListParagraph"/>
        <w:rPr>
          <w:rFonts w:cs="Calibri"/>
        </w:rPr>
      </w:pPr>
    </w:p>
    <w:p w14:paraId="05796785" w14:textId="77777777" w:rsidR="00683775" w:rsidRDefault="00683775" w:rsidP="00683775">
      <w:pPr>
        <w:rPr>
          <w:rFonts w:cs="Calibri"/>
          <w:b/>
          <w:bCs/>
        </w:rPr>
      </w:pPr>
      <w:r>
        <w:rPr>
          <w:rFonts w:cs="Calibri"/>
          <w:b/>
          <w:bCs/>
        </w:rPr>
        <w:t>Professional Duties / School Leadership &amp; Management Role:</w:t>
      </w:r>
    </w:p>
    <w:p w14:paraId="1D850BBF"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lead one of phase teams in the school.</w:t>
      </w:r>
    </w:p>
    <w:p w14:paraId="14205B3B"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have specific responsibility for the co-ordination and management of the phase.</w:t>
      </w:r>
    </w:p>
    <w:p w14:paraId="3858ACCB"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lead target setting and monitoring within the phase and report on the standards achieved within the phase.</w:t>
      </w:r>
    </w:p>
    <w:p w14:paraId="3CE9B0BA"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Review and co-ordinate statutory and non-statutory assessments within the phase.</w:t>
      </w:r>
    </w:p>
    <w:p w14:paraId="6C2DA643"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 xml:space="preserve">To keep up to date with the philosophy, teaching methods and resources available by liaising with outside agencies, in-service course, visits and personal study; reporting and discussing with other staff. </w:t>
      </w:r>
    </w:p>
    <w:p w14:paraId="2E503840"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 xml:space="preserve">To act as a consultant, adviser and in-service organiser to other staff, sharing knowledge and ideas as well as showing by personal example of how these areas can be used both to enhance and differentiate all areas of the curriculum. </w:t>
      </w:r>
    </w:p>
    <w:p w14:paraId="568AB5E8"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carry out duties commensurate with the academy mentoring policy</w:t>
      </w:r>
    </w:p>
    <w:p w14:paraId="22716A23"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have responsibility for the deployment of support staff within the phase.</w:t>
      </w:r>
    </w:p>
    <w:p w14:paraId="740186EB"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carry out any other reasonable duties requested by the Headteacher or Executive Team.</w:t>
      </w:r>
    </w:p>
    <w:p w14:paraId="79A1ED23" w14:textId="77777777" w:rsidR="00683775" w:rsidRDefault="00683775" w:rsidP="00683775">
      <w:pPr>
        <w:pStyle w:val="ListParagraph"/>
        <w:ind w:left="0"/>
        <w:rPr>
          <w:rFonts w:cs="Calibri"/>
        </w:rPr>
      </w:pPr>
    </w:p>
    <w:p w14:paraId="54135D03" w14:textId="77777777" w:rsidR="00683775" w:rsidRDefault="00683775" w:rsidP="00683775">
      <w:pPr>
        <w:rPr>
          <w:rFonts w:cs="Calibri"/>
        </w:rPr>
      </w:pPr>
      <w:r>
        <w:rPr>
          <w:rFonts w:cs="Calibri"/>
        </w:rPr>
        <w:t>As part of the senior leadership team you are required to support the Headteacher and Deputy Headteacher in the following areas: -</w:t>
      </w:r>
    </w:p>
    <w:p w14:paraId="05E41B54"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 xml:space="preserve">Assessment and Tracking </w:t>
      </w:r>
    </w:p>
    <w:p w14:paraId="1AF913D3"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Monitoring and Staff Development</w:t>
      </w:r>
    </w:p>
    <w:p w14:paraId="607A42DE"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 xml:space="preserve">Appraisal </w:t>
      </w:r>
    </w:p>
    <w:p w14:paraId="4D6427D9"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 xml:space="preserve">Curriculum </w:t>
      </w:r>
    </w:p>
    <w:p w14:paraId="16598A93"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Supporting the GTP Programme, student placements and NQT induction</w:t>
      </w:r>
    </w:p>
    <w:p w14:paraId="0425DB9C" w14:textId="77777777" w:rsidR="00683775" w:rsidRDefault="00683775" w:rsidP="00683775">
      <w:pPr>
        <w:rPr>
          <w:rFonts w:cs="Calibri"/>
        </w:rPr>
      </w:pPr>
    </w:p>
    <w:p w14:paraId="3B66979C" w14:textId="77777777" w:rsidR="00683775" w:rsidRDefault="00683775" w:rsidP="00683775">
      <w:pPr>
        <w:rPr>
          <w:rFonts w:cs="Calibri"/>
        </w:rPr>
      </w:pPr>
      <w:r>
        <w:rPr>
          <w:rFonts w:cs="Calibri"/>
        </w:rPr>
        <w:t>These will require you:</w:t>
      </w:r>
    </w:p>
    <w:p w14:paraId="69D30E64"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be involved in target setting, monitoring and reporting on standards achieved.</w:t>
      </w:r>
    </w:p>
    <w:p w14:paraId="60DC008C" w14:textId="77777777" w:rsidR="00683775" w:rsidRDefault="00683775" w:rsidP="00683775">
      <w:pPr>
        <w:pStyle w:val="ListParagraph"/>
        <w:numPr>
          <w:ilvl w:val="0"/>
          <w:numId w:val="45"/>
        </w:numPr>
        <w:spacing w:after="0" w:line="240" w:lineRule="auto"/>
        <w:ind w:left="426" w:hanging="426"/>
        <w:contextualSpacing w:val="0"/>
        <w:rPr>
          <w:rFonts w:cs="Calibri"/>
        </w:rPr>
      </w:pPr>
      <w:r>
        <w:rPr>
          <w:rFonts w:cs="Calibri"/>
        </w:rPr>
        <w:t>To respond to the requirements of assessment and to assist in the development of appropriate forms of profiling.</w:t>
      </w:r>
    </w:p>
    <w:p w14:paraId="75C23BE5" w14:textId="77777777" w:rsidR="00683775" w:rsidRDefault="00683775" w:rsidP="00683775">
      <w:pPr>
        <w:rPr>
          <w:rFonts w:cs="Calibri"/>
        </w:rPr>
      </w:pPr>
    </w:p>
    <w:p w14:paraId="5C725877" w14:textId="77777777" w:rsidR="00683775" w:rsidRDefault="00683775" w:rsidP="00683775">
      <w:pPr>
        <w:rPr>
          <w:rFonts w:cs="Calibri"/>
          <w:b/>
          <w:bCs/>
        </w:rPr>
      </w:pPr>
    </w:p>
    <w:p w14:paraId="2D3E8015" w14:textId="77777777" w:rsidR="00683775" w:rsidRDefault="00683775" w:rsidP="00683775">
      <w:pPr>
        <w:rPr>
          <w:rFonts w:cs="Calibri"/>
          <w:b/>
          <w:bCs/>
        </w:rPr>
      </w:pPr>
    </w:p>
    <w:p w14:paraId="3780A7AB" w14:textId="29B8AFD6" w:rsidR="00683775" w:rsidRDefault="00683775" w:rsidP="00683775">
      <w:pPr>
        <w:rPr>
          <w:rFonts w:cs="Calibri"/>
          <w:b/>
          <w:bCs/>
        </w:rPr>
      </w:pPr>
      <w:r>
        <w:rPr>
          <w:rFonts w:cs="Calibri"/>
          <w:b/>
          <w:bCs/>
        </w:rPr>
        <w:lastRenderedPageBreak/>
        <w:t>Appraisal and Professional Development Leader</w:t>
      </w:r>
    </w:p>
    <w:p w14:paraId="558F8D20" w14:textId="1E0F6091" w:rsidR="00683775" w:rsidRDefault="00683775" w:rsidP="00683775">
      <w:pPr>
        <w:rPr>
          <w:rFonts w:cs="Calibri"/>
        </w:rPr>
      </w:pPr>
      <w:r>
        <w:rPr>
          <w:rFonts w:cs="Calibri"/>
        </w:rPr>
        <w:t>You are required to support the Headteacher in the conducting of the Appraisal process for teachers and non-teaching staff within the academy. This will include collection of data through a range of methods including classroom observation.</w:t>
      </w:r>
    </w:p>
    <w:p w14:paraId="694CD6E6" w14:textId="770536AC" w:rsidR="00683775" w:rsidRDefault="00683775" w:rsidP="00683775">
      <w:pPr>
        <w:rPr>
          <w:rFonts w:cs="Calibri"/>
        </w:rPr>
      </w:pPr>
      <w:r>
        <w:rPr>
          <w:rFonts w:cs="Calibri"/>
        </w:rPr>
        <w:t>You are also required to initiate and maintain a programme of Appraisal meetings for Teaching and non-teaching staff. The cycle of meetings will include a target setting, mid-year review and end of year meeting. You will maintain all records appropriately and share outcomes with the Headteacher.</w:t>
      </w:r>
    </w:p>
    <w:p w14:paraId="17CEABE0" w14:textId="77777777" w:rsidR="00683775" w:rsidRDefault="00683775" w:rsidP="00683775">
      <w:pPr>
        <w:ind w:right="-24"/>
        <w:rPr>
          <w:rFonts w:cs="Calibri"/>
          <w:color w:val="000000" w:themeColor="text1"/>
        </w:rPr>
      </w:pPr>
      <w:r>
        <w:rPr>
          <w:rFonts w:cs="Calibri"/>
          <w:color w:val="000000" w:themeColor="text1"/>
        </w:rPr>
        <w:t>The expectations of REAch2 are that all teachers will work to the professional duties set out in the School Teachers’ Pay and Conditions Document and the National Standards.  </w:t>
      </w:r>
    </w:p>
    <w:p w14:paraId="6EA479E1" w14:textId="77777777" w:rsidR="00683775" w:rsidRDefault="00683775" w:rsidP="00683775">
      <w:pPr>
        <w:ind w:right="840"/>
        <w:rPr>
          <w:rFonts w:cs="Calibri"/>
          <w:color w:val="000000" w:themeColor="text1"/>
        </w:rPr>
      </w:pPr>
    </w:p>
    <w:p w14:paraId="36E48DD9" w14:textId="77777777" w:rsidR="00683775" w:rsidRDefault="00683775" w:rsidP="00683775">
      <w:pPr>
        <w:rPr>
          <w:rFonts w:ascii="Comic Sans MS" w:eastAsia="Times New Roman" w:hAnsi="Comic Sans MS"/>
          <w:sz w:val="24"/>
          <w:szCs w:val="24"/>
        </w:rPr>
      </w:pPr>
      <w:r>
        <w:rPr>
          <w:rFonts w:cs="Calibri"/>
          <w:b/>
          <w:bCs/>
          <w:lang w:val="en-US"/>
        </w:rPr>
        <w:t>Confidentiality</w:t>
      </w:r>
      <w:r>
        <w:rPr>
          <w:rFonts w:cs="Calibri"/>
          <w:lang w:val="en-US"/>
        </w:rPr>
        <w:t>  </w:t>
      </w:r>
      <w:r>
        <w:rPr>
          <w:rFonts w:cs="Calibri"/>
        </w:rPr>
        <w:t xml:space="preserve">  </w:t>
      </w:r>
    </w:p>
    <w:p w14:paraId="792280E4" w14:textId="77777777" w:rsidR="00683775" w:rsidRDefault="00683775" w:rsidP="00683775">
      <w:pPr>
        <w:rPr>
          <w:rFonts w:cs="Calibri"/>
        </w:rPr>
      </w:pPr>
      <w:r>
        <w:rPr>
          <w:rFonts w:cs="Calibri"/>
          <w:lang w:val="en-US"/>
        </w:rPr>
        <w:t>It is expected that all REAch2 employees ensure confidentiality is maintained in line with agreed policies and protocols.  </w:t>
      </w:r>
      <w:r>
        <w:rPr>
          <w:rFonts w:cs="Calibri"/>
        </w:rPr>
        <w:t xml:space="preserve">  </w:t>
      </w:r>
    </w:p>
    <w:p w14:paraId="3BB79A79" w14:textId="77777777" w:rsidR="00683775" w:rsidRDefault="00683775" w:rsidP="00683775">
      <w:pPr>
        <w:rPr>
          <w:rFonts w:ascii="Comic Sans MS" w:eastAsia="Times New Roman" w:hAnsi="Comic Sans MS"/>
          <w:sz w:val="24"/>
          <w:szCs w:val="24"/>
        </w:rPr>
      </w:pPr>
      <w:r>
        <w:rPr>
          <w:rFonts w:cs="Calibri"/>
          <w:lang w:val="en-US"/>
        </w:rPr>
        <w:t> </w:t>
      </w:r>
      <w:r>
        <w:rPr>
          <w:rFonts w:cs="Calibri"/>
        </w:rPr>
        <w:t xml:space="preserve">  </w:t>
      </w:r>
    </w:p>
    <w:p w14:paraId="0DADE050" w14:textId="77777777" w:rsidR="00683775" w:rsidRDefault="00683775" w:rsidP="00683775">
      <w:r>
        <w:rPr>
          <w:rFonts w:cs="Calibri"/>
          <w:b/>
          <w:bCs/>
          <w:lang w:val="en-US"/>
        </w:rPr>
        <w:t>Safeguarding</w:t>
      </w:r>
      <w:r>
        <w:rPr>
          <w:rFonts w:cs="Calibri"/>
          <w:lang w:val="en-US"/>
        </w:rPr>
        <w:t>  </w:t>
      </w:r>
      <w:r>
        <w:rPr>
          <w:rFonts w:cs="Calibri"/>
        </w:rPr>
        <w:t xml:space="preserve">  </w:t>
      </w:r>
    </w:p>
    <w:p w14:paraId="6283140F" w14:textId="77777777" w:rsidR="00683775" w:rsidRDefault="00683775" w:rsidP="00683775">
      <w:r>
        <w:rPr>
          <w:rFonts w:cs="Calibri"/>
          <w:lang w:val="en-US"/>
        </w:rPr>
        <w:t>All REAch2 employees are expected to comply with Trust policies and procedures relating to safeguarding and undertake annual refresher training.  </w:t>
      </w:r>
      <w:r>
        <w:rPr>
          <w:rFonts w:cs="Calibri"/>
        </w:rPr>
        <w:t xml:space="preserve">  </w:t>
      </w:r>
    </w:p>
    <w:p w14:paraId="59A569BA" w14:textId="77777777" w:rsidR="00683775" w:rsidRDefault="00683775" w:rsidP="00683775">
      <w:r>
        <w:rPr>
          <w:rFonts w:cs="Calibri"/>
          <w:lang w:val="en-US"/>
        </w:rPr>
        <w:t> </w:t>
      </w:r>
      <w:r>
        <w:rPr>
          <w:rFonts w:cs="Calibri"/>
        </w:rPr>
        <w:t xml:space="preserve">  </w:t>
      </w:r>
    </w:p>
    <w:p w14:paraId="39D5DC16" w14:textId="77777777" w:rsidR="00683775" w:rsidRDefault="00683775" w:rsidP="00683775">
      <w:r>
        <w:rPr>
          <w:rFonts w:cs="Calibri"/>
          <w:b/>
          <w:bCs/>
          <w:lang w:val="en-US"/>
        </w:rPr>
        <w:t>Trust Policies </w:t>
      </w:r>
      <w:r>
        <w:rPr>
          <w:rFonts w:cs="Calibri"/>
          <w:lang w:val="en-US"/>
        </w:rPr>
        <w:t> </w:t>
      </w:r>
      <w:r>
        <w:rPr>
          <w:rFonts w:cs="Calibri"/>
        </w:rPr>
        <w:t xml:space="preserve">  </w:t>
      </w:r>
    </w:p>
    <w:p w14:paraId="5C6917D3" w14:textId="77777777" w:rsidR="00683775" w:rsidRDefault="00683775" w:rsidP="00683775">
      <w:pPr>
        <w:rPr>
          <w:rFonts w:cs="Calibri"/>
          <w:color w:val="000000" w:themeColor="text1"/>
        </w:rPr>
      </w:pPr>
      <w:r>
        <w:rPr>
          <w:rFonts w:cs="Calibri"/>
          <w:color w:val="000000" w:themeColor="text1"/>
        </w:rPr>
        <w:t xml:space="preserve">It is the expectation of all REAch2 employees that they familiarise themselves with all academy policies and any updates.    </w:t>
      </w:r>
    </w:p>
    <w:p w14:paraId="46C3DFB4" w14:textId="77777777" w:rsidR="00683775" w:rsidRDefault="00683775" w:rsidP="00683775">
      <w:pPr>
        <w:rPr>
          <w:rFonts w:ascii="Comic Sans MS" w:eastAsia="Times New Roman" w:hAnsi="Comic Sans MS"/>
          <w:sz w:val="24"/>
          <w:szCs w:val="24"/>
        </w:rPr>
      </w:pPr>
      <w:r>
        <w:rPr>
          <w:rFonts w:cs="Calibri"/>
          <w:lang w:val="en-US"/>
        </w:rPr>
        <w:t> </w:t>
      </w:r>
      <w:r>
        <w:rPr>
          <w:rFonts w:cs="Calibri"/>
        </w:rPr>
        <w:t xml:space="preserve">  </w:t>
      </w:r>
    </w:p>
    <w:p w14:paraId="6369E55D" w14:textId="77777777" w:rsidR="00683775" w:rsidRDefault="00683775" w:rsidP="00683775">
      <w:r>
        <w:rPr>
          <w:rFonts w:cs="Calibri"/>
          <w:b/>
          <w:bCs/>
          <w:lang w:val="en-US"/>
        </w:rPr>
        <w:t>Professional Development</w:t>
      </w:r>
      <w:r>
        <w:rPr>
          <w:rFonts w:cs="Calibri"/>
          <w:lang w:val="en-US"/>
        </w:rPr>
        <w:t> </w:t>
      </w:r>
      <w:r>
        <w:rPr>
          <w:rFonts w:cs="Calibri"/>
        </w:rPr>
        <w:t xml:space="preserve">  </w:t>
      </w:r>
    </w:p>
    <w:p w14:paraId="70910CFB" w14:textId="77777777" w:rsidR="00683775" w:rsidRDefault="00683775" w:rsidP="00683775">
      <w:pPr>
        <w:tabs>
          <w:tab w:val="left" w:pos="9626"/>
        </w:tabs>
        <w:rPr>
          <w:rFonts w:cs="Calibri"/>
          <w:color w:val="000000" w:themeColor="text1"/>
        </w:rPr>
      </w:pPr>
      <w:r>
        <w:rPr>
          <w:rFonts w:cs="Calibri"/>
          <w:color w:val="000000" w:themeColor="text1"/>
        </w:rPr>
        <w:t xml:space="preserve">The postholder will engage in relevant professional development to maintain an up-to-date knowledge of current issues and developments.    </w:t>
      </w:r>
    </w:p>
    <w:p w14:paraId="07ABDE1E" w14:textId="77777777" w:rsidR="00683775" w:rsidRDefault="00683775" w:rsidP="00683775">
      <w:pPr>
        <w:rPr>
          <w:rFonts w:ascii="Comic Sans MS" w:eastAsia="Times New Roman" w:hAnsi="Comic Sans MS"/>
          <w:sz w:val="24"/>
          <w:szCs w:val="24"/>
        </w:rPr>
      </w:pPr>
      <w:r>
        <w:rPr>
          <w:rFonts w:cs="Calibri"/>
          <w:lang w:val="en-US"/>
        </w:rPr>
        <w:t> </w:t>
      </w:r>
      <w:r>
        <w:rPr>
          <w:rFonts w:cs="Calibri"/>
        </w:rPr>
        <w:t xml:space="preserve">  </w:t>
      </w:r>
    </w:p>
    <w:p w14:paraId="6774CBC9" w14:textId="77777777" w:rsidR="00683775" w:rsidRDefault="00683775" w:rsidP="00683775">
      <w:r>
        <w:rPr>
          <w:rFonts w:cs="Calibri"/>
          <w:b/>
          <w:bCs/>
          <w:lang w:val="en-US"/>
        </w:rPr>
        <w:t>Health and Safety</w:t>
      </w:r>
      <w:r>
        <w:rPr>
          <w:rFonts w:cs="Calibri"/>
          <w:lang w:val="en-US"/>
        </w:rPr>
        <w:t> </w:t>
      </w:r>
      <w:r>
        <w:rPr>
          <w:rFonts w:cs="Calibri"/>
        </w:rPr>
        <w:t xml:space="preserve">  </w:t>
      </w:r>
    </w:p>
    <w:p w14:paraId="06BAC247" w14:textId="77777777" w:rsidR="00683775" w:rsidRDefault="00683775" w:rsidP="00683775">
      <w:pPr>
        <w:tabs>
          <w:tab w:val="left" w:pos="9626"/>
        </w:tabs>
        <w:rPr>
          <w:rFonts w:cs="Calibri"/>
          <w:color w:val="000000" w:themeColor="text1"/>
        </w:rPr>
      </w:pPr>
      <w:r>
        <w:rPr>
          <w:rFonts w:cs="Calibri"/>
          <w:color w:val="000000" w:themeColor="text1"/>
        </w:rPr>
        <w:t xml:space="preserve">Health and safety is the responsibility of all employees therefore the postholder is expected to have a good working knowledge of policies and procedures and take effective actions to maintain safe working practices.    </w:t>
      </w:r>
    </w:p>
    <w:p w14:paraId="45BBD29E" w14:textId="77777777" w:rsidR="00683775" w:rsidRDefault="00683775" w:rsidP="00683775">
      <w:pPr>
        <w:tabs>
          <w:tab w:val="left" w:pos="9626"/>
        </w:tabs>
        <w:rPr>
          <w:rFonts w:cs="Calibri"/>
          <w:color w:val="000000" w:themeColor="text1"/>
        </w:rPr>
      </w:pPr>
      <w:r>
        <w:rPr>
          <w:rFonts w:cs="Calibri"/>
          <w:color w:val="000000" w:themeColor="text1"/>
        </w:rPr>
        <w:t xml:space="preserve">   </w:t>
      </w:r>
    </w:p>
    <w:p w14:paraId="3101A016" w14:textId="5DDA0D17" w:rsidR="00683775" w:rsidRPr="00683775" w:rsidRDefault="00683775" w:rsidP="00683775">
      <w:pPr>
        <w:rPr>
          <w:rFonts w:cs="Calibri"/>
          <w:color w:val="000000" w:themeColor="text1"/>
        </w:rPr>
      </w:pPr>
      <w:r>
        <w:rPr>
          <w:rFonts w:cs="Calibri"/>
          <w:color w:val="000000" w:themeColor="text1"/>
        </w:rPr>
        <w:t>This job description is not prescriptive, nor necessarily a comprehensive definition of the post.  As such, it may be subject to amendment, after consultation, to meet the changing needs of the Academy. The postholder will also be expected to undertake such other reasonable duties as requested from time to time by their line manager or executive/senior leadership team.  </w:t>
      </w:r>
    </w:p>
    <w:p w14:paraId="3944B0A1" w14:textId="77777777" w:rsidR="007A5D13" w:rsidRPr="00947D62" w:rsidRDefault="007A5D13" w:rsidP="007A5D13">
      <w:pPr>
        <w:rPr>
          <w:rFonts w:ascii="Trebuchet MS" w:hAnsi="Trebuchet MS" w:cs="Helvetica"/>
          <w:b/>
          <w:color w:val="1F497D"/>
          <w:sz w:val="32"/>
          <w:szCs w:val="52"/>
        </w:rPr>
      </w:pPr>
      <w:r>
        <w:rPr>
          <w:rFonts w:ascii="Trebuchet MS" w:hAnsi="Trebuchet MS" w:cs="Helvetica"/>
          <w:b/>
          <w:color w:val="1F497D"/>
          <w:sz w:val="32"/>
          <w:szCs w:val="52"/>
        </w:rPr>
        <w:lastRenderedPageBreak/>
        <w:t>Person Specification</w:t>
      </w:r>
    </w:p>
    <w:tbl>
      <w:tblPr>
        <w:tblW w:w="10260" w:type="dxa"/>
        <w:tblInd w:w="-252"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000" w:firstRow="0" w:lastRow="0" w:firstColumn="0" w:lastColumn="0" w:noHBand="0" w:noVBand="0"/>
      </w:tblPr>
      <w:tblGrid>
        <w:gridCol w:w="5400"/>
        <w:gridCol w:w="1620"/>
        <w:gridCol w:w="1620"/>
        <w:gridCol w:w="1620"/>
      </w:tblGrid>
      <w:tr w:rsidR="007A5D13" w:rsidRPr="00A44E95" w14:paraId="55D522FE" w14:textId="77777777" w:rsidTr="00E93322">
        <w:tc>
          <w:tcPr>
            <w:tcW w:w="5400" w:type="dxa"/>
            <w:tcBorders>
              <w:top w:val="single" w:sz="12" w:space="0" w:color="auto"/>
              <w:bottom w:val="single" w:sz="12" w:space="0" w:color="auto"/>
              <w:right w:val="single" w:sz="12" w:space="0" w:color="auto"/>
            </w:tcBorders>
            <w:shd w:val="clear" w:color="auto" w:fill="auto"/>
          </w:tcPr>
          <w:p w14:paraId="1B38E0BD" w14:textId="77777777" w:rsidR="007A5D13" w:rsidRPr="00947D62" w:rsidRDefault="007A5D13" w:rsidP="00E93322">
            <w:pPr>
              <w:jc w:val="center"/>
              <w:rPr>
                <w:rFonts w:ascii="Trebuchet MS" w:eastAsia="Times New Roman" w:hAnsi="Trebuchet MS" w:cs="Helvetica"/>
                <w:b/>
                <w:sz w:val="16"/>
                <w:szCs w:val="20"/>
              </w:rPr>
            </w:pPr>
          </w:p>
          <w:p w14:paraId="70127ABD" w14:textId="77777777" w:rsidR="007A5D13" w:rsidRPr="00947D62" w:rsidRDefault="007A5D13" w:rsidP="00E93322">
            <w:pPr>
              <w:keepNext/>
              <w:jc w:val="center"/>
              <w:outlineLvl w:val="2"/>
              <w:rPr>
                <w:rFonts w:ascii="Trebuchet MS" w:eastAsia="Times New Roman" w:hAnsi="Trebuchet MS" w:cs="Helvetica"/>
                <w:b/>
                <w:sz w:val="16"/>
                <w:szCs w:val="20"/>
              </w:rPr>
            </w:pPr>
            <w:r w:rsidRPr="00947D62">
              <w:rPr>
                <w:rFonts w:ascii="Trebuchet MS" w:eastAsia="Times New Roman" w:hAnsi="Trebuchet MS" w:cs="Helvetica"/>
                <w:b/>
                <w:sz w:val="16"/>
                <w:szCs w:val="20"/>
              </w:rPr>
              <w:t>FACTORS</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0FFB9AD3" w14:textId="77777777" w:rsidR="007A5D13" w:rsidRPr="00947D62" w:rsidRDefault="007A5D13" w:rsidP="00E93322">
            <w:pPr>
              <w:jc w:val="center"/>
              <w:rPr>
                <w:rFonts w:ascii="Trebuchet MS" w:eastAsia="Times New Roman" w:hAnsi="Trebuchet MS" w:cs="Helvetica"/>
                <w:b/>
                <w:sz w:val="16"/>
                <w:szCs w:val="20"/>
              </w:rPr>
            </w:pPr>
          </w:p>
          <w:p w14:paraId="426F555D" w14:textId="77777777" w:rsidR="007A5D13" w:rsidRPr="00947D62" w:rsidRDefault="007A5D13" w:rsidP="00E93322">
            <w:pPr>
              <w:jc w:val="center"/>
              <w:rPr>
                <w:rFonts w:ascii="Trebuchet MS" w:eastAsia="Times New Roman" w:hAnsi="Trebuchet MS" w:cs="Helvetica"/>
                <w:b/>
                <w:sz w:val="16"/>
                <w:szCs w:val="20"/>
              </w:rPr>
            </w:pPr>
            <w:r w:rsidRPr="00947D62">
              <w:rPr>
                <w:rFonts w:ascii="Trebuchet MS" w:eastAsia="Times New Roman" w:hAnsi="Trebuchet MS" w:cs="Helvetica"/>
                <w:b/>
                <w:sz w:val="16"/>
                <w:szCs w:val="20"/>
              </w:rPr>
              <w:t>ESSENTIAL</w:t>
            </w:r>
          </w:p>
        </w:tc>
        <w:tc>
          <w:tcPr>
            <w:tcW w:w="1620" w:type="dxa"/>
            <w:tcBorders>
              <w:top w:val="single" w:sz="12" w:space="0" w:color="auto"/>
              <w:left w:val="single" w:sz="12" w:space="0" w:color="auto"/>
              <w:bottom w:val="single" w:sz="12" w:space="0" w:color="auto"/>
              <w:right w:val="single" w:sz="12" w:space="0" w:color="auto"/>
            </w:tcBorders>
            <w:shd w:val="clear" w:color="auto" w:fill="auto"/>
          </w:tcPr>
          <w:p w14:paraId="442A99EA" w14:textId="77777777" w:rsidR="007A5D13" w:rsidRPr="00947D62" w:rsidRDefault="007A5D13" w:rsidP="00E93322">
            <w:pPr>
              <w:jc w:val="center"/>
              <w:rPr>
                <w:rFonts w:ascii="Trebuchet MS" w:eastAsia="Times New Roman" w:hAnsi="Trebuchet MS" w:cs="Helvetica"/>
                <w:b/>
                <w:sz w:val="16"/>
                <w:szCs w:val="20"/>
              </w:rPr>
            </w:pPr>
          </w:p>
          <w:p w14:paraId="315F8AA3" w14:textId="77777777" w:rsidR="007A5D13" w:rsidRPr="00947D62" w:rsidRDefault="007A5D13" w:rsidP="00E93322">
            <w:pPr>
              <w:jc w:val="center"/>
              <w:rPr>
                <w:rFonts w:ascii="Trebuchet MS" w:eastAsia="Times New Roman" w:hAnsi="Trebuchet MS" w:cs="Helvetica"/>
                <w:b/>
                <w:sz w:val="16"/>
                <w:szCs w:val="20"/>
              </w:rPr>
            </w:pPr>
            <w:r w:rsidRPr="00947D62">
              <w:rPr>
                <w:rFonts w:ascii="Trebuchet MS" w:eastAsia="Times New Roman" w:hAnsi="Trebuchet MS" w:cs="Helvetica"/>
                <w:b/>
                <w:sz w:val="16"/>
                <w:szCs w:val="20"/>
              </w:rPr>
              <w:t>DESIRABLE</w:t>
            </w:r>
          </w:p>
        </w:tc>
        <w:tc>
          <w:tcPr>
            <w:tcW w:w="1620" w:type="dxa"/>
            <w:tcBorders>
              <w:top w:val="single" w:sz="12" w:space="0" w:color="auto"/>
              <w:left w:val="single" w:sz="12" w:space="0" w:color="auto"/>
              <w:bottom w:val="single" w:sz="12" w:space="0" w:color="auto"/>
            </w:tcBorders>
            <w:shd w:val="clear" w:color="auto" w:fill="auto"/>
          </w:tcPr>
          <w:p w14:paraId="395666E2" w14:textId="77777777" w:rsidR="007A5D13" w:rsidRPr="00947D62" w:rsidRDefault="007A5D13" w:rsidP="00E93322">
            <w:pPr>
              <w:jc w:val="center"/>
              <w:rPr>
                <w:rFonts w:ascii="Trebuchet MS" w:eastAsia="Times New Roman" w:hAnsi="Trebuchet MS" w:cs="Helvetica"/>
                <w:b/>
                <w:sz w:val="16"/>
                <w:szCs w:val="20"/>
              </w:rPr>
            </w:pPr>
          </w:p>
          <w:p w14:paraId="42B5B382" w14:textId="77777777" w:rsidR="007A5D13" w:rsidRPr="00947D62" w:rsidRDefault="007A5D13" w:rsidP="00E93322">
            <w:pPr>
              <w:jc w:val="center"/>
              <w:rPr>
                <w:rFonts w:ascii="Trebuchet MS" w:eastAsia="Times New Roman" w:hAnsi="Trebuchet MS" w:cs="Helvetica"/>
                <w:b/>
                <w:sz w:val="16"/>
                <w:szCs w:val="20"/>
              </w:rPr>
            </w:pPr>
            <w:r w:rsidRPr="00947D62">
              <w:rPr>
                <w:rFonts w:ascii="Trebuchet MS" w:eastAsia="Times New Roman" w:hAnsi="Trebuchet MS" w:cs="Helvetica"/>
                <w:b/>
                <w:sz w:val="16"/>
                <w:szCs w:val="20"/>
              </w:rPr>
              <w:t>MEASURED BY</w:t>
            </w:r>
          </w:p>
          <w:p w14:paraId="4FB46009" w14:textId="77777777" w:rsidR="007A5D13" w:rsidRPr="00947D62" w:rsidRDefault="007A5D13" w:rsidP="00E93322">
            <w:pPr>
              <w:jc w:val="center"/>
              <w:rPr>
                <w:rFonts w:ascii="Trebuchet MS" w:eastAsia="Times New Roman" w:hAnsi="Trebuchet MS" w:cs="Helvetica"/>
                <w:b/>
                <w:sz w:val="16"/>
                <w:szCs w:val="20"/>
              </w:rPr>
            </w:pPr>
          </w:p>
        </w:tc>
      </w:tr>
      <w:tr w:rsidR="007A5D13" w:rsidRPr="00A44E95" w14:paraId="48B04E5A" w14:textId="77777777" w:rsidTr="00E93322">
        <w:tc>
          <w:tcPr>
            <w:tcW w:w="5400" w:type="dxa"/>
            <w:tcBorders>
              <w:top w:val="single" w:sz="12" w:space="0" w:color="auto"/>
            </w:tcBorders>
          </w:tcPr>
          <w:p w14:paraId="6CAC4F6D" w14:textId="77777777" w:rsidR="007A5D13" w:rsidRPr="00947D62" w:rsidRDefault="007A5D13" w:rsidP="00E93322">
            <w:pPr>
              <w:keepNext/>
              <w:outlineLvl w:val="2"/>
              <w:rPr>
                <w:rFonts w:ascii="Trebuchet MS" w:eastAsia="Times New Roman" w:hAnsi="Trebuchet MS" w:cs="Helvetica"/>
                <w:b/>
                <w:sz w:val="16"/>
                <w:szCs w:val="20"/>
              </w:rPr>
            </w:pPr>
            <w:r w:rsidRPr="00947D62">
              <w:rPr>
                <w:rFonts w:ascii="Trebuchet MS" w:eastAsia="Times New Roman" w:hAnsi="Trebuchet MS" w:cs="Helvetica"/>
                <w:b/>
                <w:sz w:val="16"/>
                <w:szCs w:val="20"/>
              </w:rPr>
              <w:t>QUALIFICATIONS AND SKILLS</w:t>
            </w:r>
          </w:p>
          <w:p w14:paraId="296FEAAE" w14:textId="77777777" w:rsidR="007A5D13" w:rsidRPr="00947D62" w:rsidRDefault="007A5D13" w:rsidP="007A5D13">
            <w:pPr>
              <w:numPr>
                <w:ilvl w:val="0"/>
                <w:numId w:val="39"/>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 xml:space="preserve">Qualified Teacher status </w:t>
            </w:r>
          </w:p>
          <w:p w14:paraId="458AE635" w14:textId="77777777" w:rsidR="007A5D13" w:rsidRPr="00947D62" w:rsidRDefault="007A5D13" w:rsidP="007A5D13">
            <w:pPr>
              <w:numPr>
                <w:ilvl w:val="0"/>
                <w:numId w:val="40"/>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Graduate</w:t>
            </w:r>
          </w:p>
          <w:p w14:paraId="7CAE66A7" w14:textId="77777777" w:rsidR="007A5D13" w:rsidRPr="00947D62" w:rsidRDefault="007A5D13" w:rsidP="007A5D13">
            <w:pPr>
              <w:numPr>
                <w:ilvl w:val="0"/>
                <w:numId w:val="40"/>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Clear communication/questioning skills – precise approach to written communication</w:t>
            </w:r>
          </w:p>
          <w:p w14:paraId="49A507FB" w14:textId="77777777" w:rsidR="007A5D13" w:rsidRPr="00947D62" w:rsidRDefault="007A5D13" w:rsidP="007A5D13">
            <w:pPr>
              <w:numPr>
                <w:ilvl w:val="0"/>
                <w:numId w:val="40"/>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ICT competent – Able to use IWB</w:t>
            </w:r>
          </w:p>
          <w:p w14:paraId="5B301700" w14:textId="77777777" w:rsidR="007A5D13" w:rsidRPr="00947D62" w:rsidRDefault="007A5D13" w:rsidP="007A5D13">
            <w:pPr>
              <w:numPr>
                <w:ilvl w:val="0"/>
                <w:numId w:val="40"/>
              </w:numPr>
              <w:spacing w:after="0" w:line="240" w:lineRule="auto"/>
              <w:rPr>
                <w:rFonts w:ascii="Trebuchet MS" w:eastAsia="Times New Roman" w:hAnsi="Trebuchet MS" w:cs="Helvetica"/>
                <w:sz w:val="16"/>
              </w:rPr>
            </w:pPr>
            <w:r w:rsidRPr="00947D62">
              <w:rPr>
                <w:rFonts w:ascii="Trebuchet MS" w:eastAsia="Times New Roman" w:hAnsi="Trebuchet MS" w:cs="Helvetica"/>
                <w:sz w:val="16"/>
              </w:rPr>
              <w:t>Able to inspire children’s interest in learning</w:t>
            </w:r>
          </w:p>
          <w:p w14:paraId="5EEF4DA4" w14:textId="77777777" w:rsidR="007A5D13" w:rsidRPr="00947D62" w:rsidRDefault="007A5D13" w:rsidP="00E93322">
            <w:pPr>
              <w:rPr>
                <w:rFonts w:ascii="Trebuchet MS" w:eastAsia="Times New Roman" w:hAnsi="Trebuchet MS" w:cs="Helvetica"/>
                <w:sz w:val="16"/>
                <w:szCs w:val="20"/>
              </w:rPr>
            </w:pPr>
          </w:p>
        </w:tc>
        <w:tc>
          <w:tcPr>
            <w:tcW w:w="1620" w:type="dxa"/>
            <w:tcBorders>
              <w:top w:val="single" w:sz="12" w:space="0" w:color="auto"/>
            </w:tcBorders>
          </w:tcPr>
          <w:p w14:paraId="1D8262F9" w14:textId="77777777" w:rsidR="007A5D13" w:rsidRPr="00947D62" w:rsidRDefault="007A5D13" w:rsidP="00E93322">
            <w:pPr>
              <w:keepNext/>
              <w:outlineLvl w:val="2"/>
              <w:rPr>
                <w:rFonts w:ascii="Trebuchet MS" w:eastAsia="Times New Roman" w:hAnsi="Trebuchet MS" w:cs="Helvetica"/>
                <w:sz w:val="16"/>
                <w:szCs w:val="20"/>
              </w:rPr>
            </w:pPr>
          </w:p>
          <w:p w14:paraId="2E1BAE7E"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7701EEE9"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 xml:space="preserve">Essential </w:t>
            </w:r>
          </w:p>
          <w:p w14:paraId="20376A5D"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08F8463C" w14:textId="77777777" w:rsidR="007A5D13" w:rsidRPr="00947D62" w:rsidRDefault="007A5D13" w:rsidP="00E93322">
            <w:pPr>
              <w:keepNext/>
              <w:outlineLvl w:val="2"/>
              <w:rPr>
                <w:rFonts w:ascii="Trebuchet MS" w:eastAsia="Times New Roman" w:hAnsi="Trebuchet MS" w:cs="Helvetica"/>
                <w:sz w:val="16"/>
                <w:szCs w:val="20"/>
              </w:rPr>
            </w:pPr>
          </w:p>
          <w:p w14:paraId="37AB141C"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392F455F"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tc>
        <w:tc>
          <w:tcPr>
            <w:tcW w:w="1620" w:type="dxa"/>
            <w:tcBorders>
              <w:top w:val="single" w:sz="12" w:space="0" w:color="auto"/>
            </w:tcBorders>
          </w:tcPr>
          <w:p w14:paraId="65852720" w14:textId="77777777" w:rsidR="007A5D13" w:rsidRPr="00947D62" w:rsidRDefault="007A5D13" w:rsidP="00E93322">
            <w:pPr>
              <w:keepNext/>
              <w:outlineLvl w:val="2"/>
              <w:rPr>
                <w:rFonts w:ascii="Trebuchet MS" w:eastAsia="Times New Roman" w:hAnsi="Trebuchet MS" w:cs="Helvetica"/>
                <w:sz w:val="16"/>
                <w:szCs w:val="20"/>
              </w:rPr>
            </w:pPr>
          </w:p>
          <w:p w14:paraId="403AD9C1" w14:textId="77777777" w:rsidR="007A5D13" w:rsidRPr="00947D62" w:rsidRDefault="007A5D13" w:rsidP="00E93322">
            <w:pPr>
              <w:keepNext/>
              <w:outlineLvl w:val="2"/>
              <w:rPr>
                <w:rFonts w:ascii="Trebuchet MS" w:eastAsia="Times New Roman" w:hAnsi="Trebuchet MS" w:cs="Helvetica"/>
                <w:sz w:val="16"/>
                <w:szCs w:val="20"/>
              </w:rPr>
            </w:pPr>
          </w:p>
          <w:p w14:paraId="2CC0A6DE" w14:textId="77777777" w:rsidR="007A5D13" w:rsidRPr="00947D62" w:rsidRDefault="007A5D13" w:rsidP="00E93322">
            <w:pPr>
              <w:keepNext/>
              <w:outlineLvl w:val="2"/>
              <w:rPr>
                <w:rFonts w:ascii="Trebuchet MS" w:eastAsia="Times New Roman" w:hAnsi="Trebuchet MS" w:cs="Helvetica"/>
                <w:sz w:val="16"/>
                <w:szCs w:val="20"/>
              </w:rPr>
            </w:pPr>
          </w:p>
          <w:p w14:paraId="75CE5FBF" w14:textId="77777777" w:rsidR="007A5D13" w:rsidRPr="00947D62" w:rsidRDefault="007A5D13" w:rsidP="00E93322">
            <w:pPr>
              <w:keepNext/>
              <w:outlineLvl w:val="2"/>
              <w:rPr>
                <w:rFonts w:ascii="Trebuchet MS" w:eastAsia="Times New Roman" w:hAnsi="Trebuchet MS" w:cs="Helvetica"/>
                <w:sz w:val="16"/>
                <w:szCs w:val="20"/>
              </w:rPr>
            </w:pPr>
          </w:p>
          <w:p w14:paraId="093C1F12" w14:textId="77777777" w:rsidR="007A5D13" w:rsidRPr="00947D62" w:rsidRDefault="007A5D13" w:rsidP="00E93322">
            <w:pPr>
              <w:keepNext/>
              <w:outlineLvl w:val="2"/>
              <w:rPr>
                <w:rFonts w:ascii="Trebuchet MS" w:eastAsia="Times New Roman" w:hAnsi="Trebuchet MS" w:cs="Helvetica"/>
                <w:sz w:val="16"/>
                <w:szCs w:val="20"/>
              </w:rPr>
            </w:pPr>
          </w:p>
        </w:tc>
        <w:tc>
          <w:tcPr>
            <w:tcW w:w="1620" w:type="dxa"/>
            <w:tcBorders>
              <w:top w:val="single" w:sz="12" w:space="0" w:color="auto"/>
            </w:tcBorders>
          </w:tcPr>
          <w:p w14:paraId="6280B29B" w14:textId="77777777" w:rsidR="007A5D13" w:rsidRPr="00947D62" w:rsidRDefault="007A5D13" w:rsidP="00E93322">
            <w:pPr>
              <w:keepNext/>
              <w:outlineLvl w:val="2"/>
              <w:rPr>
                <w:rFonts w:ascii="Trebuchet MS" w:eastAsia="Times New Roman" w:hAnsi="Trebuchet MS" w:cs="Helvetica"/>
                <w:sz w:val="16"/>
                <w:szCs w:val="20"/>
              </w:rPr>
            </w:pPr>
          </w:p>
          <w:p w14:paraId="7E50BF91"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A</w:t>
            </w:r>
          </w:p>
          <w:p w14:paraId="7AD22704"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A</w:t>
            </w:r>
          </w:p>
          <w:p w14:paraId="6B2FC2B4"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 xml:space="preserve">O I A  </w:t>
            </w:r>
          </w:p>
          <w:p w14:paraId="224D7625" w14:textId="77777777" w:rsidR="007A5D13" w:rsidRPr="00947D62" w:rsidRDefault="007A5D13" w:rsidP="00E93322">
            <w:pPr>
              <w:keepNext/>
              <w:outlineLvl w:val="2"/>
              <w:rPr>
                <w:rFonts w:ascii="Trebuchet MS" w:eastAsia="Times New Roman" w:hAnsi="Trebuchet MS" w:cs="Helvetica"/>
                <w:sz w:val="16"/>
                <w:szCs w:val="20"/>
              </w:rPr>
            </w:pPr>
          </w:p>
          <w:p w14:paraId="10BA1B92"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O</w:t>
            </w:r>
          </w:p>
          <w:p w14:paraId="4EC0775F" w14:textId="77777777" w:rsidR="007A5D13" w:rsidRPr="00947D62" w:rsidRDefault="007A5D13" w:rsidP="00E93322">
            <w:pPr>
              <w:keepNext/>
              <w:outlineLvl w:val="2"/>
              <w:rPr>
                <w:rFonts w:ascii="Trebuchet MS" w:eastAsia="Times New Roman" w:hAnsi="Trebuchet MS" w:cs="Helvetica"/>
                <w:sz w:val="16"/>
                <w:szCs w:val="20"/>
              </w:rPr>
            </w:pPr>
            <w:r w:rsidRPr="00947D62">
              <w:rPr>
                <w:rFonts w:ascii="Trebuchet MS" w:eastAsia="Times New Roman" w:hAnsi="Trebuchet MS" w:cs="Helvetica"/>
                <w:sz w:val="16"/>
                <w:szCs w:val="20"/>
              </w:rPr>
              <w:t>O</w:t>
            </w:r>
          </w:p>
        </w:tc>
      </w:tr>
      <w:tr w:rsidR="007A5D13" w:rsidRPr="00A44E95" w14:paraId="78B79938" w14:textId="77777777" w:rsidTr="00E93322">
        <w:tc>
          <w:tcPr>
            <w:tcW w:w="5400" w:type="dxa"/>
          </w:tcPr>
          <w:p w14:paraId="2EBAC08B" w14:textId="77777777" w:rsidR="007A5D13" w:rsidRPr="00947D62" w:rsidRDefault="007A5D13" w:rsidP="00E93322">
            <w:pPr>
              <w:rPr>
                <w:rFonts w:ascii="Trebuchet MS" w:eastAsia="Times New Roman" w:hAnsi="Trebuchet MS" w:cs="Helvetica"/>
                <w:b/>
                <w:sz w:val="16"/>
                <w:szCs w:val="20"/>
              </w:rPr>
            </w:pPr>
            <w:r w:rsidRPr="00947D62">
              <w:rPr>
                <w:rFonts w:ascii="Trebuchet MS" w:eastAsia="Times New Roman" w:hAnsi="Trebuchet MS" w:cs="Helvetica"/>
                <w:b/>
                <w:sz w:val="16"/>
                <w:szCs w:val="20"/>
              </w:rPr>
              <w:t>SPECIAL KNOWLEDGE, ABILITIES AND/OR EXPERIENCE</w:t>
            </w:r>
          </w:p>
          <w:p w14:paraId="4D7952E9" w14:textId="77777777" w:rsidR="007A5D13" w:rsidRPr="00947D62" w:rsidRDefault="007A5D13" w:rsidP="007A5D13">
            <w:pPr>
              <w:numPr>
                <w:ilvl w:val="0"/>
                <w:numId w:val="41"/>
              </w:numPr>
              <w:spacing w:after="0" w:line="240" w:lineRule="auto"/>
              <w:rPr>
                <w:rFonts w:ascii="Trebuchet MS" w:eastAsia="Times New Roman" w:hAnsi="Trebuchet MS" w:cs="Helvetica"/>
                <w:sz w:val="16"/>
              </w:rPr>
            </w:pPr>
            <w:r w:rsidRPr="00947D62">
              <w:rPr>
                <w:rFonts w:ascii="Trebuchet MS" w:eastAsia="Times New Roman" w:hAnsi="Trebuchet MS" w:cs="Helvetica"/>
                <w:sz w:val="16"/>
              </w:rPr>
              <w:t>Knowledge of strategies to support learning, progress and standards across the curriculum – evidence of impact on progress</w:t>
            </w:r>
          </w:p>
          <w:p w14:paraId="426E9A3F" w14:textId="77777777" w:rsidR="007A5D13" w:rsidRPr="00947D62" w:rsidRDefault="007A5D13" w:rsidP="007A5D13">
            <w:pPr>
              <w:numPr>
                <w:ilvl w:val="0"/>
                <w:numId w:val="41"/>
              </w:numPr>
              <w:spacing w:after="0" w:line="240" w:lineRule="auto"/>
              <w:rPr>
                <w:rFonts w:ascii="Trebuchet MS" w:eastAsia="Times New Roman" w:hAnsi="Trebuchet MS" w:cs="Helvetica"/>
                <w:sz w:val="16"/>
              </w:rPr>
            </w:pPr>
            <w:r w:rsidRPr="00947D62">
              <w:rPr>
                <w:rFonts w:ascii="Trebuchet MS" w:eastAsia="Times New Roman" w:hAnsi="Trebuchet MS" w:cs="Helvetica"/>
                <w:sz w:val="16"/>
              </w:rPr>
              <w:t>Experience working in an Early Years setting</w:t>
            </w:r>
          </w:p>
          <w:p w14:paraId="2820486B" w14:textId="77777777" w:rsidR="007A5D13" w:rsidRPr="00947D62" w:rsidRDefault="007A5D13" w:rsidP="007A5D13">
            <w:pPr>
              <w:numPr>
                <w:ilvl w:val="0"/>
                <w:numId w:val="41"/>
              </w:numPr>
              <w:spacing w:after="0" w:line="240" w:lineRule="auto"/>
              <w:rPr>
                <w:rFonts w:ascii="Trebuchet MS" w:eastAsia="Times New Roman" w:hAnsi="Trebuchet MS" w:cs="Helvetica"/>
                <w:sz w:val="16"/>
              </w:rPr>
            </w:pPr>
            <w:r w:rsidRPr="00947D62">
              <w:rPr>
                <w:rFonts w:ascii="Trebuchet MS" w:eastAsia="Times New Roman" w:hAnsi="Trebuchet MS" w:cs="Helvetica"/>
                <w:sz w:val="16"/>
              </w:rPr>
              <w:t>Knowledge of how ICT can be used to support/ enrich learning</w:t>
            </w:r>
          </w:p>
          <w:p w14:paraId="7986E910" w14:textId="77777777" w:rsidR="007A5D13" w:rsidRPr="00947D62" w:rsidRDefault="007A5D13" w:rsidP="007A5D13">
            <w:pPr>
              <w:numPr>
                <w:ilvl w:val="0"/>
                <w:numId w:val="41"/>
              </w:numPr>
              <w:spacing w:after="0" w:line="240" w:lineRule="auto"/>
              <w:rPr>
                <w:rFonts w:ascii="Trebuchet MS" w:eastAsia="Times New Roman" w:hAnsi="Trebuchet MS" w:cs="Helvetica"/>
                <w:sz w:val="16"/>
              </w:rPr>
            </w:pPr>
            <w:r w:rsidRPr="00947D62">
              <w:rPr>
                <w:rFonts w:ascii="Trebuchet MS" w:eastAsia="Times New Roman" w:hAnsi="Trebuchet MS" w:cs="Helvetica"/>
                <w:sz w:val="16"/>
              </w:rPr>
              <w:t>Effective classroom management skills – able to provide an effective environment for learning</w:t>
            </w:r>
          </w:p>
          <w:p w14:paraId="47A813DB" w14:textId="77777777" w:rsidR="007A5D13" w:rsidRPr="00947D62" w:rsidRDefault="007A5D13" w:rsidP="007A5D13">
            <w:pPr>
              <w:numPr>
                <w:ilvl w:val="0"/>
                <w:numId w:val="41"/>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rPr>
              <w:t xml:space="preserve">Clear understanding of the role of assessment in the </w:t>
            </w:r>
            <w:r w:rsidRPr="00947D62">
              <w:rPr>
                <w:rFonts w:ascii="Trebuchet MS" w:eastAsia="Times New Roman" w:hAnsi="Trebuchet MS" w:cs="Helvetica"/>
                <w:sz w:val="16"/>
                <w:szCs w:val="20"/>
              </w:rPr>
              <w:t>development of learning</w:t>
            </w:r>
          </w:p>
          <w:p w14:paraId="160E9AF1" w14:textId="77777777" w:rsidR="007A5D13" w:rsidRPr="00947D62" w:rsidRDefault="007A5D13" w:rsidP="007A5D13">
            <w:pPr>
              <w:numPr>
                <w:ilvl w:val="0"/>
                <w:numId w:val="41"/>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Successful record of teaching within primary</w:t>
            </w:r>
          </w:p>
          <w:p w14:paraId="495AD5FC" w14:textId="77777777" w:rsidR="007A5D13" w:rsidRPr="00947D62" w:rsidRDefault="007A5D13" w:rsidP="00E93322">
            <w:pPr>
              <w:rPr>
                <w:rFonts w:ascii="Trebuchet MS" w:eastAsia="Times New Roman" w:hAnsi="Trebuchet MS" w:cs="Helvetica"/>
                <w:sz w:val="16"/>
                <w:szCs w:val="20"/>
              </w:rPr>
            </w:pPr>
          </w:p>
        </w:tc>
        <w:tc>
          <w:tcPr>
            <w:tcW w:w="1620" w:type="dxa"/>
          </w:tcPr>
          <w:p w14:paraId="3CCFF47F" w14:textId="77777777" w:rsidR="007A5D13" w:rsidRPr="00947D62" w:rsidRDefault="007A5D13" w:rsidP="00E93322">
            <w:pPr>
              <w:rPr>
                <w:rFonts w:ascii="Trebuchet MS" w:eastAsia="Times New Roman" w:hAnsi="Trebuchet MS" w:cs="Helvetica"/>
                <w:sz w:val="16"/>
                <w:szCs w:val="20"/>
              </w:rPr>
            </w:pPr>
          </w:p>
          <w:p w14:paraId="10E37EB6" w14:textId="77777777" w:rsidR="007A5D13" w:rsidRPr="00947D62" w:rsidRDefault="007A5D13" w:rsidP="00E93322">
            <w:pPr>
              <w:rPr>
                <w:rFonts w:ascii="Trebuchet MS" w:eastAsia="Times New Roman" w:hAnsi="Trebuchet MS" w:cs="Helvetica"/>
                <w:sz w:val="16"/>
              </w:rPr>
            </w:pPr>
          </w:p>
          <w:p w14:paraId="0280C60A" w14:textId="77777777" w:rsidR="007A5D13" w:rsidRPr="00947D62" w:rsidRDefault="007A5D13" w:rsidP="00E93322">
            <w:pPr>
              <w:rPr>
                <w:rFonts w:ascii="Trebuchet MS" w:eastAsia="Times New Roman" w:hAnsi="Trebuchet MS" w:cs="Helvetica"/>
                <w:sz w:val="16"/>
              </w:rPr>
            </w:pPr>
            <w:r w:rsidRPr="00947D62">
              <w:rPr>
                <w:rFonts w:ascii="Trebuchet MS" w:eastAsia="Times New Roman" w:hAnsi="Trebuchet MS" w:cs="Helvetica"/>
                <w:sz w:val="16"/>
              </w:rPr>
              <w:t>Essential</w:t>
            </w:r>
          </w:p>
          <w:p w14:paraId="213A30C5" w14:textId="77777777" w:rsidR="007A5D13" w:rsidRPr="00947D62" w:rsidRDefault="007A5D13" w:rsidP="00E93322">
            <w:pPr>
              <w:rPr>
                <w:rFonts w:ascii="Trebuchet MS" w:eastAsia="Times New Roman" w:hAnsi="Trebuchet MS" w:cs="Helvetica"/>
                <w:sz w:val="16"/>
              </w:rPr>
            </w:pPr>
          </w:p>
          <w:p w14:paraId="506DC5D1" w14:textId="77777777" w:rsidR="007A5D13" w:rsidRPr="00947D62" w:rsidRDefault="007A5D13" w:rsidP="00E93322">
            <w:pPr>
              <w:rPr>
                <w:rFonts w:ascii="Trebuchet MS" w:eastAsia="Times New Roman" w:hAnsi="Trebuchet MS" w:cs="Helvetica"/>
                <w:sz w:val="16"/>
              </w:rPr>
            </w:pPr>
          </w:p>
          <w:p w14:paraId="1E4AC203" w14:textId="77777777" w:rsidR="007A5D13" w:rsidRPr="00947D62" w:rsidRDefault="007A5D13" w:rsidP="00E93322">
            <w:pPr>
              <w:rPr>
                <w:rFonts w:ascii="Trebuchet MS" w:eastAsia="Times New Roman" w:hAnsi="Trebuchet MS" w:cs="Helvetica"/>
                <w:sz w:val="16"/>
              </w:rPr>
            </w:pPr>
            <w:r w:rsidRPr="00947D62">
              <w:rPr>
                <w:rFonts w:ascii="Trebuchet MS" w:eastAsia="Times New Roman" w:hAnsi="Trebuchet MS" w:cs="Helvetica"/>
                <w:sz w:val="16"/>
              </w:rPr>
              <w:t>Essential</w:t>
            </w:r>
          </w:p>
          <w:p w14:paraId="3501B3D3" w14:textId="77777777" w:rsidR="007A5D13" w:rsidRPr="00947D62" w:rsidRDefault="007A5D13" w:rsidP="00E93322">
            <w:pPr>
              <w:rPr>
                <w:rFonts w:ascii="Trebuchet MS" w:eastAsia="Times New Roman" w:hAnsi="Trebuchet MS" w:cs="Helvetica"/>
                <w:sz w:val="16"/>
                <w:szCs w:val="28"/>
              </w:rPr>
            </w:pPr>
          </w:p>
          <w:p w14:paraId="1D5C6B1D" w14:textId="77777777" w:rsidR="007A5D13" w:rsidRPr="00947D62" w:rsidRDefault="007A5D13" w:rsidP="00E93322">
            <w:pPr>
              <w:rPr>
                <w:rFonts w:ascii="Trebuchet MS" w:eastAsia="Times New Roman" w:hAnsi="Trebuchet MS" w:cs="Helvetica"/>
                <w:sz w:val="16"/>
              </w:rPr>
            </w:pPr>
            <w:r w:rsidRPr="00947D62">
              <w:rPr>
                <w:rFonts w:ascii="Trebuchet MS" w:eastAsia="Times New Roman" w:hAnsi="Trebuchet MS" w:cs="Helvetica"/>
                <w:sz w:val="16"/>
              </w:rPr>
              <w:t>Essential</w:t>
            </w:r>
          </w:p>
          <w:p w14:paraId="7D85F99E" w14:textId="77777777" w:rsidR="007A5D13" w:rsidRPr="00947D62" w:rsidRDefault="007A5D13" w:rsidP="00E93322">
            <w:pPr>
              <w:rPr>
                <w:rFonts w:ascii="Trebuchet MS" w:eastAsia="Times New Roman" w:hAnsi="Trebuchet MS" w:cs="Helvetica"/>
                <w:sz w:val="16"/>
                <w:szCs w:val="20"/>
              </w:rPr>
            </w:pPr>
          </w:p>
          <w:p w14:paraId="17C62A8C"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285AF1FC" w14:textId="77777777" w:rsidR="007A5D13" w:rsidRPr="00947D62" w:rsidRDefault="007A5D13" w:rsidP="00E93322">
            <w:pPr>
              <w:rPr>
                <w:rFonts w:ascii="Trebuchet MS" w:eastAsia="Times New Roman" w:hAnsi="Trebuchet MS" w:cs="Helvetica"/>
                <w:sz w:val="16"/>
                <w:szCs w:val="20"/>
              </w:rPr>
            </w:pPr>
          </w:p>
          <w:p w14:paraId="44022212"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tc>
        <w:tc>
          <w:tcPr>
            <w:tcW w:w="1620" w:type="dxa"/>
          </w:tcPr>
          <w:p w14:paraId="20E1D7FE" w14:textId="77777777" w:rsidR="007A5D13" w:rsidRPr="00947D62" w:rsidRDefault="007A5D13" w:rsidP="00E93322">
            <w:pPr>
              <w:rPr>
                <w:rFonts w:ascii="Trebuchet MS" w:eastAsia="Times New Roman" w:hAnsi="Trebuchet MS" w:cs="Helvetica"/>
                <w:sz w:val="16"/>
                <w:szCs w:val="20"/>
              </w:rPr>
            </w:pPr>
          </w:p>
          <w:p w14:paraId="132801BE" w14:textId="77777777" w:rsidR="007A5D13" w:rsidRPr="00947D62" w:rsidRDefault="007A5D13" w:rsidP="00E93322">
            <w:pPr>
              <w:rPr>
                <w:rFonts w:ascii="Trebuchet MS" w:eastAsia="Times New Roman" w:hAnsi="Trebuchet MS" w:cs="Helvetica"/>
                <w:sz w:val="16"/>
                <w:szCs w:val="20"/>
              </w:rPr>
            </w:pPr>
          </w:p>
          <w:p w14:paraId="00D7A108" w14:textId="77777777" w:rsidR="007A5D13" w:rsidRPr="00947D62" w:rsidRDefault="007A5D13" w:rsidP="00E93322">
            <w:pPr>
              <w:rPr>
                <w:rFonts w:ascii="Trebuchet MS" w:eastAsia="Times New Roman" w:hAnsi="Trebuchet MS" w:cs="Helvetica"/>
                <w:sz w:val="16"/>
                <w:szCs w:val="20"/>
              </w:rPr>
            </w:pPr>
          </w:p>
          <w:p w14:paraId="6B495C90" w14:textId="77777777" w:rsidR="007A5D13" w:rsidRPr="00947D62" w:rsidRDefault="007A5D13" w:rsidP="00E93322">
            <w:pPr>
              <w:rPr>
                <w:rFonts w:ascii="Trebuchet MS" w:eastAsia="Times New Roman" w:hAnsi="Trebuchet MS" w:cs="Helvetica"/>
                <w:sz w:val="16"/>
                <w:szCs w:val="20"/>
              </w:rPr>
            </w:pPr>
          </w:p>
          <w:p w14:paraId="7870E40A" w14:textId="77777777" w:rsidR="007A5D13" w:rsidRPr="00947D62" w:rsidRDefault="007A5D13" w:rsidP="00E93322">
            <w:pPr>
              <w:rPr>
                <w:rFonts w:ascii="Trebuchet MS" w:eastAsia="Times New Roman" w:hAnsi="Trebuchet MS" w:cs="Helvetica"/>
                <w:sz w:val="16"/>
                <w:szCs w:val="20"/>
              </w:rPr>
            </w:pPr>
          </w:p>
          <w:p w14:paraId="1DE95663" w14:textId="77777777" w:rsidR="007A5D13" w:rsidRPr="00947D62" w:rsidRDefault="007A5D13" w:rsidP="00E93322">
            <w:pPr>
              <w:rPr>
                <w:rFonts w:ascii="Trebuchet MS" w:eastAsia="Times New Roman" w:hAnsi="Trebuchet MS" w:cs="Helvetica"/>
                <w:sz w:val="16"/>
                <w:szCs w:val="20"/>
              </w:rPr>
            </w:pPr>
          </w:p>
          <w:p w14:paraId="1BA3C618" w14:textId="77777777" w:rsidR="007A5D13" w:rsidRPr="00947D62" w:rsidRDefault="007A5D13" w:rsidP="00E93322">
            <w:pPr>
              <w:rPr>
                <w:rFonts w:ascii="Trebuchet MS" w:eastAsia="Times New Roman" w:hAnsi="Trebuchet MS" w:cs="Helvetica"/>
                <w:sz w:val="16"/>
                <w:szCs w:val="20"/>
              </w:rPr>
            </w:pPr>
          </w:p>
          <w:p w14:paraId="74F34E0C" w14:textId="77777777" w:rsidR="007A5D13" w:rsidRPr="00947D62" w:rsidRDefault="007A5D13" w:rsidP="00E93322">
            <w:pPr>
              <w:rPr>
                <w:rFonts w:ascii="Trebuchet MS" w:eastAsia="Times New Roman" w:hAnsi="Trebuchet MS" w:cs="Helvetica"/>
                <w:sz w:val="16"/>
                <w:szCs w:val="20"/>
              </w:rPr>
            </w:pPr>
          </w:p>
          <w:p w14:paraId="35061F91" w14:textId="77777777" w:rsidR="007A5D13" w:rsidRPr="00947D62" w:rsidRDefault="007A5D13" w:rsidP="00E93322">
            <w:pPr>
              <w:rPr>
                <w:rFonts w:ascii="Trebuchet MS" w:eastAsia="Times New Roman" w:hAnsi="Trebuchet MS" w:cs="Helvetica"/>
                <w:sz w:val="16"/>
                <w:szCs w:val="20"/>
              </w:rPr>
            </w:pPr>
          </w:p>
          <w:p w14:paraId="46F5C53B" w14:textId="77777777" w:rsidR="007A5D13" w:rsidRPr="00947D62" w:rsidRDefault="007A5D13" w:rsidP="00E93322">
            <w:pPr>
              <w:rPr>
                <w:rFonts w:ascii="Trebuchet MS" w:eastAsia="Times New Roman" w:hAnsi="Trebuchet MS" w:cs="Helvetica"/>
                <w:sz w:val="16"/>
                <w:szCs w:val="20"/>
              </w:rPr>
            </w:pPr>
          </w:p>
          <w:p w14:paraId="5D9C542E" w14:textId="77777777" w:rsidR="007A5D13" w:rsidRPr="00947D62" w:rsidRDefault="007A5D13" w:rsidP="00E93322">
            <w:pPr>
              <w:rPr>
                <w:rFonts w:ascii="Trebuchet MS" w:eastAsia="Times New Roman" w:hAnsi="Trebuchet MS" w:cs="Helvetica"/>
                <w:sz w:val="16"/>
                <w:szCs w:val="20"/>
              </w:rPr>
            </w:pPr>
          </w:p>
          <w:p w14:paraId="51564A31" w14:textId="77777777" w:rsidR="007A5D13" w:rsidRPr="00947D62" w:rsidRDefault="007A5D13" w:rsidP="00E93322">
            <w:pPr>
              <w:rPr>
                <w:rFonts w:ascii="Trebuchet MS" w:eastAsia="Times New Roman" w:hAnsi="Trebuchet MS" w:cs="Helvetica"/>
                <w:sz w:val="16"/>
                <w:szCs w:val="20"/>
              </w:rPr>
            </w:pPr>
          </w:p>
          <w:p w14:paraId="76691FB3" w14:textId="77777777" w:rsidR="007A5D13" w:rsidRPr="00947D62" w:rsidRDefault="007A5D13" w:rsidP="00E93322">
            <w:pPr>
              <w:rPr>
                <w:rFonts w:ascii="Trebuchet MS" w:eastAsia="Times New Roman" w:hAnsi="Trebuchet MS" w:cs="Helvetica"/>
                <w:sz w:val="16"/>
                <w:szCs w:val="20"/>
              </w:rPr>
            </w:pPr>
          </w:p>
          <w:p w14:paraId="39F2176E" w14:textId="77777777" w:rsidR="007A5D13" w:rsidRPr="00947D62" w:rsidRDefault="007A5D13" w:rsidP="00E93322">
            <w:pPr>
              <w:rPr>
                <w:rFonts w:ascii="Trebuchet MS" w:eastAsia="Times New Roman" w:hAnsi="Trebuchet MS" w:cs="Helvetica"/>
                <w:sz w:val="16"/>
                <w:szCs w:val="20"/>
              </w:rPr>
            </w:pPr>
          </w:p>
        </w:tc>
        <w:tc>
          <w:tcPr>
            <w:tcW w:w="1620" w:type="dxa"/>
          </w:tcPr>
          <w:p w14:paraId="1779A51D" w14:textId="77777777" w:rsidR="007A5D13" w:rsidRPr="00947D62" w:rsidRDefault="007A5D13" w:rsidP="00E93322">
            <w:pPr>
              <w:rPr>
                <w:rFonts w:ascii="Trebuchet MS" w:eastAsia="Times New Roman" w:hAnsi="Trebuchet MS" w:cs="Helvetica"/>
                <w:sz w:val="16"/>
                <w:szCs w:val="20"/>
              </w:rPr>
            </w:pPr>
          </w:p>
          <w:p w14:paraId="30C00E52" w14:textId="77777777" w:rsidR="007A5D13" w:rsidRPr="00947D62" w:rsidRDefault="007A5D13" w:rsidP="00E93322">
            <w:pPr>
              <w:rPr>
                <w:rFonts w:ascii="Trebuchet MS" w:eastAsia="Times New Roman" w:hAnsi="Trebuchet MS" w:cs="Helvetica"/>
                <w:sz w:val="16"/>
                <w:szCs w:val="20"/>
              </w:rPr>
            </w:pPr>
          </w:p>
          <w:p w14:paraId="52F22FE3"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A  R  O  I</w:t>
            </w:r>
          </w:p>
          <w:p w14:paraId="3023F7F9" w14:textId="77777777" w:rsidR="007A5D13" w:rsidRPr="00947D62" w:rsidRDefault="007A5D13" w:rsidP="00E93322">
            <w:pPr>
              <w:rPr>
                <w:rFonts w:ascii="Trebuchet MS" w:eastAsia="Times New Roman" w:hAnsi="Trebuchet MS" w:cs="Helvetica"/>
                <w:sz w:val="16"/>
                <w:szCs w:val="20"/>
              </w:rPr>
            </w:pPr>
          </w:p>
          <w:p w14:paraId="6EECE37F" w14:textId="77777777" w:rsidR="007A5D13" w:rsidRPr="00947D62" w:rsidRDefault="007A5D13" w:rsidP="00E93322">
            <w:pPr>
              <w:rPr>
                <w:rFonts w:ascii="Trebuchet MS" w:eastAsia="Times New Roman" w:hAnsi="Trebuchet MS" w:cs="Helvetica"/>
                <w:sz w:val="16"/>
                <w:szCs w:val="20"/>
              </w:rPr>
            </w:pPr>
          </w:p>
          <w:p w14:paraId="10E06963"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A</w:t>
            </w:r>
          </w:p>
          <w:p w14:paraId="0C37C453"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 xml:space="preserve">  </w:t>
            </w:r>
          </w:p>
          <w:p w14:paraId="527350F5"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O</w:t>
            </w:r>
          </w:p>
          <w:p w14:paraId="2CF5B8AC" w14:textId="77777777" w:rsidR="007A5D13" w:rsidRPr="00947D62" w:rsidRDefault="007A5D13" w:rsidP="00E93322">
            <w:pPr>
              <w:rPr>
                <w:rFonts w:ascii="Trebuchet MS" w:eastAsia="Times New Roman" w:hAnsi="Trebuchet MS" w:cs="Helvetica"/>
                <w:sz w:val="16"/>
                <w:szCs w:val="16"/>
              </w:rPr>
            </w:pPr>
          </w:p>
          <w:p w14:paraId="69BA6703" w14:textId="77777777" w:rsidR="007A5D13" w:rsidRPr="00947D62" w:rsidRDefault="007A5D13" w:rsidP="00E93322">
            <w:pPr>
              <w:rPr>
                <w:rFonts w:ascii="Trebuchet MS" w:eastAsia="Times New Roman" w:hAnsi="Trebuchet MS" w:cs="Helvetica"/>
                <w:sz w:val="16"/>
                <w:szCs w:val="20"/>
              </w:rPr>
            </w:pPr>
          </w:p>
          <w:p w14:paraId="2F0ED7B3"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A O I</w:t>
            </w:r>
          </w:p>
          <w:p w14:paraId="6775C04C" w14:textId="77777777" w:rsidR="007A5D13" w:rsidRPr="00947D62" w:rsidRDefault="007A5D13" w:rsidP="00E93322">
            <w:pPr>
              <w:rPr>
                <w:rFonts w:ascii="Trebuchet MS" w:eastAsia="Times New Roman" w:hAnsi="Trebuchet MS" w:cs="Helvetica"/>
                <w:sz w:val="16"/>
                <w:szCs w:val="20"/>
              </w:rPr>
            </w:pPr>
          </w:p>
          <w:p w14:paraId="2B5F0E62"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A O I R</w:t>
            </w:r>
          </w:p>
        </w:tc>
      </w:tr>
      <w:tr w:rsidR="007A5D13" w:rsidRPr="00A44E95" w14:paraId="63CA75D8" w14:textId="77777777" w:rsidTr="00E93322">
        <w:tc>
          <w:tcPr>
            <w:tcW w:w="5400" w:type="dxa"/>
          </w:tcPr>
          <w:p w14:paraId="367DEE75" w14:textId="77777777" w:rsidR="007A5D13" w:rsidRPr="00947D62" w:rsidRDefault="007A5D13" w:rsidP="00E93322">
            <w:pPr>
              <w:keepNext/>
              <w:outlineLvl w:val="2"/>
              <w:rPr>
                <w:rFonts w:ascii="Trebuchet MS" w:eastAsia="Times New Roman" w:hAnsi="Trebuchet MS" w:cs="Helvetica"/>
                <w:b/>
                <w:sz w:val="16"/>
                <w:szCs w:val="20"/>
              </w:rPr>
            </w:pPr>
            <w:r w:rsidRPr="00947D62">
              <w:rPr>
                <w:rFonts w:ascii="Trebuchet MS" w:eastAsia="Times New Roman" w:hAnsi="Trebuchet MS" w:cs="Helvetica"/>
                <w:b/>
                <w:sz w:val="16"/>
                <w:szCs w:val="20"/>
              </w:rPr>
              <w:t>PERSONAL QUALITIES</w:t>
            </w:r>
          </w:p>
          <w:p w14:paraId="1831D4C0" w14:textId="77777777" w:rsidR="007A5D13" w:rsidRPr="00947D62" w:rsidRDefault="007A5D13" w:rsidP="007A5D13">
            <w:pPr>
              <w:numPr>
                <w:ilvl w:val="0"/>
                <w:numId w:val="42"/>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Flexibility of approach</w:t>
            </w:r>
          </w:p>
          <w:p w14:paraId="4ABB7FD9" w14:textId="77777777" w:rsidR="007A5D13" w:rsidRPr="00947D62" w:rsidRDefault="007A5D13" w:rsidP="007A5D13">
            <w:pPr>
              <w:numPr>
                <w:ilvl w:val="0"/>
                <w:numId w:val="43"/>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Well organized</w:t>
            </w:r>
          </w:p>
          <w:p w14:paraId="16248738" w14:textId="77777777" w:rsidR="007A5D13" w:rsidRPr="00947D62" w:rsidRDefault="007A5D13" w:rsidP="007A5D13">
            <w:pPr>
              <w:numPr>
                <w:ilvl w:val="0"/>
                <w:numId w:val="43"/>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Supportive – able to work as part of a team</w:t>
            </w:r>
          </w:p>
          <w:p w14:paraId="12642B97" w14:textId="77777777" w:rsidR="007A5D13" w:rsidRPr="00947D62" w:rsidRDefault="007A5D13" w:rsidP="007A5D13">
            <w:pPr>
              <w:numPr>
                <w:ilvl w:val="0"/>
                <w:numId w:val="43"/>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Able to respond to and seek advice</w:t>
            </w:r>
          </w:p>
        </w:tc>
        <w:tc>
          <w:tcPr>
            <w:tcW w:w="1620" w:type="dxa"/>
          </w:tcPr>
          <w:p w14:paraId="27E8F4D5" w14:textId="77777777" w:rsidR="007A5D13" w:rsidRPr="00947D62" w:rsidRDefault="007A5D13" w:rsidP="00E93322">
            <w:pPr>
              <w:rPr>
                <w:rFonts w:ascii="Trebuchet MS" w:eastAsia="Times New Roman" w:hAnsi="Trebuchet MS" w:cs="Helvetica"/>
                <w:sz w:val="16"/>
                <w:szCs w:val="20"/>
              </w:rPr>
            </w:pPr>
          </w:p>
          <w:p w14:paraId="2F0552F7"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7A4CA16C"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68D9A850"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011AFD7A"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p w14:paraId="037AE0D4" w14:textId="77777777" w:rsidR="007A5D13" w:rsidRPr="00947D62" w:rsidRDefault="007A5D13" w:rsidP="00E93322">
            <w:pPr>
              <w:rPr>
                <w:rFonts w:ascii="Trebuchet MS" w:eastAsia="Times New Roman" w:hAnsi="Trebuchet MS" w:cs="Helvetica"/>
                <w:sz w:val="16"/>
                <w:szCs w:val="20"/>
              </w:rPr>
            </w:pPr>
          </w:p>
        </w:tc>
        <w:tc>
          <w:tcPr>
            <w:tcW w:w="1620" w:type="dxa"/>
          </w:tcPr>
          <w:p w14:paraId="1C0FDEA4" w14:textId="77777777" w:rsidR="007A5D13" w:rsidRPr="00947D62" w:rsidRDefault="007A5D13" w:rsidP="00E93322">
            <w:pPr>
              <w:rPr>
                <w:rFonts w:ascii="Trebuchet MS" w:eastAsia="Times New Roman" w:hAnsi="Trebuchet MS" w:cs="Helvetica"/>
                <w:sz w:val="16"/>
                <w:szCs w:val="20"/>
              </w:rPr>
            </w:pPr>
          </w:p>
        </w:tc>
        <w:tc>
          <w:tcPr>
            <w:tcW w:w="1620" w:type="dxa"/>
          </w:tcPr>
          <w:p w14:paraId="27DCEC57" w14:textId="77777777" w:rsidR="007A5D13" w:rsidRPr="00947D62" w:rsidRDefault="007A5D13" w:rsidP="00E93322">
            <w:pPr>
              <w:rPr>
                <w:rFonts w:ascii="Trebuchet MS" w:eastAsia="Times New Roman" w:hAnsi="Trebuchet MS" w:cs="Helvetica"/>
                <w:sz w:val="16"/>
                <w:szCs w:val="20"/>
              </w:rPr>
            </w:pPr>
          </w:p>
          <w:p w14:paraId="616386FB"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R</w:t>
            </w:r>
          </w:p>
          <w:p w14:paraId="423E2450"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O R I</w:t>
            </w:r>
          </w:p>
          <w:p w14:paraId="6503DA0A"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R</w:t>
            </w:r>
          </w:p>
          <w:p w14:paraId="5FD0AEB0"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R</w:t>
            </w:r>
          </w:p>
        </w:tc>
      </w:tr>
      <w:tr w:rsidR="007A5D13" w:rsidRPr="00A44E95" w14:paraId="67729BD8" w14:textId="77777777" w:rsidTr="00E93322">
        <w:tc>
          <w:tcPr>
            <w:tcW w:w="5400" w:type="dxa"/>
            <w:tcBorders>
              <w:bottom w:val="single" w:sz="4" w:space="0" w:color="auto"/>
            </w:tcBorders>
          </w:tcPr>
          <w:p w14:paraId="6917CC7D" w14:textId="77777777" w:rsidR="007A5D13" w:rsidRPr="00947D62" w:rsidRDefault="007A5D13" w:rsidP="00E93322">
            <w:pPr>
              <w:keepNext/>
              <w:outlineLvl w:val="2"/>
              <w:rPr>
                <w:rFonts w:ascii="Trebuchet MS" w:eastAsia="Times New Roman" w:hAnsi="Trebuchet MS" w:cs="Helvetica"/>
                <w:b/>
                <w:sz w:val="16"/>
                <w:szCs w:val="20"/>
              </w:rPr>
            </w:pPr>
            <w:r w:rsidRPr="00947D62">
              <w:rPr>
                <w:rFonts w:ascii="Trebuchet MS" w:eastAsia="Times New Roman" w:hAnsi="Trebuchet MS" w:cs="Helvetica"/>
                <w:b/>
                <w:sz w:val="16"/>
                <w:szCs w:val="20"/>
              </w:rPr>
              <w:t>INTEREST AND MOTIVATION IN THE JOB</w:t>
            </w:r>
          </w:p>
          <w:p w14:paraId="510CBC43" w14:textId="77777777" w:rsidR="007A5D13" w:rsidRPr="00947D62" w:rsidRDefault="007A5D13" w:rsidP="007A5D13">
            <w:pPr>
              <w:numPr>
                <w:ilvl w:val="0"/>
                <w:numId w:val="44"/>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 xml:space="preserve">Enthusiasm for children’s learning </w:t>
            </w:r>
          </w:p>
          <w:p w14:paraId="709F42E9" w14:textId="77777777" w:rsidR="007A5D13" w:rsidRPr="00947D62" w:rsidRDefault="007A5D13" w:rsidP="007A5D13">
            <w:pPr>
              <w:numPr>
                <w:ilvl w:val="0"/>
                <w:numId w:val="44"/>
              </w:numPr>
              <w:spacing w:after="0" w:line="240" w:lineRule="auto"/>
              <w:rPr>
                <w:rFonts w:ascii="Trebuchet MS" w:eastAsia="Times New Roman" w:hAnsi="Trebuchet MS" w:cs="Helvetica"/>
                <w:sz w:val="16"/>
                <w:szCs w:val="20"/>
              </w:rPr>
            </w:pPr>
            <w:r w:rsidRPr="00947D62">
              <w:rPr>
                <w:rFonts w:ascii="Trebuchet MS" w:eastAsia="Times New Roman" w:hAnsi="Trebuchet MS" w:cs="Helvetica"/>
                <w:sz w:val="16"/>
                <w:szCs w:val="20"/>
              </w:rPr>
              <w:t>Commitment to promote and support the aims of REAch2</w:t>
            </w:r>
          </w:p>
          <w:p w14:paraId="28D6C60E" w14:textId="77777777" w:rsidR="007A5D13" w:rsidRPr="00947D62" w:rsidRDefault="007A5D13" w:rsidP="00E93322">
            <w:pPr>
              <w:rPr>
                <w:rFonts w:ascii="Trebuchet MS" w:eastAsia="Times New Roman" w:hAnsi="Trebuchet MS" w:cs="Helvetica"/>
                <w:sz w:val="16"/>
                <w:szCs w:val="20"/>
              </w:rPr>
            </w:pPr>
          </w:p>
        </w:tc>
        <w:tc>
          <w:tcPr>
            <w:tcW w:w="1620" w:type="dxa"/>
            <w:tcBorders>
              <w:bottom w:val="single" w:sz="4" w:space="0" w:color="auto"/>
            </w:tcBorders>
          </w:tcPr>
          <w:p w14:paraId="5278BFA8" w14:textId="77777777" w:rsidR="007A5D13" w:rsidRPr="00947D62" w:rsidRDefault="007A5D13" w:rsidP="00E93322">
            <w:pPr>
              <w:rPr>
                <w:rFonts w:ascii="Trebuchet MS" w:eastAsia="Times New Roman" w:hAnsi="Trebuchet MS" w:cs="Helvetica"/>
                <w:sz w:val="16"/>
                <w:szCs w:val="20"/>
              </w:rPr>
            </w:pPr>
          </w:p>
          <w:p w14:paraId="7D5D6F30"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Essential</w:t>
            </w:r>
          </w:p>
        </w:tc>
        <w:tc>
          <w:tcPr>
            <w:tcW w:w="1620" w:type="dxa"/>
            <w:tcBorders>
              <w:bottom w:val="single" w:sz="4" w:space="0" w:color="auto"/>
            </w:tcBorders>
          </w:tcPr>
          <w:p w14:paraId="047F7881" w14:textId="77777777" w:rsidR="007A5D13" w:rsidRPr="00947D62" w:rsidRDefault="007A5D13" w:rsidP="00E93322">
            <w:pPr>
              <w:rPr>
                <w:rFonts w:ascii="Trebuchet MS" w:eastAsia="Times New Roman" w:hAnsi="Trebuchet MS" w:cs="Helvetica"/>
                <w:sz w:val="16"/>
                <w:szCs w:val="20"/>
              </w:rPr>
            </w:pPr>
          </w:p>
        </w:tc>
        <w:tc>
          <w:tcPr>
            <w:tcW w:w="1620" w:type="dxa"/>
            <w:tcBorders>
              <w:bottom w:val="single" w:sz="4" w:space="0" w:color="auto"/>
            </w:tcBorders>
          </w:tcPr>
          <w:p w14:paraId="293EAE47" w14:textId="77777777" w:rsidR="007A5D13" w:rsidRPr="00947D62" w:rsidRDefault="007A5D13" w:rsidP="00E93322">
            <w:pPr>
              <w:rPr>
                <w:rFonts w:ascii="Trebuchet MS" w:eastAsia="Times New Roman" w:hAnsi="Trebuchet MS" w:cs="Helvetica"/>
                <w:sz w:val="16"/>
                <w:szCs w:val="20"/>
              </w:rPr>
            </w:pPr>
          </w:p>
          <w:p w14:paraId="64B0A339" w14:textId="77777777" w:rsidR="007A5D13" w:rsidRPr="00947D62" w:rsidRDefault="007A5D13" w:rsidP="00E93322">
            <w:pPr>
              <w:rPr>
                <w:rFonts w:ascii="Trebuchet MS" w:eastAsia="Times New Roman" w:hAnsi="Trebuchet MS" w:cs="Helvetica"/>
                <w:sz w:val="16"/>
                <w:szCs w:val="20"/>
              </w:rPr>
            </w:pPr>
            <w:r w:rsidRPr="00947D62">
              <w:rPr>
                <w:rFonts w:ascii="Trebuchet MS" w:eastAsia="Times New Roman" w:hAnsi="Trebuchet MS" w:cs="Helvetica"/>
                <w:sz w:val="16"/>
                <w:szCs w:val="20"/>
              </w:rPr>
              <w:t>O I R A</w:t>
            </w:r>
          </w:p>
        </w:tc>
      </w:tr>
      <w:tr w:rsidR="007A5D13" w:rsidRPr="00A44E95" w14:paraId="2E34B15C" w14:textId="77777777" w:rsidTr="00E93322">
        <w:trPr>
          <w:cantSplit/>
          <w:trHeight w:val="582"/>
        </w:trPr>
        <w:tc>
          <w:tcPr>
            <w:tcW w:w="10260" w:type="dxa"/>
            <w:gridSpan w:val="4"/>
            <w:tcBorders>
              <w:top w:val="single" w:sz="4" w:space="0" w:color="auto"/>
              <w:left w:val="single" w:sz="4" w:space="0" w:color="auto"/>
              <w:bottom w:val="single" w:sz="4" w:space="0" w:color="auto"/>
              <w:right w:val="single" w:sz="4" w:space="0" w:color="auto"/>
            </w:tcBorders>
            <w:vAlign w:val="center"/>
          </w:tcPr>
          <w:p w14:paraId="32D19B04" w14:textId="77777777" w:rsidR="007A5D13" w:rsidRPr="00947D62" w:rsidRDefault="007A5D13" w:rsidP="00E93322">
            <w:pPr>
              <w:jc w:val="center"/>
              <w:rPr>
                <w:rFonts w:ascii="Trebuchet MS" w:eastAsia="Times New Roman" w:hAnsi="Trebuchet MS" w:cs="Helvetica"/>
                <w:b/>
                <w:sz w:val="16"/>
                <w:szCs w:val="20"/>
              </w:rPr>
            </w:pPr>
            <w:r w:rsidRPr="00947D62">
              <w:rPr>
                <w:rFonts w:ascii="Trebuchet MS" w:eastAsia="Times New Roman" w:hAnsi="Trebuchet MS" w:cs="Helvetica"/>
                <w:b/>
                <w:sz w:val="16"/>
                <w:szCs w:val="20"/>
              </w:rPr>
              <w:t>*Key: A=Application, R=Reference, O=Observation, I=Interview</w:t>
            </w:r>
          </w:p>
        </w:tc>
      </w:tr>
    </w:tbl>
    <w:p w14:paraId="50BFC903" w14:textId="77777777" w:rsidR="00881CE9" w:rsidRPr="00EF0C9F" w:rsidRDefault="00881CE9" w:rsidP="007A5D13">
      <w:pPr>
        <w:pStyle w:val="Heading1"/>
        <w:rPr>
          <w:rFonts w:cstheme="minorHAnsi"/>
        </w:rPr>
      </w:pPr>
    </w:p>
    <w:sectPr w:rsidR="00881CE9" w:rsidRPr="00EF0C9F" w:rsidSect="00947D62">
      <w:headerReference w:type="default" r:id="rId22"/>
      <w:footerReference w:type="default" r:id="rId23"/>
      <w:pgSz w:w="11906" w:h="16838"/>
      <w:pgMar w:top="1843" w:right="1440" w:bottom="1276"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E93E6A" w14:textId="77777777" w:rsidR="008C0DE9" w:rsidRDefault="008C0DE9" w:rsidP="00A7380A">
      <w:pPr>
        <w:spacing w:after="0" w:line="240" w:lineRule="auto"/>
      </w:pPr>
      <w:r>
        <w:separator/>
      </w:r>
    </w:p>
  </w:endnote>
  <w:endnote w:type="continuationSeparator" w:id="0">
    <w:p w14:paraId="46FA4136" w14:textId="77777777" w:rsidR="008C0DE9" w:rsidRDefault="008C0DE9" w:rsidP="00A738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C85DD" w14:textId="6641DDD3" w:rsidR="009F540E" w:rsidRDefault="009F540E" w:rsidP="00456A45">
    <w:pPr>
      <w:pStyle w:val="Footer"/>
      <w:pBdr>
        <w:top w:val="single" w:sz="4" w:space="1" w:color="D9D9D9"/>
      </w:pBdr>
      <w:jc w:val="right"/>
    </w:pPr>
    <w:r>
      <w:fldChar w:fldCharType="begin"/>
    </w:r>
    <w:r>
      <w:instrText xml:space="preserve"> PAGE   \* MERGEFORMAT </w:instrText>
    </w:r>
    <w:r>
      <w:fldChar w:fldCharType="separate"/>
    </w:r>
    <w:r w:rsidR="00564E0D">
      <w:rPr>
        <w:noProof/>
      </w:rPr>
      <w:t>7</w:t>
    </w:r>
    <w:r>
      <w:rPr>
        <w:noProof/>
      </w:rPr>
      <w:fldChar w:fldCharType="end"/>
    </w:r>
    <w:r>
      <w:t xml:space="preserve"> | </w:t>
    </w:r>
    <w:r w:rsidRPr="00456A45">
      <w:rPr>
        <w:color w:val="7F7F7F"/>
        <w:spacing w:val="60"/>
      </w:rPr>
      <w:t>Page</w:t>
    </w:r>
  </w:p>
  <w:p w14:paraId="4F786419" w14:textId="77777777" w:rsidR="009F540E" w:rsidRDefault="009F54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4F989" w14:textId="77777777" w:rsidR="006016F6" w:rsidRDefault="003E516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p w14:paraId="1295D796" w14:textId="77777777" w:rsidR="006016F6" w:rsidRDefault="003E51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B3ACF" w14:textId="77777777" w:rsidR="008C0DE9" w:rsidRDefault="008C0DE9" w:rsidP="00A7380A">
      <w:pPr>
        <w:spacing w:after="0" w:line="240" w:lineRule="auto"/>
      </w:pPr>
      <w:r>
        <w:separator/>
      </w:r>
    </w:p>
  </w:footnote>
  <w:footnote w:type="continuationSeparator" w:id="0">
    <w:p w14:paraId="0A91A136" w14:textId="77777777" w:rsidR="008C0DE9" w:rsidRDefault="008C0DE9" w:rsidP="00A738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FD79" w14:textId="77777777" w:rsidR="006016F6" w:rsidRDefault="003E5168">
    <w:pPr>
      <w:pStyle w:val="Header"/>
    </w:pPr>
    <w:r>
      <w:rPr>
        <w:noProof/>
        <w:lang w:eastAsia="en-GB"/>
      </w:rPr>
      <w:drawing>
        <wp:anchor distT="0" distB="0" distL="114300" distR="114300" simplePos="0" relativeHeight="251659776" behindDoc="0" locked="0" layoutInCell="1" allowOverlap="1" wp14:anchorId="50E299F0" wp14:editId="20385F49">
          <wp:simplePos x="0" y="0"/>
          <wp:positionH relativeFrom="margin">
            <wp:align>right</wp:align>
          </wp:positionH>
          <wp:positionV relativeFrom="paragraph">
            <wp:posOffset>-135890</wp:posOffset>
          </wp:positionV>
          <wp:extent cx="1323975" cy="609600"/>
          <wp:effectExtent l="0" t="0" r="9525" b="0"/>
          <wp:wrapThrough wrapText="bothSides">
            <wp:wrapPolygon edited="0">
              <wp:start x="0" y="0"/>
              <wp:lineTo x="0" y="20925"/>
              <wp:lineTo x="21445" y="20925"/>
              <wp:lineTo x="21445" y="0"/>
              <wp:lineTo x="0" y="0"/>
            </wp:wrapPolygon>
          </wp:wrapThrough>
          <wp:docPr id="10" name="Picture 13" descr="REAch2-Final-Logo signatur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Ach2-Final-Logo signature">
                    <a:hlinkClick r:id="rId1"/>
                  </pic:cNvPr>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323975" cy="6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F5399"/>
    <w:multiLevelType w:val="hybridMultilevel"/>
    <w:tmpl w:val="23F4CB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60173EC"/>
    <w:multiLevelType w:val="hybridMultilevel"/>
    <w:tmpl w:val="EDB6DEFA"/>
    <w:lvl w:ilvl="0" w:tplc="CF58E15C">
      <w:start w:val="1"/>
      <w:numFmt w:val="bullet"/>
      <w:lvlText w:val=""/>
      <w:lvlJc w:val="left"/>
      <w:pPr>
        <w:ind w:left="720" w:hanging="360"/>
      </w:pPr>
      <w:rPr>
        <w:rFonts w:ascii="Symbol" w:hAnsi="Symbol" w:hint="default"/>
      </w:rPr>
    </w:lvl>
    <w:lvl w:ilvl="1" w:tplc="3252D640">
      <w:start w:val="1"/>
      <w:numFmt w:val="bullet"/>
      <w:lvlText w:val="o"/>
      <w:lvlJc w:val="left"/>
      <w:pPr>
        <w:ind w:left="1440" w:hanging="360"/>
      </w:pPr>
      <w:rPr>
        <w:rFonts w:ascii="Courier New" w:hAnsi="Courier New" w:cs="Times New Roman" w:hint="default"/>
      </w:rPr>
    </w:lvl>
    <w:lvl w:ilvl="2" w:tplc="D2E2E876">
      <w:start w:val="1"/>
      <w:numFmt w:val="bullet"/>
      <w:lvlText w:val=""/>
      <w:lvlJc w:val="left"/>
      <w:pPr>
        <w:ind w:left="2160" w:hanging="360"/>
      </w:pPr>
      <w:rPr>
        <w:rFonts w:ascii="Wingdings" w:hAnsi="Wingdings" w:hint="default"/>
      </w:rPr>
    </w:lvl>
    <w:lvl w:ilvl="3" w:tplc="732CC2B0">
      <w:start w:val="1"/>
      <w:numFmt w:val="bullet"/>
      <w:lvlText w:val=""/>
      <w:lvlJc w:val="left"/>
      <w:pPr>
        <w:ind w:left="2880" w:hanging="360"/>
      </w:pPr>
      <w:rPr>
        <w:rFonts w:ascii="Symbol" w:hAnsi="Symbol" w:hint="default"/>
      </w:rPr>
    </w:lvl>
    <w:lvl w:ilvl="4" w:tplc="56845A30">
      <w:start w:val="1"/>
      <w:numFmt w:val="bullet"/>
      <w:lvlText w:val="o"/>
      <w:lvlJc w:val="left"/>
      <w:pPr>
        <w:ind w:left="3600" w:hanging="360"/>
      </w:pPr>
      <w:rPr>
        <w:rFonts w:ascii="Courier New" w:hAnsi="Courier New" w:cs="Times New Roman" w:hint="default"/>
      </w:rPr>
    </w:lvl>
    <w:lvl w:ilvl="5" w:tplc="34DE8B8E">
      <w:start w:val="1"/>
      <w:numFmt w:val="bullet"/>
      <w:lvlText w:val=""/>
      <w:lvlJc w:val="left"/>
      <w:pPr>
        <w:ind w:left="4320" w:hanging="360"/>
      </w:pPr>
      <w:rPr>
        <w:rFonts w:ascii="Wingdings" w:hAnsi="Wingdings" w:hint="default"/>
      </w:rPr>
    </w:lvl>
    <w:lvl w:ilvl="6" w:tplc="6BCAA986">
      <w:start w:val="1"/>
      <w:numFmt w:val="bullet"/>
      <w:lvlText w:val=""/>
      <w:lvlJc w:val="left"/>
      <w:pPr>
        <w:ind w:left="5040" w:hanging="360"/>
      </w:pPr>
      <w:rPr>
        <w:rFonts w:ascii="Symbol" w:hAnsi="Symbol" w:hint="default"/>
      </w:rPr>
    </w:lvl>
    <w:lvl w:ilvl="7" w:tplc="290613C2">
      <w:start w:val="1"/>
      <w:numFmt w:val="bullet"/>
      <w:lvlText w:val="o"/>
      <w:lvlJc w:val="left"/>
      <w:pPr>
        <w:ind w:left="5760" w:hanging="360"/>
      </w:pPr>
      <w:rPr>
        <w:rFonts w:ascii="Courier New" w:hAnsi="Courier New" w:cs="Times New Roman" w:hint="default"/>
      </w:rPr>
    </w:lvl>
    <w:lvl w:ilvl="8" w:tplc="4A7E48C6">
      <w:start w:val="1"/>
      <w:numFmt w:val="bullet"/>
      <w:lvlText w:val=""/>
      <w:lvlJc w:val="left"/>
      <w:pPr>
        <w:ind w:left="6480" w:hanging="360"/>
      </w:pPr>
      <w:rPr>
        <w:rFonts w:ascii="Wingdings" w:hAnsi="Wingdings" w:hint="default"/>
      </w:rPr>
    </w:lvl>
  </w:abstractNum>
  <w:abstractNum w:abstractNumId="2" w15:restartNumberingAfterBreak="0">
    <w:nsid w:val="06A50BD9"/>
    <w:multiLevelType w:val="singleLevel"/>
    <w:tmpl w:val="8968ED4E"/>
    <w:lvl w:ilvl="0">
      <w:start w:val="7"/>
      <w:numFmt w:val="bullet"/>
      <w:lvlText w:val="-"/>
      <w:lvlJc w:val="left"/>
      <w:pPr>
        <w:tabs>
          <w:tab w:val="num" w:pos="798"/>
        </w:tabs>
        <w:ind w:left="798" w:hanging="360"/>
      </w:pPr>
      <w:rPr>
        <w:rFonts w:ascii="Times New Roman" w:hAnsi="Times New Roman" w:hint="default"/>
      </w:rPr>
    </w:lvl>
  </w:abstractNum>
  <w:abstractNum w:abstractNumId="3" w15:restartNumberingAfterBreak="0">
    <w:nsid w:val="0A6F7C27"/>
    <w:multiLevelType w:val="hybridMultilevel"/>
    <w:tmpl w:val="6CA68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0A6798"/>
    <w:multiLevelType w:val="hybridMultilevel"/>
    <w:tmpl w:val="F1285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D761255"/>
    <w:multiLevelType w:val="hybridMultilevel"/>
    <w:tmpl w:val="EAF0A896"/>
    <w:lvl w:ilvl="0" w:tplc="15162B10">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E0AB26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6CC42BA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4144628">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DE404CA">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1404661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CF8A702">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A90833C">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2E85E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3717D3E"/>
    <w:multiLevelType w:val="hybridMultilevel"/>
    <w:tmpl w:val="E8440400"/>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0F61EF"/>
    <w:multiLevelType w:val="hybridMultilevel"/>
    <w:tmpl w:val="3C501E5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1DB614DF"/>
    <w:multiLevelType w:val="hybridMultilevel"/>
    <w:tmpl w:val="BB8A51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9139D2"/>
    <w:multiLevelType w:val="hybridMultilevel"/>
    <w:tmpl w:val="F2BA7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0753C4"/>
    <w:multiLevelType w:val="hybridMultilevel"/>
    <w:tmpl w:val="7892F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B142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C8E71FA"/>
    <w:multiLevelType w:val="hybridMultilevel"/>
    <w:tmpl w:val="FAF2A0F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2EDC6A46"/>
    <w:multiLevelType w:val="hybridMultilevel"/>
    <w:tmpl w:val="57560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2A6395E"/>
    <w:multiLevelType w:val="hybridMultilevel"/>
    <w:tmpl w:val="F0D6EC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2C61F46"/>
    <w:multiLevelType w:val="hybridMultilevel"/>
    <w:tmpl w:val="D584A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D2D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B8B1025"/>
    <w:multiLevelType w:val="hybridMultilevel"/>
    <w:tmpl w:val="4C68B82C"/>
    <w:lvl w:ilvl="0" w:tplc="04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C722559"/>
    <w:multiLevelType w:val="hybridMultilevel"/>
    <w:tmpl w:val="FF446BFC"/>
    <w:lvl w:ilvl="0" w:tplc="15162B10">
      <w:start w:val="1"/>
      <w:numFmt w:val="bullet"/>
      <w:lvlText w:val="•"/>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D8B2C1E"/>
    <w:multiLevelType w:val="hybridMultilevel"/>
    <w:tmpl w:val="84D8B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1E40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E2A2203"/>
    <w:multiLevelType w:val="hybridMultilevel"/>
    <w:tmpl w:val="9482A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E6BC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5B20D23"/>
    <w:multiLevelType w:val="hybridMultilevel"/>
    <w:tmpl w:val="467EC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A8100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13059C2"/>
    <w:multiLevelType w:val="hybridMultilevel"/>
    <w:tmpl w:val="3FF61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BE3E14"/>
    <w:multiLevelType w:val="hybridMultilevel"/>
    <w:tmpl w:val="66CAB7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57C03644"/>
    <w:multiLevelType w:val="hybridMultilevel"/>
    <w:tmpl w:val="AFD6148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AAF3945"/>
    <w:multiLevelType w:val="multilevel"/>
    <w:tmpl w:val="A1AE1946"/>
    <w:styleLink w:val="List0"/>
    <w:lvl w:ilvl="0">
      <w:numFmt w:val="bullet"/>
      <w:lvlText w:val="-"/>
      <w:lvlJc w:val="left"/>
      <w:rPr>
        <w:rFonts w:ascii="Helvetica" w:eastAsia="Helvetica" w:hAnsi="Helvetica" w:cs="Helvetica"/>
        <w:color w:val="1F497D"/>
        <w:position w:val="0"/>
        <w:u w:color="1F497D"/>
      </w:rPr>
    </w:lvl>
    <w:lvl w:ilvl="1">
      <w:start w:val="1"/>
      <w:numFmt w:val="bullet"/>
      <w:lvlText w:val="o"/>
      <w:lvlJc w:val="left"/>
      <w:rPr>
        <w:rFonts w:ascii="Helvetica" w:eastAsia="Helvetica" w:hAnsi="Helvetica" w:cs="Helvetica"/>
        <w:color w:val="1F497D"/>
        <w:position w:val="0"/>
        <w:u w:color="1F497D"/>
      </w:rPr>
    </w:lvl>
    <w:lvl w:ilvl="2">
      <w:start w:val="1"/>
      <w:numFmt w:val="bullet"/>
      <w:lvlText w:val="▪"/>
      <w:lvlJc w:val="left"/>
      <w:rPr>
        <w:rFonts w:ascii="Helvetica" w:eastAsia="Helvetica" w:hAnsi="Helvetica" w:cs="Helvetica"/>
        <w:color w:val="1F497D"/>
        <w:position w:val="0"/>
        <w:u w:color="1F497D"/>
      </w:rPr>
    </w:lvl>
    <w:lvl w:ilvl="3">
      <w:start w:val="1"/>
      <w:numFmt w:val="bullet"/>
      <w:lvlText w:val="•"/>
      <w:lvlJc w:val="left"/>
      <w:rPr>
        <w:rFonts w:ascii="Helvetica" w:eastAsia="Helvetica" w:hAnsi="Helvetica" w:cs="Helvetica"/>
        <w:color w:val="1F497D"/>
        <w:position w:val="0"/>
        <w:u w:color="1F497D"/>
      </w:rPr>
    </w:lvl>
    <w:lvl w:ilvl="4">
      <w:start w:val="1"/>
      <w:numFmt w:val="bullet"/>
      <w:lvlText w:val="o"/>
      <w:lvlJc w:val="left"/>
      <w:rPr>
        <w:rFonts w:ascii="Helvetica" w:eastAsia="Helvetica" w:hAnsi="Helvetica" w:cs="Helvetica"/>
        <w:color w:val="1F497D"/>
        <w:position w:val="0"/>
        <w:u w:color="1F497D"/>
      </w:rPr>
    </w:lvl>
    <w:lvl w:ilvl="5">
      <w:start w:val="1"/>
      <w:numFmt w:val="bullet"/>
      <w:lvlText w:val="▪"/>
      <w:lvlJc w:val="left"/>
      <w:rPr>
        <w:rFonts w:ascii="Helvetica" w:eastAsia="Helvetica" w:hAnsi="Helvetica" w:cs="Helvetica"/>
        <w:color w:val="1F497D"/>
        <w:position w:val="0"/>
        <w:u w:color="1F497D"/>
      </w:rPr>
    </w:lvl>
    <w:lvl w:ilvl="6">
      <w:start w:val="1"/>
      <w:numFmt w:val="bullet"/>
      <w:lvlText w:val="•"/>
      <w:lvlJc w:val="left"/>
      <w:rPr>
        <w:rFonts w:ascii="Helvetica" w:eastAsia="Helvetica" w:hAnsi="Helvetica" w:cs="Helvetica"/>
        <w:color w:val="1F497D"/>
        <w:position w:val="0"/>
        <w:u w:color="1F497D"/>
      </w:rPr>
    </w:lvl>
    <w:lvl w:ilvl="7">
      <w:start w:val="1"/>
      <w:numFmt w:val="bullet"/>
      <w:lvlText w:val="o"/>
      <w:lvlJc w:val="left"/>
      <w:rPr>
        <w:rFonts w:ascii="Helvetica" w:eastAsia="Helvetica" w:hAnsi="Helvetica" w:cs="Helvetica"/>
        <w:color w:val="1F497D"/>
        <w:position w:val="0"/>
        <w:u w:color="1F497D"/>
      </w:rPr>
    </w:lvl>
    <w:lvl w:ilvl="8">
      <w:start w:val="1"/>
      <w:numFmt w:val="bullet"/>
      <w:lvlText w:val="▪"/>
      <w:lvlJc w:val="left"/>
      <w:rPr>
        <w:rFonts w:ascii="Helvetica" w:eastAsia="Helvetica" w:hAnsi="Helvetica" w:cs="Helvetica"/>
        <w:color w:val="1F497D"/>
        <w:position w:val="0"/>
        <w:u w:color="1F497D"/>
      </w:rPr>
    </w:lvl>
  </w:abstractNum>
  <w:abstractNum w:abstractNumId="29" w15:restartNumberingAfterBreak="0">
    <w:nsid w:val="5B726957"/>
    <w:multiLevelType w:val="multilevel"/>
    <w:tmpl w:val="D428A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C0E4FCA"/>
    <w:multiLevelType w:val="hybridMultilevel"/>
    <w:tmpl w:val="6F3EFF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FC62DD"/>
    <w:multiLevelType w:val="hybridMultilevel"/>
    <w:tmpl w:val="C3F88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354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6DE2EEC"/>
    <w:multiLevelType w:val="hybridMultilevel"/>
    <w:tmpl w:val="BB16D5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7DB184A"/>
    <w:multiLevelType w:val="hybridMultilevel"/>
    <w:tmpl w:val="2CBA4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B9D3A1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D1645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6DF21F9B"/>
    <w:multiLevelType w:val="hybridMultilevel"/>
    <w:tmpl w:val="94528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F41580C"/>
    <w:multiLevelType w:val="hybridMultilevel"/>
    <w:tmpl w:val="F7088A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0617F40"/>
    <w:multiLevelType w:val="hybridMultilevel"/>
    <w:tmpl w:val="393E7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A54A4F"/>
    <w:multiLevelType w:val="hybridMultilevel"/>
    <w:tmpl w:val="DCA2DF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2DD5BD8"/>
    <w:multiLevelType w:val="hybridMultilevel"/>
    <w:tmpl w:val="93DE2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DB548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3" w15:restartNumberingAfterBreak="0">
    <w:nsid w:val="7ABC3F55"/>
    <w:multiLevelType w:val="hybridMultilevel"/>
    <w:tmpl w:val="DD406A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F64CBA"/>
    <w:multiLevelType w:val="hybridMultilevel"/>
    <w:tmpl w:val="8EEA2B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82414489">
    <w:abstractNumId w:val="5"/>
  </w:num>
  <w:num w:numId="2" w16cid:durableId="1996375813">
    <w:abstractNumId w:val="18"/>
  </w:num>
  <w:num w:numId="3" w16cid:durableId="746612920">
    <w:abstractNumId w:val="39"/>
  </w:num>
  <w:num w:numId="4" w16cid:durableId="320239269">
    <w:abstractNumId w:val="41"/>
  </w:num>
  <w:num w:numId="5" w16cid:durableId="2026054866">
    <w:abstractNumId w:val="3"/>
  </w:num>
  <w:num w:numId="6" w16cid:durableId="1914463863">
    <w:abstractNumId w:val="25"/>
  </w:num>
  <w:num w:numId="7" w16cid:durableId="1331905727">
    <w:abstractNumId w:val="10"/>
  </w:num>
  <w:num w:numId="8" w16cid:durableId="1152867231">
    <w:abstractNumId w:val="19"/>
  </w:num>
  <w:num w:numId="9" w16cid:durableId="251550883">
    <w:abstractNumId w:val="23"/>
  </w:num>
  <w:num w:numId="10" w16cid:durableId="535850078">
    <w:abstractNumId w:val="13"/>
  </w:num>
  <w:num w:numId="11" w16cid:durableId="2008705242">
    <w:abstractNumId w:val="40"/>
  </w:num>
  <w:num w:numId="12" w16cid:durableId="2070375297">
    <w:abstractNumId w:val="44"/>
  </w:num>
  <w:num w:numId="13" w16cid:durableId="1161896040">
    <w:abstractNumId w:val="27"/>
  </w:num>
  <w:num w:numId="14" w16cid:durableId="541669374">
    <w:abstractNumId w:val="26"/>
  </w:num>
  <w:num w:numId="15" w16cid:durableId="350767106">
    <w:abstractNumId w:val="20"/>
  </w:num>
  <w:num w:numId="16" w16cid:durableId="572660272">
    <w:abstractNumId w:val="32"/>
  </w:num>
  <w:num w:numId="17" w16cid:durableId="2095055340">
    <w:abstractNumId w:val="2"/>
  </w:num>
  <w:num w:numId="18" w16cid:durableId="1059131936">
    <w:abstractNumId w:val="36"/>
  </w:num>
  <w:num w:numId="19" w16cid:durableId="1009140020">
    <w:abstractNumId w:val="9"/>
  </w:num>
  <w:num w:numId="20" w16cid:durableId="1748644728">
    <w:abstractNumId w:val="0"/>
  </w:num>
  <w:num w:numId="21" w16cid:durableId="1415278572">
    <w:abstractNumId w:val="43"/>
  </w:num>
  <w:num w:numId="22" w16cid:durableId="1857036554">
    <w:abstractNumId w:val="31"/>
  </w:num>
  <w:num w:numId="23" w16cid:durableId="2022900142">
    <w:abstractNumId w:val="37"/>
  </w:num>
  <w:num w:numId="24" w16cid:durableId="879783751">
    <w:abstractNumId w:val="21"/>
  </w:num>
  <w:num w:numId="25" w16cid:durableId="339049346">
    <w:abstractNumId w:val="12"/>
  </w:num>
  <w:num w:numId="26" w16cid:durableId="1758747995">
    <w:abstractNumId w:val="7"/>
  </w:num>
  <w:num w:numId="27" w16cid:durableId="1599173354">
    <w:abstractNumId w:val="30"/>
  </w:num>
  <w:num w:numId="28" w16cid:durableId="666515819">
    <w:abstractNumId w:val="8"/>
  </w:num>
  <w:num w:numId="29" w16cid:durableId="1017468686">
    <w:abstractNumId w:val="14"/>
  </w:num>
  <w:num w:numId="30" w16cid:durableId="1193492765">
    <w:abstractNumId w:val="33"/>
  </w:num>
  <w:num w:numId="31" w16cid:durableId="1123427264">
    <w:abstractNumId w:val="17"/>
  </w:num>
  <w:num w:numId="32" w16cid:durableId="1399280779">
    <w:abstractNumId w:val="6"/>
  </w:num>
  <w:num w:numId="33" w16cid:durableId="1786577822">
    <w:abstractNumId w:val="15"/>
  </w:num>
  <w:num w:numId="34" w16cid:durableId="1543329014">
    <w:abstractNumId w:val="4"/>
  </w:num>
  <w:num w:numId="35" w16cid:durableId="727453900">
    <w:abstractNumId w:val="29"/>
  </w:num>
  <w:num w:numId="36" w16cid:durableId="155734871">
    <w:abstractNumId w:val="34"/>
  </w:num>
  <w:num w:numId="37" w16cid:durableId="1990864560">
    <w:abstractNumId w:val="28"/>
  </w:num>
  <w:num w:numId="38" w16cid:durableId="1472289337">
    <w:abstractNumId w:val="38"/>
  </w:num>
  <w:num w:numId="39" w16cid:durableId="1995602280">
    <w:abstractNumId w:val="22"/>
  </w:num>
  <w:num w:numId="40" w16cid:durableId="1791046112">
    <w:abstractNumId w:val="16"/>
  </w:num>
  <w:num w:numId="41" w16cid:durableId="739250299">
    <w:abstractNumId w:val="42"/>
  </w:num>
  <w:num w:numId="42" w16cid:durableId="2006086498">
    <w:abstractNumId w:val="35"/>
  </w:num>
  <w:num w:numId="43" w16cid:durableId="1340544305">
    <w:abstractNumId w:val="24"/>
  </w:num>
  <w:num w:numId="44" w16cid:durableId="846018987">
    <w:abstractNumId w:val="11"/>
  </w:num>
  <w:num w:numId="45" w16cid:durableId="16152848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05"/>
    <w:rsid w:val="00005BB1"/>
    <w:rsid w:val="00080052"/>
    <w:rsid w:val="000F0257"/>
    <w:rsid w:val="00120029"/>
    <w:rsid w:val="00122800"/>
    <w:rsid w:val="00175704"/>
    <w:rsid w:val="00187F9A"/>
    <w:rsid w:val="001B0F36"/>
    <w:rsid w:val="001F4FAA"/>
    <w:rsid w:val="00205C52"/>
    <w:rsid w:val="0024459C"/>
    <w:rsid w:val="00263CBA"/>
    <w:rsid w:val="002909DB"/>
    <w:rsid w:val="002965E4"/>
    <w:rsid w:val="002A40F1"/>
    <w:rsid w:val="002C7377"/>
    <w:rsid w:val="00316E9E"/>
    <w:rsid w:val="003363F4"/>
    <w:rsid w:val="003A6B0D"/>
    <w:rsid w:val="003B0C06"/>
    <w:rsid w:val="003B6B28"/>
    <w:rsid w:val="003E4EC1"/>
    <w:rsid w:val="003E5168"/>
    <w:rsid w:val="00402575"/>
    <w:rsid w:val="00404C20"/>
    <w:rsid w:val="00456A45"/>
    <w:rsid w:val="00481FD1"/>
    <w:rsid w:val="004C5A1D"/>
    <w:rsid w:val="00502706"/>
    <w:rsid w:val="005148D0"/>
    <w:rsid w:val="00533900"/>
    <w:rsid w:val="00564E0D"/>
    <w:rsid w:val="005A0ADA"/>
    <w:rsid w:val="005A5159"/>
    <w:rsid w:val="005A704D"/>
    <w:rsid w:val="005E0BDB"/>
    <w:rsid w:val="00602F05"/>
    <w:rsid w:val="00621517"/>
    <w:rsid w:val="00631698"/>
    <w:rsid w:val="00654886"/>
    <w:rsid w:val="00672EAD"/>
    <w:rsid w:val="00683775"/>
    <w:rsid w:val="006C6032"/>
    <w:rsid w:val="006D3629"/>
    <w:rsid w:val="00712ED8"/>
    <w:rsid w:val="007736DA"/>
    <w:rsid w:val="007847B6"/>
    <w:rsid w:val="00797F15"/>
    <w:rsid w:val="007A5D13"/>
    <w:rsid w:val="007C2E28"/>
    <w:rsid w:val="007D118D"/>
    <w:rsid w:val="007E07F8"/>
    <w:rsid w:val="007F041D"/>
    <w:rsid w:val="007F4DBB"/>
    <w:rsid w:val="00811A9C"/>
    <w:rsid w:val="008146AA"/>
    <w:rsid w:val="00843A31"/>
    <w:rsid w:val="008476A9"/>
    <w:rsid w:val="0085661B"/>
    <w:rsid w:val="008663ED"/>
    <w:rsid w:val="00866ECC"/>
    <w:rsid w:val="00881CE9"/>
    <w:rsid w:val="00883CA0"/>
    <w:rsid w:val="008847E4"/>
    <w:rsid w:val="00892EA9"/>
    <w:rsid w:val="0089546F"/>
    <w:rsid w:val="008A297E"/>
    <w:rsid w:val="008C0DE9"/>
    <w:rsid w:val="008C589D"/>
    <w:rsid w:val="008D649B"/>
    <w:rsid w:val="008F5497"/>
    <w:rsid w:val="00902EFD"/>
    <w:rsid w:val="009054A2"/>
    <w:rsid w:val="00913C27"/>
    <w:rsid w:val="009326B2"/>
    <w:rsid w:val="00944CA1"/>
    <w:rsid w:val="00945F51"/>
    <w:rsid w:val="0094726B"/>
    <w:rsid w:val="00976B0F"/>
    <w:rsid w:val="009832EA"/>
    <w:rsid w:val="00985001"/>
    <w:rsid w:val="009C2BA5"/>
    <w:rsid w:val="009E5856"/>
    <w:rsid w:val="009F540E"/>
    <w:rsid w:val="00A236BA"/>
    <w:rsid w:val="00A437A6"/>
    <w:rsid w:val="00A53828"/>
    <w:rsid w:val="00A7380A"/>
    <w:rsid w:val="00A77A8B"/>
    <w:rsid w:val="00AA0ABE"/>
    <w:rsid w:val="00AB1BEE"/>
    <w:rsid w:val="00AB4D3C"/>
    <w:rsid w:val="00AB6B06"/>
    <w:rsid w:val="00AC6B74"/>
    <w:rsid w:val="00AD169A"/>
    <w:rsid w:val="00AF51E0"/>
    <w:rsid w:val="00B113FF"/>
    <w:rsid w:val="00B158BB"/>
    <w:rsid w:val="00B32BFB"/>
    <w:rsid w:val="00B34F05"/>
    <w:rsid w:val="00B37C37"/>
    <w:rsid w:val="00C01676"/>
    <w:rsid w:val="00C124CA"/>
    <w:rsid w:val="00C34677"/>
    <w:rsid w:val="00C454E5"/>
    <w:rsid w:val="00C4740A"/>
    <w:rsid w:val="00C507D9"/>
    <w:rsid w:val="00C7665A"/>
    <w:rsid w:val="00C81030"/>
    <w:rsid w:val="00C85EB2"/>
    <w:rsid w:val="00C96EA9"/>
    <w:rsid w:val="00CE126D"/>
    <w:rsid w:val="00CE4379"/>
    <w:rsid w:val="00D12026"/>
    <w:rsid w:val="00D17D89"/>
    <w:rsid w:val="00D35865"/>
    <w:rsid w:val="00D67C0A"/>
    <w:rsid w:val="00D76F6F"/>
    <w:rsid w:val="00D779C8"/>
    <w:rsid w:val="00D77B69"/>
    <w:rsid w:val="00D80322"/>
    <w:rsid w:val="00DA6158"/>
    <w:rsid w:val="00DA715D"/>
    <w:rsid w:val="00DA753E"/>
    <w:rsid w:val="00DB2A30"/>
    <w:rsid w:val="00DE659F"/>
    <w:rsid w:val="00E04325"/>
    <w:rsid w:val="00E11476"/>
    <w:rsid w:val="00E42A5F"/>
    <w:rsid w:val="00E7375D"/>
    <w:rsid w:val="00EA726F"/>
    <w:rsid w:val="00EF0C9F"/>
    <w:rsid w:val="00EF2DE0"/>
    <w:rsid w:val="00EF6095"/>
    <w:rsid w:val="00F0541F"/>
    <w:rsid w:val="00F3510A"/>
    <w:rsid w:val="00F45694"/>
    <w:rsid w:val="00F510B3"/>
    <w:rsid w:val="00F61A31"/>
    <w:rsid w:val="00F929A4"/>
    <w:rsid w:val="00FD46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994CD5"/>
  <w15:chartTrackingRefBased/>
  <w15:docId w15:val="{ED769434-A35F-4C59-B1BD-1C3D104A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5A704D"/>
    <w:pPr>
      <w:keepNext/>
      <w:keepLines/>
      <w:spacing w:before="240" w:after="0"/>
      <w:outlineLvl w:val="0"/>
    </w:pPr>
    <w:rPr>
      <w:rFonts w:asciiTheme="minorHAnsi" w:eastAsiaTheme="majorEastAsia" w:hAnsiTheme="minorHAnsi" w:cstheme="majorBidi"/>
      <w:b/>
      <w:color w:val="595959" w:themeColor="text1" w:themeTint="A6"/>
      <w:sz w:val="48"/>
      <w:szCs w:val="32"/>
    </w:rPr>
  </w:style>
  <w:style w:type="paragraph" w:styleId="Heading2">
    <w:name w:val="heading 2"/>
    <w:basedOn w:val="Normal"/>
    <w:next w:val="Normal"/>
    <w:link w:val="Heading2Char"/>
    <w:uiPriority w:val="9"/>
    <w:unhideWhenUsed/>
    <w:qFormat/>
    <w:rsid w:val="005A704D"/>
    <w:pPr>
      <w:keepNext/>
      <w:keepLines/>
      <w:spacing w:before="40" w:after="0"/>
      <w:outlineLvl w:val="1"/>
    </w:pPr>
    <w:rPr>
      <w:rFonts w:asciiTheme="minorHAnsi" w:eastAsiaTheme="majorEastAsia" w:hAnsiTheme="minorHAnsi" w:cstheme="majorBidi"/>
      <w:b/>
      <w:color w:val="404040" w:themeColor="text1" w:themeTint="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738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7380A"/>
  </w:style>
  <w:style w:type="paragraph" w:styleId="Footer">
    <w:name w:val="footer"/>
    <w:basedOn w:val="Normal"/>
    <w:link w:val="FooterChar"/>
    <w:unhideWhenUsed/>
    <w:rsid w:val="00A738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7380A"/>
  </w:style>
  <w:style w:type="character" w:styleId="Hyperlink">
    <w:name w:val="Hyperlink"/>
    <w:uiPriority w:val="99"/>
    <w:unhideWhenUsed/>
    <w:rsid w:val="00263CBA"/>
    <w:rPr>
      <w:color w:val="0563C1"/>
      <w:u w:val="single"/>
    </w:rPr>
  </w:style>
  <w:style w:type="table" w:styleId="MediumGrid1-Accent3">
    <w:name w:val="Medium Grid 1 Accent 3"/>
    <w:basedOn w:val="TableNormal"/>
    <w:uiPriority w:val="67"/>
    <w:rsid w:val="00263CBA"/>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paragraph" w:styleId="ListParagraph">
    <w:name w:val="List Paragraph"/>
    <w:basedOn w:val="Normal"/>
    <w:uiPriority w:val="34"/>
    <w:qFormat/>
    <w:rsid w:val="008847E4"/>
    <w:pPr>
      <w:ind w:left="720"/>
      <w:contextualSpacing/>
    </w:pPr>
  </w:style>
  <w:style w:type="table" w:customStyle="1" w:styleId="TableGrid1">
    <w:name w:val="Table Grid1"/>
    <w:basedOn w:val="TableNormal"/>
    <w:next w:val="TableGrid"/>
    <w:uiPriority w:val="5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D1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AA0ABE"/>
    <w:rPr>
      <w:color w:val="605E5C"/>
      <w:shd w:val="clear" w:color="auto" w:fill="E1DFDD"/>
    </w:rPr>
  </w:style>
  <w:style w:type="character" w:styleId="CommentReference">
    <w:name w:val="annotation reference"/>
    <w:basedOn w:val="DefaultParagraphFont"/>
    <w:uiPriority w:val="99"/>
    <w:semiHidden/>
    <w:unhideWhenUsed/>
    <w:rsid w:val="002C7377"/>
    <w:rPr>
      <w:sz w:val="16"/>
      <w:szCs w:val="16"/>
    </w:rPr>
  </w:style>
  <w:style w:type="paragraph" w:styleId="CommentText">
    <w:name w:val="annotation text"/>
    <w:basedOn w:val="Normal"/>
    <w:link w:val="CommentTextChar"/>
    <w:uiPriority w:val="99"/>
    <w:semiHidden/>
    <w:unhideWhenUsed/>
    <w:rsid w:val="002C7377"/>
    <w:pPr>
      <w:spacing w:line="240" w:lineRule="auto"/>
    </w:pPr>
    <w:rPr>
      <w:sz w:val="20"/>
      <w:szCs w:val="20"/>
    </w:rPr>
  </w:style>
  <w:style w:type="character" w:customStyle="1" w:styleId="CommentTextChar">
    <w:name w:val="Comment Text Char"/>
    <w:basedOn w:val="DefaultParagraphFont"/>
    <w:link w:val="CommentText"/>
    <w:uiPriority w:val="99"/>
    <w:semiHidden/>
    <w:rsid w:val="002C7377"/>
    <w:rPr>
      <w:lang w:eastAsia="en-US"/>
    </w:rPr>
  </w:style>
  <w:style w:type="paragraph" w:styleId="CommentSubject">
    <w:name w:val="annotation subject"/>
    <w:basedOn w:val="CommentText"/>
    <w:next w:val="CommentText"/>
    <w:link w:val="CommentSubjectChar"/>
    <w:uiPriority w:val="99"/>
    <w:semiHidden/>
    <w:unhideWhenUsed/>
    <w:rsid w:val="002C7377"/>
    <w:rPr>
      <w:b/>
      <w:bCs/>
    </w:rPr>
  </w:style>
  <w:style w:type="character" w:customStyle="1" w:styleId="CommentSubjectChar">
    <w:name w:val="Comment Subject Char"/>
    <w:basedOn w:val="CommentTextChar"/>
    <w:link w:val="CommentSubject"/>
    <w:uiPriority w:val="99"/>
    <w:semiHidden/>
    <w:rsid w:val="002C7377"/>
    <w:rPr>
      <w:b/>
      <w:bCs/>
      <w:lang w:eastAsia="en-US"/>
    </w:rPr>
  </w:style>
  <w:style w:type="paragraph" w:styleId="BalloonText">
    <w:name w:val="Balloon Text"/>
    <w:basedOn w:val="Normal"/>
    <w:link w:val="BalloonTextChar"/>
    <w:uiPriority w:val="99"/>
    <w:semiHidden/>
    <w:unhideWhenUsed/>
    <w:rsid w:val="002C737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7377"/>
    <w:rPr>
      <w:rFonts w:ascii="Segoe UI" w:hAnsi="Segoe UI" w:cs="Segoe UI"/>
      <w:sz w:val="18"/>
      <w:szCs w:val="18"/>
      <w:lang w:eastAsia="en-US"/>
    </w:rPr>
  </w:style>
  <w:style w:type="character" w:styleId="FollowedHyperlink">
    <w:name w:val="FollowedHyperlink"/>
    <w:basedOn w:val="DefaultParagraphFont"/>
    <w:uiPriority w:val="99"/>
    <w:semiHidden/>
    <w:unhideWhenUsed/>
    <w:rsid w:val="00C4740A"/>
    <w:rPr>
      <w:color w:val="954F72" w:themeColor="followedHyperlink"/>
      <w:u w:val="single"/>
    </w:rPr>
  </w:style>
  <w:style w:type="character" w:customStyle="1" w:styleId="Heading1Char">
    <w:name w:val="Heading 1 Char"/>
    <w:basedOn w:val="DefaultParagraphFont"/>
    <w:link w:val="Heading1"/>
    <w:uiPriority w:val="9"/>
    <w:rsid w:val="005A704D"/>
    <w:rPr>
      <w:rFonts w:asciiTheme="minorHAnsi" w:eastAsiaTheme="majorEastAsia" w:hAnsiTheme="minorHAnsi" w:cstheme="majorBidi"/>
      <w:b/>
      <w:color w:val="595959" w:themeColor="text1" w:themeTint="A6"/>
      <w:sz w:val="48"/>
      <w:szCs w:val="32"/>
      <w:lang w:eastAsia="en-US"/>
    </w:rPr>
  </w:style>
  <w:style w:type="paragraph" w:styleId="TOCHeading">
    <w:name w:val="TOC Heading"/>
    <w:basedOn w:val="Heading1"/>
    <w:next w:val="Normal"/>
    <w:uiPriority w:val="39"/>
    <w:unhideWhenUsed/>
    <w:qFormat/>
    <w:rsid w:val="00866ECC"/>
    <w:pPr>
      <w:outlineLvl w:val="9"/>
    </w:pPr>
    <w:rPr>
      <w:lang w:val="en-US"/>
    </w:rPr>
  </w:style>
  <w:style w:type="character" w:customStyle="1" w:styleId="Heading2Char">
    <w:name w:val="Heading 2 Char"/>
    <w:basedOn w:val="DefaultParagraphFont"/>
    <w:link w:val="Heading2"/>
    <w:uiPriority w:val="9"/>
    <w:rsid w:val="005A704D"/>
    <w:rPr>
      <w:rFonts w:asciiTheme="minorHAnsi" w:eastAsiaTheme="majorEastAsia" w:hAnsiTheme="minorHAnsi" w:cstheme="majorBidi"/>
      <w:b/>
      <w:color w:val="404040" w:themeColor="text1" w:themeTint="BF"/>
      <w:sz w:val="28"/>
      <w:szCs w:val="26"/>
      <w:lang w:eastAsia="en-US"/>
    </w:rPr>
  </w:style>
  <w:style w:type="paragraph" w:styleId="TOC1">
    <w:name w:val="toc 1"/>
    <w:basedOn w:val="Normal"/>
    <w:next w:val="Normal"/>
    <w:autoRedefine/>
    <w:uiPriority w:val="39"/>
    <w:unhideWhenUsed/>
    <w:rsid w:val="004C5A1D"/>
    <w:pPr>
      <w:spacing w:after="100"/>
    </w:pPr>
  </w:style>
  <w:style w:type="paragraph" w:styleId="TOC2">
    <w:name w:val="toc 2"/>
    <w:basedOn w:val="Normal"/>
    <w:next w:val="Normal"/>
    <w:autoRedefine/>
    <w:uiPriority w:val="39"/>
    <w:unhideWhenUsed/>
    <w:rsid w:val="004C5A1D"/>
    <w:pPr>
      <w:spacing w:after="100"/>
      <w:ind w:left="220"/>
    </w:pPr>
  </w:style>
  <w:style w:type="paragraph" w:customStyle="1" w:styleId="indent4">
    <w:name w:val="indent4"/>
    <w:basedOn w:val="Normal"/>
    <w:rsid w:val="003A6B0D"/>
    <w:pPr>
      <w:spacing w:after="0" w:line="240" w:lineRule="auto"/>
      <w:ind w:left="567"/>
    </w:pPr>
    <w:rPr>
      <w:rFonts w:ascii="Times New Roman" w:eastAsia="Times New Roman" w:hAnsi="Times New Roman"/>
      <w:sz w:val="24"/>
      <w:szCs w:val="20"/>
      <w:lang w:eastAsia="en-GB"/>
    </w:rPr>
  </w:style>
  <w:style w:type="paragraph" w:customStyle="1" w:styleId="indent5">
    <w:name w:val="indent5"/>
    <w:basedOn w:val="Normal"/>
    <w:rsid w:val="003A6B0D"/>
    <w:pPr>
      <w:spacing w:after="0" w:line="240" w:lineRule="auto"/>
      <w:ind w:left="1134" w:hanging="567"/>
    </w:pPr>
    <w:rPr>
      <w:rFonts w:ascii="Times New Roman" w:eastAsia="Times New Roman" w:hAnsi="Times New Roman"/>
      <w:sz w:val="24"/>
      <w:szCs w:val="20"/>
      <w:lang w:eastAsia="en-GB"/>
    </w:rPr>
  </w:style>
  <w:style w:type="paragraph" w:customStyle="1" w:styleId="Default">
    <w:name w:val="Default"/>
    <w:rsid w:val="00C454E5"/>
    <w:pPr>
      <w:autoSpaceDE w:val="0"/>
      <w:autoSpaceDN w:val="0"/>
      <w:adjustRightInd w:val="0"/>
    </w:pPr>
    <w:rPr>
      <w:rFonts w:ascii="Verdana" w:eastAsia="Times New Roman" w:hAnsi="Verdana" w:cs="Verdana"/>
      <w:color w:val="000000"/>
      <w:sz w:val="24"/>
      <w:szCs w:val="24"/>
    </w:rPr>
  </w:style>
  <w:style w:type="paragraph" w:styleId="NormalWeb">
    <w:name w:val="Normal (Web)"/>
    <w:basedOn w:val="Normal"/>
    <w:uiPriority w:val="99"/>
    <w:unhideWhenUsed/>
    <w:rsid w:val="00C34677"/>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C34677"/>
    <w:rPr>
      <w:b/>
      <w:bCs/>
    </w:rPr>
  </w:style>
  <w:style w:type="character" w:styleId="Emphasis">
    <w:name w:val="Emphasis"/>
    <w:basedOn w:val="DefaultParagraphFont"/>
    <w:uiPriority w:val="20"/>
    <w:qFormat/>
    <w:rsid w:val="00C34677"/>
    <w:rPr>
      <w:i/>
      <w:iCs/>
    </w:rPr>
  </w:style>
  <w:style w:type="character" w:styleId="UnresolvedMention">
    <w:name w:val="Unresolved Mention"/>
    <w:basedOn w:val="DefaultParagraphFont"/>
    <w:uiPriority w:val="99"/>
    <w:semiHidden/>
    <w:unhideWhenUsed/>
    <w:rsid w:val="00404C20"/>
    <w:rPr>
      <w:color w:val="605E5C"/>
      <w:shd w:val="clear" w:color="auto" w:fill="E1DFDD"/>
    </w:rPr>
  </w:style>
  <w:style w:type="paragraph" w:customStyle="1" w:styleId="Body">
    <w:name w:val="Body"/>
    <w:rsid w:val="007A5D13"/>
    <w:pPr>
      <w:pBdr>
        <w:top w:val="nil"/>
        <w:left w:val="nil"/>
        <w:bottom w:val="nil"/>
        <w:right w:val="nil"/>
        <w:between w:val="nil"/>
        <w:bar w:val="nil"/>
      </w:pBdr>
      <w:spacing w:after="200" w:line="276" w:lineRule="auto"/>
    </w:pPr>
    <w:rPr>
      <w:rFonts w:cs="Calibri"/>
      <w:color w:val="000000"/>
      <w:sz w:val="22"/>
      <w:szCs w:val="22"/>
      <w:u w:color="000000"/>
      <w:bdr w:val="nil"/>
    </w:rPr>
  </w:style>
  <w:style w:type="numbering" w:customStyle="1" w:styleId="List0">
    <w:name w:val="List 0"/>
    <w:basedOn w:val="NoList"/>
    <w:rsid w:val="007A5D13"/>
    <w:pPr>
      <w:numPr>
        <w:numId w:val="3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334707">
      <w:bodyDiv w:val="1"/>
      <w:marLeft w:val="0"/>
      <w:marRight w:val="0"/>
      <w:marTop w:val="0"/>
      <w:marBottom w:val="0"/>
      <w:divBdr>
        <w:top w:val="none" w:sz="0" w:space="0" w:color="auto"/>
        <w:left w:val="none" w:sz="0" w:space="0" w:color="auto"/>
        <w:bottom w:val="none" w:sz="0" w:space="0" w:color="auto"/>
        <w:right w:val="none" w:sz="0" w:space="0" w:color="auto"/>
      </w:divBdr>
    </w:div>
    <w:div w:id="9964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jpeg"/><Relationship Id="rId18" Type="http://schemas.openxmlformats.org/officeDocument/2006/relationships/hyperlink" Target="https://forms.office.com/Pages/ResponsePage.aspx?id=EGorfMwEtEi30d9QFOXXNJ4DEcgd411KhzIQrNunT_hUMlJXTkhNVlE0SlhKV0FWTEk2Wkw1TTUwRS4u" TargetMode="External"/><Relationship Id="rId3" Type="http://schemas.openxmlformats.org/officeDocument/2006/relationships/customXml" Target="../customXml/item3.xml"/><Relationship Id="rId21" Type="http://schemas.openxmlformats.org/officeDocument/2006/relationships/hyperlink" Target="https://reach2.org/wp-content/uploads/2020/01/Privacy-Notice-Job-Applications.pdf" TargetMode="Externa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hyperlink" Target="mailto:iris.homer@kemsley-academy.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reach2.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hyperlink" Target="mailto:office@kemsley-academ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office@kemsley-academy.org"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cid:image005.jpg@01D1F222.FD9C64F0" TargetMode="External"/><Relationship Id="rId2" Type="http://schemas.openxmlformats.org/officeDocument/2006/relationships/image" Target="media/image6.jpeg"/><Relationship Id="rId1" Type="http://schemas.openxmlformats.org/officeDocument/2006/relationships/hyperlink" Target="http://reach2.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an.bartle\Downloads\Application%20pack%20March20%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D08B6FDF0A554C94888211D746FEF4" ma:contentTypeVersion="9" ma:contentTypeDescription="Create a new document." ma:contentTypeScope="" ma:versionID="4e1bb6884801af094e9f12898cfb29c1">
  <xsd:schema xmlns:xsd="http://www.w3.org/2001/XMLSchema" xmlns:xs="http://www.w3.org/2001/XMLSchema" xmlns:p="http://schemas.microsoft.com/office/2006/metadata/properties" xmlns:ns1="http://schemas.microsoft.com/sharepoint/v3" xmlns:ns2="bdbdb538-516f-419d-a1ba-eb44e24e1407" xmlns:ns3="a11763ae-fb04-49ae-948f-851bfbd6b8ed" targetNamespace="http://schemas.microsoft.com/office/2006/metadata/properties" ma:root="true" ma:fieldsID="4fe25198eb0c84be7255a82138ee16e6" ns1:_="" ns2:_="" ns3:_="">
    <xsd:import namespace="http://schemas.microsoft.com/sharepoint/v3"/>
    <xsd:import namespace="bdbdb538-516f-419d-a1ba-eb44e24e1407"/>
    <xsd:import namespace="a11763ae-fb04-49ae-948f-851bfbd6b8ed"/>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dbdb538-516f-419d-a1ba-eb44e24e140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11763ae-fb04-49ae-948f-851bfbd6b8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17D92B8-769C-4783-8507-F6C4136933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dbdb538-516f-419d-a1ba-eb44e24e1407"/>
    <ds:schemaRef ds:uri="a11763ae-fb04-49ae-948f-851bfbd6b8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411EC9-FEF6-4209-B129-AE477180148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2E5DD569-E125-4967-93E2-EEDA6FF8B9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Application pack March20 - TEMPLATE</Template>
  <TotalTime>50</TotalTime>
  <Pages>14</Pages>
  <Words>3398</Words>
  <Characters>19369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22722</CharactersWithSpaces>
  <SharedDoc>false</SharedDoc>
  <HLinks>
    <vt:vector size="12" baseType="variant">
      <vt:variant>
        <vt:i4>2293813</vt:i4>
      </vt:variant>
      <vt:variant>
        <vt:i4>-1</vt:i4>
      </vt:variant>
      <vt:variant>
        <vt:i4>2049</vt:i4>
      </vt:variant>
      <vt:variant>
        <vt:i4>4</vt:i4>
      </vt:variant>
      <vt:variant>
        <vt:lpwstr>http://reach2.org/</vt:lpwstr>
      </vt:variant>
      <vt:variant>
        <vt:lpwstr/>
      </vt:variant>
      <vt:variant>
        <vt:i4>8126539</vt:i4>
      </vt:variant>
      <vt:variant>
        <vt:i4>-1</vt:i4>
      </vt:variant>
      <vt:variant>
        <vt:i4>2049</vt:i4>
      </vt:variant>
      <vt:variant>
        <vt:i4>1</vt:i4>
      </vt:variant>
      <vt:variant>
        <vt:lpwstr>cid:image005.jpg@01D1F222.FD9C64F0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Sian Bartle</dc:creator>
  <cp:keywords/>
  <dc:description/>
  <cp:lastModifiedBy>Iris Homer</cp:lastModifiedBy>
  <cp:revision>13</cp:revision>
  <cp:lastPrinted>2017-08-17T15:13:00Z</cp:lastPrinted>
  <dcterms:created xsi:type="dcterms:W3CDTF">2023-02-13T11:26:00Z</dcterms:created>
  <dcterms:modified xsi:type="dcterms:W3CDTF">2023-03-13T09:33:00Z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0x01010019D08B6FDF0A554C94888211D746FEF4</vt:lpwstr>
  </property>
</Properties>
</file>