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38A29" w14:textId="77777777" w:rsidR="00C04F9E" w:rsidRDefault="00C04F9E" w:rsidP="00C04F9E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>Job Description</w:t>
      </w:r>
    </w:p>
    <w:p w14:paraId="17D83F02" w14:textId="77777777" w:rsidR="00C04F9E" w:rsidRDefault="00C04F9E" w:rsidP="00C04F9E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> Subject Teacher</w:t>
      </w:r>
      <w:r>
        <w:rPr>
          <w:rStyle w:val="apple-tab-span"/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</w:rPr>
        <w:t>  </w:t>
      </w:r>
    </w:p>
    <w:p w14:paraId="5DF5E9CB" w14:textId="77777777" w:rsidR="00C04F9E" w:rsidRDefault="00C04F9E" w:rsidP="00C04F9E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</w:rPr>
        <w:t>  </w:t>
      </w:r>
    </w:p>
    <w:p w14:paraId="3E17082F" w14:textId="77777777" w:rsidR="00C04F9E" w:rsidRDefault="00C04F9E" w:rsidP="00C04F9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 implement and deliver an appropriately broad, balanced, relevant and differentiated curriculum to learners </w:t>
      </w:r>
      <w:proofErr w:type="gramStart"/>
      <w:r>
        <w:rPr>
          <w:rFonts w:ascii="Arial" w:hAnsi="Arial" w:cs="Arial"/>
          <w:color w:val="000000"/>
        </w:rPr>
        <w:t>age</w:t>
      </w:r>
      <w:proofErr w:type="gramEnd"/>
      <w:r>
        <w:rPr>
          <w:rFonts w:ascii="Arial" w:hAnsi="Arial" w:cs="Arial"/>
          <w:color w:val="000000"/>
        </w:rPr>
        <w:t xml:space="preserve"> 11–16, including GCSE and Functional Skills.</w:t>
      </w:r>
    </w:p>
    <w:p w14:paraId="14A1BB15" w14:textId="77777777" w:rsidR="00C04F9E" w:rsidRDefault="00C04F9E" w:rsidP="00C04F9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ability to differentiate in an innovative and creative manner.   </w:t>
      </w:r>
    </w:p>
    <w:p w14:paraId="1B92DD76" w14:textId="77777777" w:rsidR="00C04F9E" w:rsidRDefault="00C04F9E" w:rsidP="00C04F9E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monitor and support the overall progress and development of students.  </w:t>
      </w:r>
    </w:p>
    <w:p w14:paraId="6C46C09F" w14:textId="77777777" w:rsidR="00C04F9E" w:rsidRDefault="00C04F9E" w:rsidP="00C04F9E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facilitate and encourage a learning experience which provides students with the</w:t>
      </w:r>
    </w:p>
    <w:p w14:paraId="71587BE9" w14:textId="77777777" w:rsidR="00C04F9E" w:rsidRDefault="00C04F9E" w:rsidP="00C04F9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            opportunity to achieve their individual potential.</w:t>
      </w:r>
    </w:p>
    <w:p w14:paraId="6A968610" w14:textId="77777777" w:rsidR="00C04F9E" w:rsidRDefault="00C04F9E" w:rsidP="00C04F9E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develop teaching resources, schemes of work, marking policies and teaching strategies in the curriculum area.     </w:t>
      </w:r>
    </w:p>
    <w:p w14:paraId="2BA20DB9" w14:textId="77777777" w:rsidR="00C04F9E" w:rsidRDefault="00C04F9E" w:rsidP="00C04F9E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ensure department documentation and practice in relation to health and safety is in place and adhered to.</w:t>
      </w:r>
      <w:r>
        <w:rPr>
          <w:rStyle w:val="apple-tab-span"/>
          <w:rFonts w:ascii="Arial" w:hAnsi="Arial" w:cs="Arial"/>
          <w:color w:val="000000"/>
        </w:rPr>
        <w:tab/>
      </w:r>
    </w:p>
    <w:p w14:paraId="02F539FE" w14:textId="77777777" w:rsidR="00C04F9E" w:rsidRDefault="00C04F9E" w:rsidP="00C04F9E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Receiving and acting on feedback to build on the strengths and improve personal performance within the school systems.</w:t>
      </w:r>
    </w:p>
    <w:p w14:paraId="14BE7934" w14:textId="77777777" w:rsidR="00C04F9E" w:rsidRDefault="00C04F9E" w:rsidP="00C04F9E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participate in Whole Staff training events and embrace continuing professional development opportunities. </w:t>
      </w:r>
    </w:p>
    <w:p w14:paraId="6A3C6EA5" w14:textId="77777777" w:rsidR="00C04F9E" w:rsidRDefault="00C04F9E" w:rsidP="00C04F9E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Participate in relevant meetings with colleagues, parents and be involved in links with external agencies as part of curriculum enhancement, including extra-curricular activities and off-site visits.        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     </w:t>
      </w:r>
    </w:p>
    <w:p w14:paraId="2B6DADF9" w14:textId="77777777" w:rsidR="00C04F9E" w:rsidRDefault="00C04F9E" w:rsidP="00C04F9E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Carry out any other such duties as the post holder may reasonably be required to do.  </w:t>
      </w:r>
    </w:p>
    <w:p w14:paraId="29B7F0DE" w14:textId="77777777" w:rsidR="00C04F9E" w:rsidRDefault="00C04F9E" w:rsidP="00C04F9E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actively support and model the aims and values of The T3 School and all the school’s policies and procedures. </w:t>
      </w:r>
    </w:p>
    <w:p w14:paraId="10A02C19" w14:textId="77777777" w:rsidR="00C04F9E" w:rsidRDefault="00C04F9E" w:rsidP="00C04F9E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 participate in the evaluation and review of his/her performance </w:t>
      </w:r>
      <w:proofErr w:type="gramStart"/>
      <w:r>
        <w:rPr>
          <w:rFonts w:ascii="Arial" w:hAnsi="Arial" w:cs="Arial"/>
          <w:color w:val="000000"/>
        </w:rPr>
        <w:t>in order to</w:t>
      </w:r>
      <w:proofErr w:type="gramEnd"/>
      <w:r>
        <w:rPr>
          <w:rFonts w:ascii="Arial" w:hAnsi="Arial" w:cs="Arial"/>
          <w:color w:val="000000"/>
        </w:rPr>
        <w:t xml:space="preserve"> effectively carry out the duties described above.</w:t>
      </w:r>
    </w:p>
    <w:p w14:paraId="6BC87E71" w14:textId="77777777" w:rsidR="00C04F9E" w:rsidRDefault="00C04F9E" w:rsidP="00C04F9E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 be a reflective practitioner with the ability to self-appraise, manage continuous professional </w:t>
      </w:r>
      <w:proofErr w:type="gramStart"/>
      <w:r>
        <w:rPr>
          <w:rFonts w:ascii="Arial" w:hAnsi="Arial" w:cs="Arial"/>
          <w:color w:val="000000"/>
        </w:rPr>
        <w:t>self-development</w:t>
      </w:r>
      <w:proofErr w:type="gramEnd"/>
      <w:r>
        <w:rPr>
          <w:rFonts w:ascii="Arial" w:hAnsi="Arial" w:cs="Arial"/>
          <w:color w:val="000000"/>
        </w:rPr>
        <w:t xml:space="preserve"> and maintain professional standards.         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            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       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</w:p>
    <w:p w14:paraId="05A79A35" w14:textId="77777777" w:rsidR="00C04F9E" w:rsidRDefault="00C04F9E" w:rsidP="00C04F9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</w:p>
    <w:p w14:paraId="09D39F20" w14:textId="77777777" w:rsidR="00C04F9E" w:rsidRDefault="00C04F9E" w:rsidP="00C04F9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       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</w:p>
    <w:p w14:paraId="151F876A" w14:textId="77777777" w:rsidR="00716A6A" w:rsidRDefault="00716A6A"/>
    <w:sectPr w:rsidR="00716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35D0"/>
    <w:multiLevelType w:val="multilevel"/>
    <w:tmpl w:val="694A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46539"/>
    <w:multiLevelType w:val="multilevel"/>
    <w:tmpl w:val="07EE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CA1CCA"/>
    <w:multiLevelType w:val="multilevel"/>
    <w:tmpl w:val="59A4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281617">
    <w:abstractNumId w:val="1"/>
  </w:num>
  <w:num w:numId="2" w16cid:durableId="1184131828">
    <w:abstractNumId w:val="0"/>
  </w:num>
  <w:num w:numId="3" w16cid:durableId="1942370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9E"/>
    <w:rsid w:val="00716A6A"/>
    <w:rsid w:val="00C0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F71EA"/>
  <w15:chartTrackingRefBased/>
  <w15:docId w15:val="{A59EAA9A-3FD5-4E15-924B-AAE2AAE7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C04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9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Hammant</dc:creator>
  <cp:keywords/>
  <dc:description/>
  <cp:lastModifiedBy>Tracy Hammant</cp:lastModifiedBy>
  <cp:revision>1</cp:revision>
  <dcterms:created xsi:type="dcterms:W3CDTF">2023-03-02T12:59:00Z</dcterms:created>
  <dcterms:modified xsi:type="dcterms:W3CDTF">2023-03-02T13:01:00Z</dcterms:modified>
</cp:coreProperties>
</file>