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70E62" w14:textId="77777777" w:rsidR="0076346E" w:rsidRPr="00AA4245" w:rsidRDefault="00E72423">
      <w:pPr>
        <w:spacing w:after="0" w:line="259" w:lineRule="auto"/>
        <w:ind w:left="4596" w:firstLine="0"/>
        <w:rPr>
          <w:sz w:val="24"/>
          <w:szCs w:val="24"/>
        </w:rPr>
      </w:pPr>
      <w:r w:rsidRPr="00AA4245">
        <w:rPr>
          <w:noProof/>
          <w:sz w:val="24"/>
          <w:szCs w:val="24"/>
        </w:rPr>
        <w:drawing>
          <wp:inline distT="0" distB="0" distL="0" distR="0" wp14:anchorId="00E7E9FC" wp14:editId="5C082683">
            <wp:extent cx="464820" cy="563880"/>
            <wp:effectExtent l="0" t="0" r="0" b="0"/>
            <wp:docPr id="192" name="Picture 192"/>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a:blip r:embed="rId8"/>
                    <a:stretch>
                      <a:fillRect/>
                    </a:stretch>
                  </pic:blipFill>
                  <pic:spPr>
                    <a:xfrm>
                      <a:off x="0" y="0"/>
                      <a:ext cx="464820" cy="563880"/>
                    </a:xfrm>
                    <a:prstGeom prst="rect">
                      <a:avLst/>
                    </a:prstGeom>
                  </pic:spPr>
                </pic:pic>
              </a:graphicData>
            </a:graphic>
          </wp:inline>
        </w:drawing>
      </w:r>
    </w:p>
    <w:p w14:paraId="1C7F8585" w14:textId="77777777" w:rsidR="0076346E" w:rsidRPr="00AA4245" w:rsidRDefault="00E72423">
      <w:pPr>
        <w:spacing w:after="0" w:line="259" w:lineRule="auto"/>
        <w:ind w:left="2208" w:right="4541" w:firstLine="0"/>
        <w:rPr>
          <w:sz w:val="24"/>
          <w:szCs w:val="24"/>
        </w:rPr>
      </w:pPr>
      <w:r w:rsidRPr="00AA4245">
        <w:rPr>
          <w:b/>
          <w:sz w:val="24"/>
          <w:szCs w:val="24"/>
        </w:rPr>
        <w:t xml:space="preserve"> </w:t>
      </w:r>
    </w:p>
    <w:p w14:paraId="6331F078" w14:textId="77777777" w:rsidR="0076346E" w:rsidRPr="00AA4245" w:rsidRDefault="00E72423">
      <w:pPr>
        <w:spacing w:line="250" w:lineRule="auto"/>
        <w:ind w:left="2872" w:right="2733" w:hanging="143"/>
        <w:jc w:val="center"/>
        <w:rPr>
          <w:sz w:val="24"/>
          <w:szCs w:val="24"/>
        </w:rPr>
      </w:pPr>
      <w:r w:rsidRPr="00AA4245">
        <w:rPr>
          <w:b/>
          <w:sz w:val="24"/>
          <w:szCs w:val="24"/>
        </w:rPr>
        <w:t xml:space="preserve">Wilmington Grammar School for Girls, Wilmington, Kent. </w:t>
      </w:r>
    </w:p>
    <w:p w14:paraId="0DE30B6E" w14:textId="77777777" w:rsidR="0076346E" w:rsidRPr="00AA4245" w:rsidRDefault="00E72423">
      <w:pPr>
        <w:spacing w:line="250" w:lineRule="auto"/>
        <w:ind w:left="2729" w:right="2734" w:firstLine="0"/>
        <w:jc w:val="center"/>
        <w:rPr>
          <w:sz w:val="24"/>
          <w:szCs w:val="24"/>
        </w:rPr>
      </w:pPr>
      <w:r w:rsidRPr="00AA4245">
        <w:rPr>
          <w:b/>
          <w:sz w:val="24"/>
          <w:szCs w:val="24"/>
        </w:rPr>
        <w:t xml:space="preserve">DA2 7BB </w:t>
      </w:r>
    </w:p>
    <w:p w14:paraId="5A3A3AA6" w14:textId="77777777" w:rsidR="009225D9" w:rsidRPr="00AA4245" w:rsidRDefault="009225D9">
      <w:pPr>
        <w:pStyle w:val="Heading1"/>
        <w:rPr>
          <w:sz w:val="24"/>
          <w:szCs w:val="24"/>
        </w:rPr>
      </w:pPr>
    </w:p>
    <w:p w14:paraId="06E8DB48" w14:textId="77777777" w:rsidR="009225D9" w:rsidRPr="00AA4245" w:rsidRDefault="00E72423" w:rsidP="009225D9">
      <w:pPr>
        <w:pStyle w:val="Heading1"/>
        <w:rPr>
          <w:sz w:val="24"/>
          <w:szCs w:val="24"/>
        </w:rPr>
      </w:pPr>
      <w:r w:rsidRPr="00AA4245">
        <w:rPr>
          <w:sz w:val="24"/>
          <w:szCs w:val="24"/>
        </w:rPr>
        <w:t xml:space="preserve">Cover Supervisor &amp; Admin Support </w:t>
      </w:r>
    </w:p>
    <w:p w14:paraId="2E311EFE" w14:textId="77777777" w:rsidR="009225D9" w:rsidRPr="00AA4245" w:rsidRDefault="009225D9" w:rsidP="00AA4245">
      <w:pPr>
        <w:spacing w:after="0" w:line="240" w:lineRule="auto"/>
        <w:ind w:left="0" w:firstLine="0"/>
        <w:rPr>
          <w:sz w:val="24"/>
          <w:szCs w:val="24"/>
        </w:rPr>
      </w:pPr>
    </w:p>
    <w:p w14:paraId="2D7EB4D7" w14:textId="4D79F2AF" w:rsidR="009225D9" w:rsidRPr="0004001A" w:rsidRDefault="009225D9" w:rsidP="00AA4245">
      <w:pPr>
        <w:spacing w:after="0" w:line="240" w:lineRule="auto"/>
        <w:ind w:left="0" w:firstLine="0"/>
        <w:rPr>
          <w:sz w:val="24"/>
          <w:szCs w:val="24"/>
        </w:rPr>
      </w:pPr>
      <w:r w:rsidRPr="00AA4245">
        <w:rPr>
          <w:sz w:val="24"/>
          <w:szCs w:val="24"/>
        </w:rPr>
        <w:t>Salary:</w:t>
      </w:r>
      <w:r w:rsidRPr="00AA4245">
        <w:rPr>
          <w:sz w:val="24"/>
          <w:szCs w:val="24"/>
        </w:rPr>
        <w:tab/>
      </w:r>
      <w:r w:rsidRPr="00AA4245">
        <w:rPr>
          <w:sz w:val="24"/>
          <w:szCs w:val="24"/>
        </w:rPr>
        <w:tab/>
      </w:r>
      <w:r w:rsidRPr="0004001A">
        <w:rPr>
          <w:sz w:val="24"/>
          <w:szCs w:val="24"/>
        </w:rPr>
        <w:t xml:space="preserve">Grade 6 - </w:t>
      </w:r>
      <w:r w:rsidR="00ED6B45">
        <w:rPr>
          <w:color w:val="333333"/>
          <w:shd w:val="clear" w:color="auto" w:fill="FFFFFF"/>
        </w:rPr>
        <w:t>FTE £22,337 - £25,074 (actual £19,</w:t>
      </w:r>
      <w:r w:rsidR="00AD10B1">
        <w:rPr>
          <w:color w:val="333333"/>
          <w:shd w:val="clear" w:color="auto" w:fill="FFFFFF"/>
        </w:rPr>
        <w:t>619</w:t>
      </w:r>
      <w:r w:rsidR="00ED6B45">
        <w:rPr>
          <w:color w:val="333333"/>
          <w:shd w:val="clear" w:color="auto" w:fill="FFFFFF"/>
        </w:rPr>
        <w:t xml:space="preserve"> - £2</w:t>
      </w:r>
      <w:r w:rsidR="00866524">
        <w:rPr>
          <w:color w:val="333333"/>
          <w:shd w:val="clear" w:color="auto" w:fill="FFFFFF"/>
        </w:rPr>
        <w:t>2,02</w:t>
      </w:r>
      <w:r w:rsidR="00AD10B1">
        <w:rPr>
          <w:color w:val="333333"/>
          <w:shd w:val="clear" w:color="auto" w:fill="FFFFFF"/>
        </w:rPr>
        <w:t>3</w:t>
      </w:r>
      <w:r w:rsidR="00ED6B45">
        <w:rPr>
          <w:color w:val="333333"/>
          <w:shd w:val="clear" w:color="auto" w:fill="FFFFFF"/>
        </w:rPr>
        <w:t>)</w:t>
      </w:r>
      <w:r w:rsidR="00866524">
        <w:rPr>
          <w:color w:val="333333"/>
          <w:shd w:val="clear" w:color="auto" w:fill="FFFFFF"/>
        </w:rPr>
        <w:t xml:space="preserve"> pa</w:t>
      </w:r>
    </w:p>
    <w:p w14:paraId="70EC6947" w14:textId="72B6E6D2" w:rsidR="009225D9" w:rsidRPr="00AA4245" w:rsidRDefault="00AA4245" w:rsidP="00AA4245">
      <w:pPr>
        <w:spacing w:after="0" w:line="240" w:lineRule="auto"/>
        <w:ind w:left="0" w:firstLine="0"/>
        <w:rPr>
          <w:sz w:val="24"/>
          <w:szCs w:val="24"/>
        </w:rPr>
      </w:pPr>
      <w:r w:rsidRPr="0004001A">
        <w:rPr>
          <w:sz w:val="24"/>
          <w:szCs w:val="24"/>
        </w:rPr>
        <w:t>Responsible to:</w:t>
      </w:r>
      <w:r w:rsidRPr="0004001A">
        <w:rPr>
          <w:sz w:val="24"/>
          <w:szCs w:val="24"/>
        </w:rPr>
        <w:tab/>
        <w:t>Dep</w:t>
      </w:r>
      <w:r w:rsidRPr="00AA4245">
        <w:rPr>
          <w:sz w:val="24"/>
          <w:szCs w:val="24"/>
        </w:rPr>
        <w:t>uty Head Teacher</w:t>
      </w:r>
    </w:p>
    <w:p w14:paraId="6DC209B6" w14:textId="32196F96" w:rsidR="00AA4245" w:rsidRDefault="00AA4245" w:rsidP="0029591B">
      <w:pPr>
        <w:spacing w:after="0" w:line="240" w:lineRule="auto"/>
        <w:ind w:left="2160" w:hanging="2160"/>
        <w:rPr>
          <w:sz w:val="24"/>
          <w:szCs w:val="24"/>
        </w:rPr>
      </w:pPr>
      <w:r w:rsidRPr="00AA4245">
        <w:rPr>
          <w:sz w:val="24"/>
          <w:szCs w:val="24"/>
        </w:rPr>
        <w:t>Working Hours:</w:t>
      </w:r>
      <w:r w:rsidRPr="00AA4245">
        <w:rPr>
          <w:sz w:val="24"/>
          <w:szCs w:val="24"/>
        </w:rPr>
        <w:tab/>
        <w:t xml:space="preserve">37hrs per week, </w:t>
      </w:r>
      <w:r w:rsidR="00E13834">
        <w:rPr>
          <w:sz w:val="24"/>
          <w:szCs w:val="24"/>
        </w:rPr>
        <w:t>40</w:t>
      </w:r>
      <w:r w:rsidRPr="00AA4245">
        <w:rPr>
          <w:sz w:val="24"/>
          <w:szCs w:val="24"/>
        </w:rPr>
        <w:t xml:space="preserve"> weeks per year (term-time plus 5 INSET days</w:t>
      </w:r>
      <w:r w:rsidR="0029591B">
        <w:rPr>
          <w:sz w:val="24"/>
          <w:szCs w:val="24"/>
        </w:rPr>
        <w:t>, plus 5 additional</w:t>
      </w:r>
      <w:r w:rsidRPr="00AA4245">
        <w:rPr>
          <w:sz w:val="24"/>
          <w:szCs w:val="24"/>
        </w:rPr>
        <w:t>)</w:t>
      </w:r>
    </w:p>
    <w:p w14:paraId="76522659" w14:textId="16B0C734" w:rsidR="006B1ED3" w:rsidRPr="00AA4245" w:rsidRDefault="006B1ED3" w:rsidP="00AA4245">
      <w:pPr>
        <w:spacing w:after="0" w:line="240" w:lineRule="auto"/>
        <w:ind w:left="0" w:firstLine="0"/>
        <w:rPr>
          <w:sz w:val="24"/>
          <w:szCs w:val="24"/>
        </w:rPr>
      </w:pPr>
      <w:r>
        <w:rPr>
          <w:sz w:val="24"/>
          <w:szCs w:val="24"/>
        </w:rPr>
        <w:t>Start date:</w:t>
      </w:r>
      <w:r w:rsidR="0029591B">
        <w:rPr>
          <w:sz w:val="24"/>
          <w:szCs w:val="24"/>
        </w:rPr>
        <w:tab/>
      </w:r>
      <w:r w:rsidR="0029591B">
        <w:rPr>
          <w:sz w:val="24"/>
          <w:szCs w:val="24"/>
        </w:rPr>
        <w:tab/>
      </w:r>
      <w:r w:rsidR="00F72DDB">
        <w:rPr>
          <w:sz w:val="24"/>
          <w:szCs w:val="24"/>
        </w:rPr>
        <w:t>Immediate</w:t>
      </w:r>
    </w:p>
    <w:p w14:paraId="388FCC71" w14:textId="77777777" w:rsidR="009225D9" w:rsidRPr="00AA4245" w:rsidRDefault="009225D9" w:rsidP="00AA4245">
      <w:pPr>
        <w:spacing w:after="0" w:line="240" w:lineRule="auto"/>
        <w:ind w:left="0" w:firstLine="0"/>
        <w:rPr>
          <w:sz w:val="24"/>
          <w:szCs w:val="24"/>
        </w:rPr>
      </w:pPr>
    </w:p>
    <w:p w14:paraId="283C8861" w14:textId="77777777" w:rsidR="0076346E" w:rsidRPr="00AA4245" w:rsidRDefault="00E72423" w:rsidP="00AA4245">
      <w:pPr>
        <w:pStyle w:val="Heading2"/>
        <w:spacing w:line="240" w:lineRule="auto"/>
        <w:ind w:left="-5"/>
        <w:rPr>
          <w:sz w:val="24"/>
          <w:szCs w:val="24"/>
        </w:rPr>
      </w:pPr>
      <w:r w:rsidRPr="00AA4245">
        <w:rPr>
          <w:sz w:val="24"/>
          <w:szCs w:val="24"/>
        </w:rPr>
        <w:t xml:space="preserve">Main purpose </w:t>
      </w:r>
    </w:p>
    <w:p w14:paraId="3548C35C" w14:textId="77777777" w:rsidR="0076346E" w:rsidRPr="00AA4245" w:rsidRDefault="00E72423" w:rsidP="00AA4245">
      <w:pPr>
        <w:numPr>
          <w:ilvl w:val="0"/>
          <w:numId w:val="1"/>
        </w:numPr>
        <w:spacing w:after="0" w:line="240" w:lineRule="auto"/>
        <w:ind w:hanging="360"/>
        <w:rPr>
          <w:sz w:val="24"/>
          <w:szCs w:val="24"/>
        </w:rPr>
      </w:pPr>
      <w:r w:rsidRPr="00AA4245">
        <w:rPr>
          <w:sz w:val="24"/>
          <w:szCs w:val="24"/>
        </w:rPr>
        <w:t xml:space="preserve">To supervise whole classes during the short-term absence of teachers, delivering the content of work set by the teacher, maintaining good order, responding to questions, and generally assisting students to undertake set activities. </w:t>
      </w:r>
    </w:p>
    <w:p w14:paraId="437B7D42" w14:textId="77777777" w:rsidR="0076346E" w:rsidRPr="00AA4245" w:rsidRDefault="00E72423" w:rsidP="00AA4245">
      <w:pPr>
        <w:spacing w:after="0" w:line="240" w:lineRule="auto"/>
        <w:ind w:left="0" w:firstLine="0"/>
        <w:rPr>
          <w:sz w:val="24"/>
          <w:szCs w:val="24"/>
        </w:rPr>
      </w:pPr>
      <w:r w:rsidRPr="00AA4245">
        <w:rPr>
          <w:sz w:val="24"/>
          <w:szCs w:val="24"/>
        </w:rPr>
        <w:t xml:space="preserve"> </w:t>
      </w:r>
    </w:p>
    <w:p w14:paraId="738128D6" w14:textId="07B3C1CB" w:rsidR="0076346E" w:rsidRPr="00AA4245" w:rsidRDefault="00E72423" w:rsidP="00AA4245">
      <w:pPr>
        <w:numPr>
          <w:ilvl w:val="0"/>
          <w:numId w:val="1"/>
        </w:numPr>
        <w:spacing w:after="0" w:line="240" w:lineRule="auto"/>
        <w:ind w:hanging="360"/>
        <w:rPr>
          <w:sz w:val="24"/>
          <w:szCs w:val="24"/>
        </w:rPr>
      </w:pPr>
      <w:r w:rsidRPr="00AA4245">
        <w:rPr>
          <w:sz w:val="24"/>
          <w:szCs w:val="24"/>
        </w:rPr>
        <w:t xml:space="preserve">To work as part of the School Office team providing a </w:t>
      </w:r>
      <w:r w:rsidR="00AA4245" w:rsidRPr="00AA4245">
        <w:rPr>
          <w:sz w:val="24"/>
          <w:szCs w:val="24"/>
        </w:rPr>
        <w:t>first-class</w:t>
      </w:r>
      <w:r w:rsidRPr="00AA4245">
        <w:rPr>
          <w:sz w:val="24"/>
          <w:szCs w:val="24"/>
        </w:rPr>
        <w:t xml:space="preserve"> administration service to the school, with particular focus on: </w:t>
      </w:r>
    </w:p>
    <w:p w14:paraId="3D088E1B" w14:textId="77777777" w:rsidR="0076346E" w:rsidRPr="00AA4245" w:rsidRDefault="00E72423" w:rsidP="00AA4245">
      <w:pPr>
        <w:spacing w:after="0" w:line="240" w:lineRule="auto"/>
        <w:ind w:left="0" w:firstLine="0"/>
        <w:rPr>
          <w:sz w:val="24"/>
          <w:szCs w:val="24"/>
        </w:rPr>
      </w:pPr>
      <w:r w:rsidRPr="00AA4245">
        <w:rPr>
          <w:b/>
          <w:sz w:val="24"/>
          <w:szCs w:val="24"/>
        </w:rPr>
        <w:t xml:space="preserve"> </w:t>
      </w:r>
    </w:p>
    <w:p w14:paraId="0C407F19" w14:textId="77777777" w:rsidR="0076346E" w:rsidRPr="00AA4245" w:rsidRDefault="00E72423" w:rsidP="00AA4245">
      <w:pPr>
        <w:spacing w:after="0" w:line="240" w:lineRule="auto"/>
        <w:ind w:left="-5" w:hanging="10"/>
        <w:rPr>
          <w:sz w:val="24"/>
          <w:szCs w:val="24"/>
        </w:rPr>
      </w:pPr>
      <w:r w:rsidRPr="00AA4245">
        <w:rPr>
          <w:b/>
          <w:sz w:val="24"/>
          <w:szCs w:val="24"/>
        </w:rPr>
        <w:t xml:space="preserve">Specific Duties: </w:t>
      </w:r>
    </w:p>
    <w:p w14:paraId="21589B08" w14:textId="77777777" w:rsidR="0076346E" w:rsidRPr="00AA4245" w:rsidRDefault="00E72423" w:rsidP="00AA4245">
      <w:pPr>
        <w:numPr>
          <w:ilvl w:val="0"/>
          <w:numId w:val="2"/>
        </w:numPr>
        <w:spacing w:after="0" w:line="240" w:lineRule="auto"/>
        <w:ind w:hanging="360"/>
        <w:rPr>
          <w:sz w:val="24"/>
          <w:szCs w:val="24"/>
        </w:rPr>
      </w:pPr>
      <w:r w:rsidRPr="00AA4245">
        <w:rPr>
          <w:sz w:val="24"/>
          <w:szCs w:val="24"/>
        </w:rPr>
        <w:t>To supervise students engaged in learning activities to ensure that the learning objectives set by the teacher are achieved.</w:t>
      </w:r>
      <w:r w:rsidRPr="00AA4245">
        <w:rPr>
          <w:b/>
          <w:sz w:val="24"/>
          <w:szCs w:val="24"/>
        </w:rPr>
        <w:t xml:space="preserve"> </w:t>
      </w:r>
    </w:p>
    <w:p w14:paraId="5F40372E" w14:textId="77777777" w:rsidR="0076346E" w:rsidRPr="00AA4245" w:rsidRDefault="00E72423" w:rsidP="00AA4245">
      <w:pPr>
        <w:numPr>
          <w:ilvl w:val="0"/>
          <w:numId w:val="2"/>
        </w:numPr>
        <w:spacing w:after="0" w:line="240" w:lineRule="auto"/>
        <w:ind w:hanging="360"/>
        <w:rPr>
          <w:sz w:val="24"/>
          <w:szCs w:val="24"/>
        </w:rPr>
      </w:pPr>
      <w:r w:rsidRPr="00AA4245">
        <w:rPr>
          <w:sz w:val="24"/>
          <w:szCs w:val="24"/>
        </w:rPr>
        <w:t>To give instructions for a lesson as provided for by a teacher.</w:t>
      </w:r>
      <w:r w:rsidRPr="00AA4245">
        <w:rPr>
          <w:b/>
          <w:sz w:val="24"/>
          <w:szCs w:val="24"/>
        </w:rPr>
        <w:t xml:space="preserve"> </w:t>
      </w:r>
    </w:p>
    <w:p w14:paraId="3D91BF2C" w14:textId="77777777" w:rsidR="0076346E" w:rsidRPr="00AA4245" w:rsidRDefault="00E72423" w:rsidP="00AA4245">
      <w:pPr>
        <w:numPr>
          <w:ilvl w:val="0"/>
          <w:numId w:val="2"/>
        </w:numPr>
        <w:spacing w:after="0" w:line="240" w:lineRule="auto"/>
        <w:ind w:hanging="360"/>
        <w:rPr>
          <w:sz w:val="24"/>
          <w:szCs w:val="24"/>
        </w:rPr>
      </w:pPr>
      <w:r w:rsidRPr="00AA4245">
        <w:rPr>
          <w:sz w:val="24"/>
          <w:szCs w:val="24"/>
        </w:rPr>
        <w:t>To ensure the good behaviour of the pupils and make sure the pupils engage in the pre-set learning activity.</w:t>
      </w:r>
      <w:r w:rsidRPr="00AA4245">
        <w:rPr>
          <w:b/>
          <w:sz w:val="24"/>
          <w:szCs w:val="24"/>
        </w:rPr>
        <w:t xml:space="preserve"> </w:t>
      </w:r>
    </w:p>
    <w:p w14:paraId="1B5FBE33" w14:textId="77777777" w:rsidR="0076346E" w:rsidRPr="00AA4245" w:rsidRDefault="00E72423" w:rsidP="00AA4245">
      <w:pPr>
        <w:numPr>
          <w:ilvl w:val="0"/>
          <w:numId w:val="2"/>
        </w:numPr>
        <w:spacing w:after="0" w:line="240" w:lineRule="auto"/>
        <w:ind w:hanging="360"/>
        <w:rPr>
          <w:sz w:val="24"/>
          <w:szCs w:val="24"/>
        </w:rPr>
      </w:pPr>
      <w:r w:rsidRPr="00AA4245">
        <w:rPr>
          <w:sz w:val="24"/>
          <w:szCs w:val="24"/>
        </w:rPr>
        <w:t>To respond to pupils’ general questions and provide feedback to the teacher on broad issues such as behaviour.</w:t>
      </w:r>
      <w:r w:rsidRPr="00AA4245">
        <w:rPr>
          <w:b/>
          <w:sz w:val="24"/>
          <w:szCs w:val="24"/>
        </w:rPr>
        <w:t xml:space="preserve"> </w:t>
      </w:r>
    </w:p>
    <w:p w14:paraId="43105B61" w14:textId="77777777" w:rsidR="0076346E" w:rsidRPr="00AA4245" w:rsidRDefault="00E72423" w:rsidP="00AA4245">
      <w:pPr>
        <w:numPr>
          <w:ilvl w:val="0"/>
          <w:numId w:val="2"/>
        </w:numPr>
        <w:spacing w:after="0" w:line="240" w:lineRule="auto"/>
        <w:ind w:hanging="360"/>
        <w:rPr>
          <w:sz w:val="24"/>
          <w:szCs w:val="24"/>
        </w:rPr>
      </w:pPr>
      <w:r w:rsidRPr="00AA4245">
        <w:rPr>
          <w:sz w:val="24"/>
          <w:szCs w:val="24"/>
        </w:rPr>
        <w:t>To act as a role model and set high expectations of conduct to ensure that good behaviour is maintained.</w:t>
      </w:r>
      <w:r w:rsidRPr="00AA4245">
        <w:rPr>
          <w:b/>
          <w:sz w:val="24"/>
          <w:szCs w:val="24"/>
        </w:rPr>
        <w:t xml:space="preserve"> </w:t>
      </w:r>
    </w:p>
    <w:p w14:paraId="658E828F" w14:textId="77777777" w:rsidR="0076346E" w:rsidRPr="00AA4245" w:rsidRDefault="00E72423" w:rsidP="00AA4245">
      <w:pPr>
        <w:numPr>
          <w:ilvl w:val="0"/>
          <w:numId w:val="2"/>
        </w:numPr>
        <w:spacing w:after="0" w:line="240" w:lineRule="auto"/>
        <w:ind w:hanging="360"/>
        <w:rPr>
          <w:sz w:val="24"/>
          <w:szCs w:val="24"/>
        </w:rPr>
      </w:pPr>
      <w:r w:rsidRPr="00AA4245">
        <w:rPr>
          <w:sz w:val="24"/>
          <w:szCs w:val="24"/>
        </w:rPr>
        <w:t>To keep appropriate records, as agreed with the teacher, to enable objective and accurate feedback to the teacher and students on the conduct of the lesson.</w:t>
      </w:r>
      <w:r w:rsidRPr="00AA4245">
        <w:rPr>
          <w:b/>
          <w:sz w:val="24"/>
          <w:szCs w:val="24"/>
        </w:rPr>
        <w:t xml:space="preserve"> </w:t>
      </w:r>
    </w:p>
    <w:p w14:paraId="27339E7D" w14:textId="77777777" w:rsidR="0076346E" w:rsidRPr="00AA4245" w:rsidRDefault="00E72423" w:rsidP="00AA4245">
      <w:pPr>
        <w:numPr>
          <w:ilvl w:val="0"/>
          <w:numId w:val="2"/>
        </w:numPr>
        <w:spacing w:after="0" w:line="240" w:lineRule="auto"/>
        <w:ind w:hanging="360"/>
        <w:rPr>
          <w:sz w:val="24"/>
          <w:szCs w:val="24"/>
        </w:rPr>
      </w:pPr>
      <w:r w:rsidRPr="00AA4245">
        <w:rPr>
          <w:sz w:val="24"/>
          <w:szCs w:val="24"/>
        </w:rPr>
        <w:t>To support students with the use of ICT and other equipment and materials to enable them to achieve the learning objectives set by the teacher.</w:t>
      </w:r>
      <w:r w:rsidRPr="00AA4245">
        <w:rPr>
          <w:b/>
          <w:sz w:val="24"/>
          <w:szCs w:val="24"/>
        </w:rPr>
        <w:t xml:space="preserve"> </w:t>
      </w:r>
    </w:p>
    <w:p w14:paraId="0253E287" w14:textId="77777777" w:rsidR="0076346E" w:rsidRPr="00AA4245" w:rsidRDefault="00E72423" w:rsidP="00AA4245">
      <w:pPr>
        <w:numPr>
          <w:ilvl w:val="0"/>
          <w:numId w:val="2"/>
        </w:numPr>
        <w:spacing w:after="0" w:line="240" w:lineRule="auto"/>
        <w:ind w:hanging="360"/>
        <w:rPr>
          <w:sz w:val="24"/>
          <w:szCs w:val="24"/>
        </w:rPr>
      </w:pPr>
      <w:r w:rsidRPr="00AA4245">
        <w:rPr>
          <w:sz w:val="24"/>
          <w:szCs w:val="24"/>
        </w:rPr>
        <w:t xml:space="preserve">To support the duty teams at breaks and lunchtimes with undertaking duties as and when required. </w:t>
      </w:r>
    </w:p>
    <w:p w14:paraId="74FC9E42" w14:textId="77777777" w:rsidR="00AA4245" w:rsidRPr="00AA4245" w:rsidRDefault="00E72423" w:rsidP="00AA4245">
      <w:pPr>
        <w:numPr>
          <w:ilvl w:val="0"/>
          <w:numId w:val="2"/>
        </w:numPr>
        <w:spacing w:after="0" w:line="240" w:lineRule="auto"/>
        <w:ind w:hanging="360"/>
        <w:rPr>
          <w:sz w:val="24"/>
          <w:szCs w:val="24"/>
        </w:rPr>
      </w:pPr>
      <w:r w:rsidRPr="00AA4245">
        <w:rPr>
          <w:sz w:val="24"/>
          <w:szCs w:val="24"/>
        </w:rPr>
        <w:t>Provide cover for form tutor sessions as required.</w:t>
      </w:r>
      <w:r w:rsidRPr="00AA4245">
        <w:rPr>
          <w:b/>
          <w:sz w:val="24"/>
          <w:szCs w:val="24"/>
        </w:rPr>
        <w:t xml:space="preserve"> </w:t>
      </w:r>
    </w:p>
    <w:p w14:paraId="537BD7F0" w14:textId="5C3193B6" w:rsidR="0076346E" w:rsidRPr="00AA4245" w:rsidRDefault="00E72423" w:rsidP="00AA4245">
      <w:pPr>
        <w:spacing w:after="0" w:line="240" w:lineRule="auto"/>
        <w:rPr>
          <w:sz w:val="24"/>
          <w:szCs w:val="24"/>
        </w:rPr>
      </w:pPr>
      <w:r w:rsidRPr="00AA4245">
        <w:rPr>
          <w:b/>
          <w:sz w:val="24"/>
          <w:szCs w:val="24"/>
        </w:rPr>
        <w:t xml:space="preserve"> </w:t>
      </w:r>
    </w:p>
    <w:p w14:paraId="5118067A" w14:textId="77777777" w:rsidR="0076346E" w:rsidRPr="00AA4245" w:rsidRDefault="00E72423" w:rsidP="00AA4245">
      <w:pPr>
        <w:pStyle w:val="Heading2"/>
        <w:spacing w:line="240" w:lineRule="auto"/>
        <w:ind w:left="-5"/>
        <w:rPr>
          <w:sz w:val="24"/>
          <w:szCs w:val="24"/>
        </w:rPr>
      </w:pPr>
      <w:r w:rsidRPr="00AA4245">
        <w:rPr>
          <w:sz w:val="24"/>
          <w:szCs w:val="24"/>
        </w:rPr>
        <w:t>Administrative Duties</w:t>
      </w:r>
      <w:r w:rsidRPr="00AA4245">
        <w:rPr>
          <w:b w:val="0"/>
          <w:sz w:val="24"/>
          <w:szCs w:val="24"/>
        </w:rPr>
        <w:t xml:space="preserve"> </w:t>
      </w:r>
    </w:p>
    <w:p w14:paraId="21BD4C91" w14:textId="77777777" w:rsidR="0076346E" w:rsidRPr="00AA4245" w:rsidRDefault="00E72423" w:rsidP="00AA4245">
      <w:pPr>
        <w:numPr>
          <w:ilvl w:val="0"/>
          <w:numId w:val="3"/>
        </w:numPr>
        <w:spacing w:after="0" w:line="240" w:lineRule="auto"/>
        <w:ind w:hanging="425"/>
        <w:rPr>
          <w:sz w:val="24"/>
          <w:szCs w:val="24"/>
        </w:rPr>
      </w:pPr>
      <w:r w:rsidRPr="00AA4245">
        <w:rPr>
          <w:sz w:val="24"/>
          <w:szCs w:val="24"/>
        </w:rPr>
        <w:t xml:space="preserve">Provide a high quality administration and organisational service to the school in accordance with the Trust’s established policies and procedures.  </w:t>
      </w:r>
    </w:p>
    <w:p w14:paraId="762F0CC5" w14:textId="77777777" w:rsidR="0076346E" w:rsidRPr="00AA4245" w:rsidRDefault="00E72423" w:rsidP="00AA4245">
      <w:pPr>
        <w:numPr>
          <w:ilvl w:val="0"/>
          <w:numId w:val="3"/>
        </w:numPr>
        <w:spacing w:after="0" w:line="240" w:lineRule="auto"/>
        <w:ind w:hanging="425"/>
        <w:rPr>
          <w:sz w:val="24"/>
          <w:szCs w:val="24"/>
        </w:rPr>
      </w:pPr>
      <w:r w:rsidRPr="00AA4245">
        <w:rPr>
          <w:sz w:val="24"/>
          <w:szCs w:val="24"/>
        </w:rPr>
        <w:t xml:space="preserve">Provide support, advice and guidance on relevant administrative issues to senior staff, governors and other stakeholders. </w:t>
      </w:r>
    </w:p>
    <w:p w14:paraId="0609E751" w14:textId="77777777" w:rsidR="0076346E" w:rsidRPr="00AA4245" w:rsidRDefault="00E72423" w:rsidP="00AA4245">
      <w:pPr>
        <w:numPr>
          <w:ilvl w:val="0"/>
          <w:numId w:val="3"/>
        </w:numPr>
        <w:spacing w:after="0" w:line="240" w:lineRule="auto"/>
        <w:ind w:hanging="425"/>
        <w:rPr>
          <w:sz w:val="24"/>
          <w:szCs w:val="24"/>
        </w:rPr>
      </w:pPr>
      <w:r w:rsidRPr="00AA4245">
        <w:rPr>
          <w:sz w:val="24"/>
          <w:szCs w:val="24"/>
        </w:rPr>
        <w:t xml:space="preserve">Ensure the provision of good, accurate and timely information to the Head Teacher and other stakeholders.  </w:t>
      </w:r>
    </w:p>
    <w:p w14:paraId="44FBCABE" w14:textId="77777777" w:rsidR="0076346E" w:rsidRPr="00AA4245" w:rsidRDefault="00E72423">
      <w:pPr>
        <w:numPr>
          <w:ilvl w:val="0"/>
          <w:numId w:val="3"/>
        </w:numPr>
        <w:ind w:hanging="425"/>
        <w:rPr>
          <w:sz w:val="24"/>
          <w:szCs w:val="24"/>
        </w:rPr>
      </w:pPr>
      <w:r w:rsidRPr="00AA4245">
        <w:rPr>
          <w:sz w:val="24"/>
          <w:szCs w:val="24"/>
        </w:rPr>
        <w:t xml:space="preserve">Keep records in accordance with the school’s record retention schedule and data protection law, ensuring information security and confidentiality at all times  </w:t>
      </w:r>
    </w:p>
    <w:p w14:paraId="0A9DBD55" w14:textId="77777777" w:rsidR="0076346E" w:rsidRPr="00AA4245" w:rsidRDefault="00E72423" w:rsidP="00AA4245">
      <w:pPr>
        <w:numPr>
          <w:ilvl w:val="0"/>
          <w:numId w:val="3"/>
        </w:numPr>
        <w:spacing w:after="0" w:line="240" w:lineRule="auto"/>
        <w:ind w:hanging="425"/>
        <w:rPr>
          <w:sz w:val="24"/>
          <w:szCs w:val="24"/>
        </w:rPr>
      </w:pPr>
      <w:r w:rsidRPr="00AA4245">
        <w:rPr>
          <w:sz w:val="24"/>
          <w:szCs w:val="24"/>
        </w:rPr>
        <w:lastRenderedPageBreak/>
        <w:t xml:space="preserve">Undertake other administrative tasks, as required, to ensure the smooth running of the school office and help provide cover undertaking other administrative tasks, in the absence of other team members. </w:t>
      </w:r>
    </w:p>
    <w:p w14:paraId="60752557" w14:textId="77777777" w:rsidR="0076346E" w:rsidRPr="00AA4245" w:rsidRDefault="00E72423" w:rsidP="00AA4245">
      <w:pPr>
        <w:numPr>
          <w:ilvl w:val="0"/>
          <w:numId w:val="3"/>
        </w:numPr>
        <w:spacing w:after="0" w:line="240" w:lineRule="auto"/>
        <w:ind w:hanging="425"/>
        <w:rPr>
          <w:sz w:val="24"/>
          <w:szCs w:val="24"/>
        </w:rPr>
      </w:pPr>
      <w:r w:rsidRPr="00AA4245">
        <w:rPr>
          <w:sz w:val="24"/>
          <w:szCs w:val="24"/>
        </w:rPr>
        <w:t>To comply with individual responsibilities, in accordance with the role, for health and safety in the workplace.</w:t>
      </w:r>
      <w:r w:rsidRPr="00AA4245">
        <w:rPr>
          <w:b/>
          <w:sz w:val="24"/>
          <w:szCs w:val="24"/>
        </w:rPr>
        <w:t xml:space="preserve"> </w:t>
      </w:r>
    </w:p>
    <w:p w14:paraId="0926750B" w14:textId="77777777" w:rsidR="0076346E" w:rsidRPr="00AA4245" w:rsidRDefault="00E72423" w:rsidP="00AA4245">
      <w:pPr>
        <w:numPr>
          <w:ilvl w:val="0"/>
          <w:numId w:val="3"/>
        </w:numPr>
        <w:spacing w:after="0" w:line="240" w:lineRule="auto"/>
        <w:ind w:hanging="425"/>
        <w:rPr>
          <w:sz w:val="24"/>
          <w:szCs w:val="24"/>
        </w:rPr>
      </w:pPr>
      <w:r w:rsidRPr="00AA4245">
        <w:rPr>
          <w:sz w:val="24"/>
          <w:szCs w:val="24"/>
        </w:rPr>
        <w:t>To participate in training and other learning activities as required and to attend relevant meetings to ensure one’s own continuing professional development.</w:t>
      </w:r>
      <w:r w:rsidRPr="00AA4245">
        <w:rPr>
          <w:b/>
          <w:sz w:val="24"/>
          <w:szCs w:val="24"/>
        </w:rPr>
        <w:t xml:space="preserve"> </w:t>
      </w:r>
    </w:p>
    <w:p w14:paraId="2364D2D5" w14:textId="77777777" w:rsidR="0076346E" w:rsidRPr="00AA4245" w:rsidRDefault="00E72423" w:rsidP="00AA4245">
      <w:pPr>
        <w:spacing w:after="0" w:line="240" w:lineRule="auto"/>
        <w:ind w:left="852" w:firstLine="0"/>
        <w:rPr>
          <w:sz w:val="24"/>
          <w:szCs w:val="24"/>
        </w:rPr>
      </w:pPr>
      <w:r w:rsidRPr="00AA4245">
        <w:rPr>
          <w:sz w:val="24"/>
          <w:szCs w:val="24"/>
        </w:rPr>
        <w:t xml:space="preserve"> </w:t>
      </w:r>
    </w:p>
    <w:p w14:paraId="6DF8F2D1" w14:textId="77777777" w:rsidR="0076346E" w:rsidRPr="00AA4245" w:rsidRDefault="00E72423" w:rsidP="00AA4245">
      <w:pPr>
        <w:spacing w:after="0" w:line="240" w:lineRule="auto"/>
        <w:ind w:left="0" w:firstLine="0"/>
        <w:rPr>
          <w:sz w:val="24"/>
          <w:szCs w:val="24"/>
        </w:rPr>
      </w:pPr>
      <w:r w:rsidRPr="00AA4245">
        <w:rPr>
          <w:sz w:val="24"/>
          <w:szCs w:val="24"/>
        </w:rPr>
        <w:t xml:space="preserve">The duties above are neither exclusive nor exhaustive and the post holder may be required by the Headteacher to carry out appropriate duties within the context of the job, skills and grade. </w:t>
      </w:r>
    </w:p>
    <w:p w14:paraId="02883A09" w14:textId="77777777" w:rsidR="0076346E" w:rsidRPr="00AA4245" w:rsidRDefault="00E72423" w:rsidP="00AA4245">
      <w:pPr>
        <w:spacing w:after="0" w:line="240" w:lineRule="auto"/>
        <w:ind w:left="0" w:firstLine="0"/>
        <w:rPr>
          <w:sz w:val="24"/>
          <w:szCs w:val="24"/>
        </w:rPr>
      </w:pPr>
      <w:r w:rsidRPr="00AA4245">
        <w:rPr>
          <w:b/>
          <w:sz w:val="24"/>
          <w:szCs w:val="24"/>
        </w:rPr>
        <w:t xml:space="preserve"> </w:t>
      </w:r>
    </w:p>
    <w:p w14:paraId="3F27135B" w14:textId="77777777" w:rsidR="0076346E" w:rsidRPr="00AA4245" w:rsidRDefault="00E72423" w:rsidP="00AA4245">
      <w:pPr>
        <w:pStyle w:val="Heading2"/>
        <w:spacing w:line="240" w:lineRule="auto"/>
        <w:ind w:left="-5"/>
        <w:rPr>
          <w:sz w:val="24"/>
          <w:szCs w:val="24"/>
        </w:rPr>
      </w:pPr>
      <w:r w:rsidRPr="00AA4245">
        <w:rPr>
          <w:sz w:val="24"/>
          <w:szCs w:val="24"/>
        </w:rPr>
        <w:t xml:space="preserve">Person Specification </w:t>
      </w:r>
    </w:p>
    <w:p w14:paraId="591E6AB8" w14:textId="77777777" w:rsidR="0076346E" w:rsidRPr="00AA4245" w:rsidRDefault="00E72423" w:rsidP="00AA4245">
      <w:pPr>
        <w:spacing w:after="0" w:line="240" w:lineRule="auto"/>
        <w:ind w:left="0" w:firstLine="0"/>
        <w:rPr>
          <w:sz w:val="24"/>
          <w:szCs w:val="24"/>
        </w:rPr>
      </w:pPr>
      <w:r w:rsidRPr="00AA4245">
        <w:rPr>
          <w:sz w:val="24"/>
          <w:szCs w:val="24"/>
        </w:rPr>
        <w:t xml:space="preserve">The following outlines the criteria for this post. Applicants who have a disability and who meet all the essential criteria will be shortlisted. </w:t>
      </w:r>
    </w:p>
    <w:tbl>
      <w:tblPr>
        <w:tblStyle w:val="TableGrid"/>
        <w:tblW w:w="10196" w:type="dxa"/>
        <w:tblInd w:w="5" w:type="dxa"/>
        <w:tblCellMar>
          <w:right w:w="115" w:type="dxa"/>
        </w:tblCellMar>
        <w:tblLook w:val="04A0" w:firstRow="1" w:lastRow="0" w:firstColumn="1" w:lastColumn="0" w:noHBand="0" w:noVBand="1"/>
      </w:tblPr>
      <w:tblGrid>
        <w:gridCol w:w="2080"/>
        <w:gridCol w:w="798"/>
        <w:gridCol w:w="5759"/>
        <w:gridCol w:w="1559"/>
      </w:tblGrid>
      <w:tr w:rsidR="0076346E" w:rsidRPr="00AA4245" w14:paraId="611AD93A" w14:textId="77777777" w:rsidTr="00AA4245">
        <w:trPr>
          <w:trHeight w:val="1836"/>
        </w:trPr>
        <w:tc>
          <w:tcPr>
            <w:tcW w:w="2080" w:type="dxa"/>
            <w:tcBorders>
              <w:top w:val="single" w:sz="4" w:space="0" w:color="000000"/>
              <w:left w:val="single" w:sz="4" w:space="0" w:color="000000"/>
              <w:bottom w:val="single" w:sz="4" w:space="0" w:color="000000"/>
              <w:right w:val="single" w:sz="4" w:space="0" w:color="000000"/>
            </w:tcBorders>
          </w:tcPr>
          <w:p w14:paraId="7EF0EB75" w14:textId="77777777" w:rsidR="0076346E" w:rsidRPr="00AA4245" w:rsidRDefault="00E72423">
            <w:pPr>
              <w:spacing w:after="0" w:line="259" w:lineRule="auto"/>
              <w:ind w:left="108" w:firstLine="0"/>
              <w:rPr>
                <w:sz w:val="24"/>
                <w:szCs w:val="24"/>
              </w:rPr>
            </w:pPr>
            <w:r w:rsidRPr="00AA4245">
              <w:rPr>
                <w:b/>
                <w:sz w:val="24"/>
                <w:szCs w:val="24"/>
              </w:rPr>
              <w:t xml:space="preserve">Knowledge </w:t>
            </w:r>
          </w:p>
        </w:tc>
        <w:tc>
          <w:tcPr>
            <w:tcW w:w="798" w:type="dxa"/>
            <w:tcBorders>
              <w:top w:val="single" w:sz="4" w:space="0" w:color="000000"/>
              <w:left w:val="single" w:sz="4" w:space="0" w:color="000000"/>
              <w:bottom w:val="single" w:sz="4" w:space="0" w:color="000000"/>
              <w:right w:val="nil"/>
            </w:tcBorders>
          </w:tcPr>
          <w:p w14:paraId="7B85E6CE" w14:textId="77777777" w:rsidR="0076346E" w:rsidRPr="00AA4245" w:rsidRDefault="00E72423">
            <w:pPr>
              <w:spacing w:after="234" w:line="259" w:lineRule="auto"/>
              <w:ind w:left="334" w:firstLine="0"/>
              <w:jc w:val="center"/>
              <w:rPr>
                <w:sz w:val="24"/>
                <w:szCs w:val="24"/>
              </w:rPr>
            </w:pPr>
            <w:r w:rsidRPr="00AA4245">
              <w:rPr>
                <w:rFonts w:eastAsia="Segoe UI Symbol"/>
                <w:sz w:val="24"/>
                <w:szCs w:val="24"/>
              </w:rPr>
              <w:t></w:t>
            </w:r>
            <w:r w:rsidRPr="00AA4245">
              <w:rPr>
                <w:sz w:val="24"/>
                <w:szCs w:val="24"/>
              </w:rPr>
              <w:t xml:space="preserve"> </w:t>
            </w:r>
          </w:p>
          <w:p w14:paraId="5AF45E0D" w14:textId="77777777" w:rsidR="0076346E" w:rsidRPr="00AA4245" w:rsidRDefault="00E72423">
            <w:pPr>
              <w:spacing w:after="486" w:line="259" w:lineRule="auto"/>
              <w:ind w:left="334" w:firstLine="0"/>
              <w:jc w:val="center"/>
              <w:rPr>
                <w:sz w:val="24"/>
                <w:szCs w:val="24"/>
              </w:rPr>
            </w:pPr>
            <w:r w:rsidRPr="00AA4245">
              <w:rPr>
                <w:rFonts w:eastAsia="Segoe UI Symbol"/>
                <w:sz w:val="24"/>
                <w:szCs w:val="24"/>
              </w:rPr>
              <w:t></w:t>
            </w:r>
            <w:r w:rsidRPr="00AA4245">
              <w:rPr>
                <w:sz w:val="24"/>
                <w:szCs w:val="24"/>
              </w:rPr>
              <w:t xml:space="preserve"> </w:t>
            </w:r>
          </w:p>
          <w:p w14:paraId="6BC9043E" w14:textId="77777777" w:rsidR="0076346E" w:rsidRPr="00AA4245" w:rsidRDefault="00E72423">
            <w:pPr>
              <w:spacing w:after="0" w:line="259" w:lineRule="auto"/>
              <w:ind w:left="334" w:firstLine="0"/>
              <w:jc w:val="center"/>
              <w:rPr>
                <w:sz w:val="24"/>
                <w:szCs w:val="24"/>
              </w:rPr>
            </w:pPr>
            <w:r w:rsidRPr="00AA4245">
              <w:rPr>
                <w:rFonts w:eastAsia="Segoe UI Symbol"/>
                <w:sz w:val="24"/>
                <w:szCs w:val="24"/>
              </w:rPr>
              <w:t></w:t>
            </w:r>
            <w:r w:rsidRPr="00AA4245">
              <w:rPr>
                <w:sz w:val="24"/>
                <w:szCs w:val="24"/>
              </w:rPr>
              <w:t xml:space="preserve"> </w:t>
            </w:r>
          </w:p>
        </w:tc>
        <w:tc>
          <w:tcPr>
            <w:tcW w:w="5759" w:type="dxa"/>
            <w:tcBorders>
              <w:top w:val="single" w:sz="4" w:space="0" w:color="000000"/>
              <w:left w:val="nil"/>
              <w:bottom w:val="single" w:sz="4" w:space="0" w:color="000000"/>
              <w:right w:val="single" w:sz="4" w:space="0" w:color="000000"/>
            </w:tcBorders>
          </w:tcPr>
          <w:p w14:paraId="19B4B177" w14:textId="77777777" w:rsidR="0076346E" w:rsidRPr="00AA4245" w:rsidRDefault="00E72423">
            <w:pPr>
              <w:spacing w:after="0" w:line="259" w:lineRule="auto"/>
              <w:ind w:left="7" w:firstLine="0"/>
              <w:rPr>
                <w:sz w:val="24"/>
                <w:szCs w:val="24"/>
              </w:rPr>
            </w:pPr>
            <w:r w:rsidRPr="00AA4245">
              <w:rPr>
                <w:sz w:val="24"/>
                <w:szCs w:val="24"/>
              </w:rPr>
              <w:t xml:space="preserve">Working knowledge of common ICT applications, </w:t>
            </w:r>
          </w:p>
          <w:p w14:paraId="4408EE48" w14:textId="77777777" w:rsidR="0076346E" w:rsidRPr="00AA4245" w:rsidRDefault="00E72423">
            <w:pPr>
              <w:spacing w:after="0" w:line="261" w:lineRule="auto"/>
              <w:ind w:left="7" w:right="88" w:firstLine="0"/>
              <w:rPr>
                <w:sz w:val="24"/>
                <w:szCs w:val="24"/>
              </w:rPr>
            </w:pPr>
            <w:r w:rsidRPr="00AA4245">
              <w:rPr>
                <w:sz w:val="24"/>
                <w:szCs w:val="24"/>
              </w:rPr>
              <w:t xml:space="preserve">(e.g Microsoft Word and Excel, SIMS etc) </w:t>
            </w:r>
            <w:r w:rsidRPr="00AA4245">
              <w:rPr>
                <w:sz w:val="24"/>
                <w:szCs w:val="24"/>
              </w:rPr>
              <w:tab/>
              <w:t xml:space="preserve"> Good communications skills, both written and oral </w:t>
            </w:r>
          </w:p>
          <w:p w14:paraId="25AA2802" w14:textId="77777777" w:rsidR="0076346E" w:rsidRPr="00AA4245" w:rsidRDefault="00E72423">
            <w:pPr>
              <w:spacing w:after="12" w:line="240" w:lineRule="auto"/>
              <w:ind w:left="7" w:firstLine="0"/>
              <w:rPr>
                <w:sz w:val="24"/>
                <w:szCs w:val="24"/>
              </w:rPr>
            </w:pPr>
            <w:r w:rsidRPr="00AA4245">
              <w:rPr>
                <w:sz w:val="24"/>
                <w:szCs w:val="24"/>
              </w:rPr>
              <w:t xml:space="preserve">(students, parents, staff, external partner organisations) </w:t>
            </w:r>
          </w:p>
          <w:p w14:paraId="0BCDA521" w14:textId="77777777" w:rsidR="0076346E" w:rsidRPr="00AA4245" w:rsidRDefault="00E72423">
            <w:pPr>
              <w:spacing w:after="0" w:line="259" w:lineRule="auto"/>
              <w:ind w:left="7" w:firstLine="0"/>
              <w:rPr>
                <w:sz w:val="24"/>
                <w:szCs w:val="24"/>
              </w:rPr>
            </w:pPr>
            <w:r w:rsidRPr="00AA4245">
              <w:rPr>
                <w:sz w:val="24"/>
                <w:szCs w:val="24"/>
              </w:rPr>
              <w:t xml:space="preserve">An awareness of and commitment to safeguarding children. </w:t>
            </w:r>
          </w:p>
        </w:tc>
        <w:tc>
          <w:tcPr>
            <w:tcW w:w="1559" w:type="dxa"/>
            <w:tcBorders>
              <w:top w:val="single" w:sz="4" w:space="0" w:color="000000"/>
              <w:left w:val="single" w:sz="4" w:space="0" w:color="000000"/>
              <w:bottom w:val="single" w:sz="4" w:space="0" w:color="000000"/>
              <w:right w:val="single" w:sz="4" w:space="0" w:color="000000"/>
            </w:tcBorders>
          </w:tcPr>
          <w:p w14:paraId="6B4492A4" w14:textId="77777777" w:rsidR="0076346E" w:rsidRPr="00AA4245" w:rsidRDefault="00E72423">
            <w:pPr>
              <w:spacing w:after="0" w:line="259" w:lineRule="auto"/>
              <w:ind w:left="119" w:firstLine="0"/>
              <w:jc w:val="center"/>
              <w:rPr>
                <w:sz w:val="24"/>
                <w:szCs w:val="24"/>
              </w:rPr>
            </w:pPr>
            <w:r w:rsidRPr="00AA4245">
              <w:rPr>
                <w:sz w:val="24"/>
                <w:szCs w:val="24"/>
              </w:rPr>
              <w:t xml:space="preserve">Essential </w:t>
            </w:r>
          </w:p>
          <w:p w14:paraId="40BA8B80" w14:textId="77777777" w:rsidR="0076346E" w:rsidRPr="00AA4245" w:rsidRDefault="00E72423">
            <w:pPr>
              <w:spacing w:after="0" w:line="259" w:lineRule="auto"/>
              <w:ind w:left="179" w:firstLine="0"/>
              <w:jc w:val="center"/>
              <w:rPr>
                <w:sz w:val="24"/>
                <w:szCs w:val="24"/>
              </w:rPr>
            </w:pPr>
            <w:r w:rsidRPr="00AA4245">
              <w:rPr>
                <w:sz w:val="24"/>
                <w:szCs w:val="24"/>
              </w:rPr>
              <w:t xml:space="preserve"> </w:t>
            </w:r>
          </w:p>
          <w:p w14:paraId="4F8672F5" w14:textId="77777777" w:rsidR="0076346E" w:rsidRPr="00AA4245" w:rsidRDefault="00E72423">
            <w:pPr>
              <w:spacing w:after="0" w:line="259" w:lineRule="auto"/>
              <w:ind w:left="119" w:firstLine="0"/>
              <w:jc w:val="center"/>
              <w:rPr>
                <w:sz w:val="24"/>
                <w:szCs w:val="24"/>
              </w:rPr>
            </w:pPr>
            <w:r w:rsidRPr="00AA4245">
              <w:rPr>
                <w:sz w:val="24"/>
                <w:szCs w:val="24"/>
              </w:rPr>
              <w:t xml:space="preserve">Essential </w:t>
            </w:r>
          </w:p>
          <w:p w14:paraId="73F50973" w14:textId="77777777" w:rsidR="0076346E" w:rsidRPr="00AA4245" w:rsidRDefault="00E72423">
            <w:pPr>
              <w:spacing w:after="0" w:line="259" w:lineRule="auto"/>
              <w:ind w:left="179" w:firstLine="0"/>
              <w:jc w:val="center"/>
              <w:rPr>
                <w:sz w:val="24"/>
                <w:szCs w:val="24"/>
              </w:rPr>
            </w:pPr>
            <w:r w:rsidRPr="00AA4245">
              <w:rPr>
                <w:sz w:val="24"/>
                <w:szCs w:val="24"/>
              </w:rPr>
              <w:t xml:space="preserve"> </w:t>
            </w:r>
          </w:p>
          <w:p w14:paraId="1A7888ED" w14:textId="77777777" w:rsidR="0076346E" w:rsidRPr="00AA4245" w:rsidRDefault="00E72423">
            <w:pPr>
              <w:spacing w:after="0" w:line="259" w:lineRule="auto"/>
              <w:ind w:left="179" w:firstLine="0"/>
              <w:jc w:val="center"/>
              <w:rPr>
                <w:sz w:val="24"/>
                <w:szCs w:val="24"/>
              </w:rPr>
            </w:pPr>
            <w:r w:rsidRPr="00AA4245">
              <w:rPr>
                <w:sz w:val="24"/>
                <w:szCs w:val="24"/>
              </w:rPr>
              <w:t xml:space="preserve"> </w:t>
            </w:r>
          </w:p>
          <w:p w14:paraId="1D29A139" w14:textId="77777777" w:rsidR="0076346E" w:rsidRPr="00AA4245" w:rsidRDefault="00E72423">
            <w:pPr>
              <w:spacing w:after="0" w:line="259" w:lineRule="auto"/>
              <w:ind w:left="119" w:firstLine="0"/>
              <w:jc w:val="center"/>
              <w:rPr>
                <w:sz w:val="24"/>
                <w:szCs w:val="24"/>
              </w:rPr>
            </w:pPr>
            <w:r w:rsidRPr="00AA4245">
              <w:rPr>
                <w:sz w:val="24"/>
                <w:szCs w:val="24"/>
              </w:rPr>
              <w:t xml:space="preserve">Essential </w:t>
            </w:r>
          </w:p>
        </w:tc>
      </w:tr>
      <w:tr w:rsidR="0076346E" w:rsidRPr="00AA4245" w14:paraId="2ECEACAB" w14:textId="77777777" w:rsidTr="00AA4245">
        <w:trPr>
          <w:trHeight w:val="3149"/>
        </w:trPr>
        <w:tc>
          <w:tcPr>
            <w:tcW w:w="2080" w:type="dxa"/>
            <w:tcBorders>
              <w:top w:val="single" w:sz="4" w:space="0" w:color="000000"/>
              <w:left w:val="single" w:sz="4" w:space="0" w:color="000000"/>
              <w:bottom w:val="single" w:sz="4" w:space="0" w:color="000000"/>
              <w:right w:val="single" w:sz="4" w:space="0" w:color="000000"/>
            </w:tcBorders>
          </w:tcPr>
          <w:p w14:paraId="5E0C77E3" w14:textId="77777777" w:rsidR="0076346E" w:rsidRPr="00AA4245" w:rsidRDefault="00E72423">
            <w:pPr>
              <w:spacing w:after="0" w:line="259" w:lineRule="auto"/>
              <w:ind w:left="108" w:firstLine="0"/>
              <w:rPr>
                <w:sz w:val="24"/>
                <w:szCs w:val="24"/>
              </w:rPr>
            </w:pPr>
            <w:r w:rsidRPr="00AA4245">
              <w:rPr>
                <w:b/>
                <w:sz w:val="24"/>
                <w:szCs w:val="24"/>
              </w:rPr>
              <w:t xml:space="preserve">Qualifications &amp; Experience </w:t>
            </w:r>
          </w:p>
        </w:tc>
        <w:tc>
          <w:tcPr>
            <w:tcW w:w="798" w:type="dxa"/>
            <w:tcBorders>
              <w:top w:val="single" w:sz="4" w:space="0" w:color="000000"/>
              <w:left w:val="single" w:sz="4" w:space="0" w:color="000000"/>
              <w:bottom w:val="single" w:sz="4" w:space="0" w:color="000000"/>
              <w:right w:val="nil"/>
            </w:tcBorders>
          </w:tcPr>
          <w:p w14:paraId="1F6015EF" w14:textId="77777777" w:rsidR="0076346E" w:rsidRPr="00AA4245" w:rsidRDefault="00E72423">
            <w:pPr>
              <w:spacing w:after="234" w:line="259" w:lineRule="auto"/>
              <w:ind w:left="334" w:firstLine="0"/>
              <w:jc w:val="center"/>
              <w:rPr>
                <w:sz w:val="24"/>
                <w:szCs w:val="24"/>
              </w:rPr>
            </w:pPr>
            <w:r w:rsidRPr="00AA4245">
              <w:rPr>
                <w:rFonts w:eastAsia="Segoe UI Symbol"/>
                <w:sz w:val="24"/>
                <w:szCs w:val="24"/>
              </w:rPr>
              <w:t></w:t>
            </w:r>
            <w:r w:rsidRPr="00AA4245">
              <w:rPr>
                <w:sz w:val="24"/>
                <w:szCs w:val="24"/>
              </w:rPr>
              <w:t xml:space="preserve"> </w:t>
            </w:r>
          </w:p>
          <w:p w14:paraId="44363CD4" w14:textId="77777777" w:rsidR="0076346E" w:rsidRPr="00AA4245" w:rsidRDefault="00E72423">
            <w:pPr>
              <w:spacing w:after="0" w:line="259" w:lineRule="auto"/>
              <w:ind w:left="334" w:firstLine="0"/>
              <w:jc w:val="center"/>
              <w:rPr>
                <w:sz w:val="24"/>
                <w:szCs w:val="24"/>
              </w:rPr>
            </w:pPr>
            <w:r w:rsidRPr="00AA4245">
              <w:rPr>
                <w:rFonts w:eastAsia="Segoe UI Symbol"/>
                <w:sz w:val="24"/>
                <w:szCs w:val="24"/>
              </w:rPr>
              <w:t></w:t>
            </w:r>
            <w:r w:rsidRPr="00AA4245">
              <w:rPr>
                <w:sz w:val="24"/>
                <w:szCs w:val="24"/>
              </w:rPr>
              <w:t xml:space="preserve"> </w:t>
            </w:r>
          </w:p>
          <w:p w14:paraId="6FC86409" w14:textId="77777777" w:rsidR="0076346E" w:rsidRPr="00AA4245" w:rsidRDefault="00E72423">
            <w:pPr>
              <w:spacing w:after="234" w:line="259" w:lineRule="auto"/>
              <w:ind w:left="334" w:firstLine="0"/>
              <w:jc w:val="center"/>
              <w:rPr>
                <w:sz w:val="24"/>
                <w:szCs w:val="24"/>
              </w:rPr>
            </w:pPr>
            <w:r w:rsidRPr="00AA4245">
              <w:rPr>
                <w:rFonts w:eastAsia="Segoe UI Symbol"/>
                <w:sz w:val="24"/>
                <w:szCs w:val="24"/>
              </w:rPr>
              <w:t></w:t>
            </w:r>
            <w:r w:rsidRPr="00AA4245">
              <w:rPr>
                <w:sz w:val="24"/>
                <w:szCs w:val="24"/>
              </w:rPr>
              <w:t xml:space="preserve"> </w:t>
            </w:r>
          </w:p>
          <w:p w14:paraId="75B290FF" w14:textId="77777777" w:rsidR="0076346E" w:rsidRPr="00AA4245" w:rsidRDefault="00E72423">
            <w:pPr>
              <w:spacing w:after="234" w:line="259" w:lineRule="auto"/>
              <w:ind w:left="334" w:firstLine="0"/>
              <w:jc w:val="center"/>
              <w:rPr>
                <w:sz w:val="24"/>
                <w:szCs w:val="24"/>
              </w:rPr>
            </w:pPr>
            <w:r w:rsidRPr="00AA4245">
              <w:rPr>
                <w:rFonts w:eastAsia="Segoe UI Symbol"/>
                <w:sz w:val="24"/>
                <w:szCs w:val="24"/>
              </w:rPr>
              <w:t></w:t>
            </w:r>
            <w:r w:rsidRPr="00AA4245">
              <w:rPr>
                <w:sz w:val="24"/>
                <w:szCs w:val="24"/>
              </w:rPr>
              <w:t xml:space="preserve"> </w:t>
            </w:r>
          </w:p>
          <w:p w14:paraId="5E717DD9" w14:textId="77777777" w:rsidR="0076346E" w:rsidRPr="00AA4245" w:rsidRDefault="00E72423">
            <w:pPr>
              <w:spacing w:after="0" w:line="259" w:lineRule="auto"/>
              <w:ind w:left="334" w:firstLine="0"/>
              <w:jc w:val="center"/>
              <w:rPr>
                <w:sz w:val="24"/>
                <w:szCs w:val="24"/>
              </w:rPr>
            </w:pPr>
            <w:r w:rsidRPr="00AA4245">
              <w:rPr>
                <w:rFonts w:eastAsia="Segoe UI Symbol"/>
                <w:sz w:val="24"/>
                <w:szCs w:val="24"/>
              </w:rPr>
              <w:t></w:t>
            </w:r>
            <w:r w:rsidRPr="00AA4245">
              <w:rPr>
                <w:sz w:val="24"/>
                <w:szCs w:val="24"/>
              </w:rPr>
              <w:t xml:space="preserve"> </w:t>
            </w:r>
          </w:p>
          <w:p w14:paraId="42F5C75F" w14:textId="77777777" w:rsidR="0076346E" w:rsidRPr="00AA4245" w:rsidRDefault="00E72423">
            <w:pPr>
              <w:spacing w:after="234" w:line="259" w:lineRule="auto"/>
              <w:ind w:left="334" w:firstLine="0"/>
              <w:jc w:val="center"/>
              <w:rPr>
                <w:sz w:val="24"/>
                <w:szCs w:val="24"/>
              </w:rPr>
            </w:pPr>
            <w:r w:rsidRPr="00AA4245">
              <w:rPr>
                <w:rFonts w:eastAsia="Segoe UI Symbol"/>
                <w:sz w:val="24"/>
                <w:szCs w:val="24"/>
              </w:rPr>
              <w:t></w:t>
            </w:r>
            <w:r w:rsidRPr="00AA4245">
              <w:rPr>
                <w:sz w:val="24"/>
                <w:szCs w:val="24"/>
              </w:rPr>
              <w:t xml:space="preserve"> </w:t>
            </w:r>
          </w:p>
          <w:p w14:paraId="69EE63AC" w14:textId="77777777" w:rsidR="0076346E" w:rsidRPr="00AA4245" w:rsidRDefault="00E72423">
            <w:pPr>
              <w:spacing w:after="0" w:line="259" w:lineRule="auto"/>
              <w:ind w:left="334" w:firstLine="0"/>
              <w:jc w:val="center"/>
              <w:rPr>
                <w:sz w:val="24"/>
                <w:szCs w:val="24"/>
              </w:rPr>
            </w:pPr>
            <w:r w:rsidRPr="00AA4245">
              <w:rPr>
                <w:rFonts w:eastAsia="Segoe UI Symbol"/>
                <w:sz w:val="24"/>
                <w:szCs w:val="24"/>
              </w:rPr>
              <w:t></w:t>
            </w:r>
            <w:r w:rsidRPr="00AA4245">
              <w:rPr>
                <w:sz w:val="24"/>
                <w:szCs w:val="24"/>
              </w:rPr>
              <w:t xml:space="preserve"> </w:t>
            </w:r>
          </w:p>
        </w:tc>
        <w:tc>
          <w:tcPr>
            <w:tcW w:w="5759" w:type="dxa"/>
            <w:tcBorders>
              <w:top w:val="single" w:sz="4" w:space="0" w:color="000000"/>
              <w:left w:val="nil"/>
              <w:bottom w:val="single" w:sz="4" w:space="0" w:color="000000"/>
              <w:right w:val="single" w:sz="4" w:space="0" w:color="000000"/>
            </w:tcBorders>
          </w:tcPr>
          <w:p w14:paraId="7972A75B" w14:textId="77777777" w:rsidR="0076346E" w:rsidRPr="00AA4245" w:rsidRDefault="00E72423">
            <w:pPr>
              <w:spacing w:after="0" w:line="259" w:lineRule="auto"/>
              <w:ind w:left="7" w:firstLine="0"/>
              <w:rPr>
                <w:sz w:val="24"/>
                <w:szCs w:val="24"/>
              </w:rPr>
            </w:pPr>
            <w:r w:rsidRPr="00AA4245">
              <w:rPr>
                <w:sz w:val="24"/>
                <w:szCs w:val="24"/>
              </w:rPr>
              <w:t xml:space="preserve">Degree or equivalent (with GCSE Maths and </w:t>
            </w:r>
          </w:p>
          <w:p w14:paraId="3E8B4126" w14:textId="77777777" w:rsidR="0076346E" w:rsidRPr="00AA4245" w:rsidRDefault="00E72423">
            <w:pPr>
              <w:spacing w:after="0" w:line="259" w:lineRule="auto"/>
              <w:ind w:left="7" w:firstLine="0"/>
              <w:rPr>
                <w:sz w:val="24"/>
                <w:szCs w:val="24"/>
              </w:rPr>
            </w:pPr>
            <w:r w:rsidRPr="00AA4245">
              <w:rPr>
                <w:sz w:val="24"/>
                <w:szCs w:val="24"/>
              </w:rPr>
              <w:t xml:space="preserve">English) </w:t>
            </w:r>
          </w:p>
          <w:p w14:paraId="784232B3" w14:textId="77777777" w:rsidR="00E72423" w:rsidRDefault="00E72423">
            <w:pPr>
              <w:spacing w:after="6" w:line="246" w:lineRule="auto"/>
              <w:ind w:left="7" w:firstLine="0"/>
              <w:rPr>
                <w:sz w:val="24"/>
                <w:szCs w:val="24"/>
              </w:rPr>
            </w:pPr>
            <w:r w:rsidRPr="00AA4245">
              <w:rPr>
                <w:sz w:val="24"/>
                <w:szCs w:val="24"/>
              </w:rPr>
              <w:t xml:space="preserve">Post graduate qualification (e.g. PGCE) </w:t>
            </w:r>
          </w:p>
          <w:p w14:paraId="7F4F28A4" w14:textId="49846C79" w:rsidR="0076346E" w:rsidRPr="00AA4245" w:rsidRDefault="00E72423">
            <w:pPr>
              <w:spacing w:after="6" w:line="246" w:lineRule="auto"/>
              <w:ind w:left="7" w:firstLine="0"/>
              <w:rPr>
                <w:sz w:val="24"/>
                <w:szCs w:val="24"/>
              </w:rPr>
            </w:pPr>
            <w:r w:rsidRPr="00AA4245">
              <w:rPr>
                <w:sz w:val="24"/>
                <w:szCs w:val="24"/>
              </w:rPr>
              <w:t xml:space="preserve">Experience of working in a secondary school setting as a Cover Supervisor. </w:t>
            </w:r>
          </w:p>
          <w:p w14:paraId="1AD7139E" w14:textId="77777777" w:rsidR="0076346E" w:rsidRPr="00AA4245" w:rsidRDefault="00E72423">
            <w:pPr>
              <w:spacing w:after="12" w:line="240" w:lineRule="auto"/>
              <w:ind w:left="7" w:firstLine="0"/>
              <w:rPr>
                <w:sz w:val="24"/>
                <w:szCs w:val="24"/>
              </w:rPr>
            </w:pPr>
            <w:r w:rsidRPr="00AA4245">
              <w:rPr>
                <w:sz w:val="24"/>
                <w:szCs w:val="24"/>
              </w:rPr>
              <w:t xml:space="preserve">Experience of delivering effective activities to support learning. </w:t>
            </w:r>
          </w:p>
          <w:p w14:paraId="48184793" w14:textId="77777777" w:rsidR="0076346E" w:rsidRPr="00AA4245" w:rsidRDefault="00E72423">
            <w:pPr>
              <w:spacing w:after="0" w:line="259" w:lineRule="auto"/>
              <w:ind w:left="7" w:firstLine="0"/>
              <w:rPr>
                <w:sz w:val="24"/>
                <w:szCs w:val="24"/>
              </w:rPr>
            </w:pPr>
            <w:r w:rsidRPr="00AA4245">
              <w:rPr>
                <w:sz w:val="24"/>
                <w:szCs w:val="24"/>
              </w:rPr>
              <w:t xml:space="preserve">Proven classroom management experience. </w:t>
            </w:r>
          </w:p>
          <w:p w14:paraId="667EAE90" w14:textId="77777777" w:rsidR="0076346E" w:rsidRPr="00AA4245" w:rsidRDefault="00E72423">
            <w:pPr>
              <w:spacing w:after="17" w:line="238" w:lineRule="auto"/>
              <w:ind w:left="7" w:firstLine="0"/>
              <w:rPr>
                <w:sz w:val="24"/>
                <w:szCs w:val="24"/>
              </w:rPr>
            </w:pPr>
            <w:r w:rsidRPr="00AA4245">
              <w:rPr>
                <w:sz w:val="24"/>
                <w:szCs w:val="24"/>
              </w:rPr>
              <w:t xml:space="preserve">Experience of running wider curriculum or extracurricular activities with young people. </w:t>
            </w:r>
          </w:p>
          <w:p w14:paraId="24FBB430" w14:textId="77777777" w:rsidR="0076346E" w:rsidRPr="00AA4245" w:rsidRDefault="00E72423">
            <w:pPr>
              <w:spacing w:after="0" w:line="259" w:lineRule="auto"/>
              <w:ind w:left="7" w:firstLine="0"/>
              <w:rPr>
                <w:sz w:val="24"/>
                <w:szCs w:val="24"/>
              </w:rPr>
            </w:pPr>
            <w:r w:rsidRPr="00AA4245">
              <w:rPr>
                <w:sz w:val="24"/>
                <w:szCs w:val="24"/>
              </w:rPr>
              <w:t xml:space="preserve">Experience of working in a school office setting </w:t>
            </w:r>
          </w:p>
          <w:p w14:paraId="673C6229" w14:textId="77777777" w:rsidR="0076346E" w:rsidRPr="00AA4245" w:rsidRDefault="00E72423">
            <w:pPr>
              <w:spacing w:after="0" w:line="259" w:lineRule="auto"/>
              <w:ind w:left="0" w:firstLine="0"/>
              <w:rPr>
                <w:sz w:val="24"/>
                <w:szCs w:val="24"/>
              </w:rPr>
            </w:pPr>
            <w:r w:rsidRPr="00AA4245">
              <w:rPr>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28EBF1A" w14:textId="77777777" w:rsidR="0076346E" w:rsidRPr="00AA4245" w:rsidRDefault="00E72423">
            <w:pPr>
              <w:spacing w:after="0" w:line="259" w:lineRule="auto"/>
              <w:ind w:left="334" w:firstLine="0"/>
              <w:rPr>
                <w:sz w:val="24"/>
                <w:szCs w:val="24"/>
              </w:rPr>
            </w:pPr>
            <w:r w:rsidRPr="00AA4245">
              <w:rPr>
                <w:sz w:val="24"/>
                <w:szCs w:val="24"/>
              </w:rPr>
              <w:t xml:space="preserve">Essential </w:t>
            </w:r>
          </w:p>
          <w:p w14:paraId="0945F3C2" w14:textId="77777777" w:rsidR="0076346E" w:rsidRPr="00AA4245" w:rsidRDefault="00E72423">
            <w:pPr>
              <w:spacing w:after="0" w:line="259" w:lineRule="auto"/>
              <w:ind w:left="179" w:firstLine="0"/>
              <w:jc w:val="center"/>
              <w:rPr>
                <w:sz w:val="24"/>
                <w:szCs w:val="24"/>
              </w:rPr>
            </w:pPr>
            <w:r w:rsidRPr="00AA4245">
              <w:rPr>
                <w:sz w:val="24"/>
                <w:szCs w:val="24"/>
              </w:rPr>
              <w:t xml:space="preserve"> </w:t>
            </w:r>
          </w:p>
          <w:p w14:paraId="5BA50C80" w14:textId="77777777" w:rsidR="0076346E" w:rsidRPr="00AA4245" w:rsidRDefault="00E72423">
            <w:pPr>
              <w:spacing w:after="0" w:line="259" w:lineRule="auto"/>
              <w:ind w:left="314" w:firstLine="0"/>
              <w:rPr>
                <w:sz w:val="24"/>
                <w:szCs w:val="24"/>
              </w:rPr>
            </w:pPr>
            <w:r w:rsidRPr="00AA4245">
              <w:rPr>
                <w:sz w:val="24"/>
                <w:szCs w:val="24"/>
              </w:rPr>
              <w:t xml:space="preserve">Desirable </w:t>
            </w:r>
          </w:p>
          <w:p w14:paraId="65DD7F16" w14:textId="77777777" w:rsidR="0076346E" w:rsidRPr="00AA4245" w:rsidRDefault="00E72423">
            <w:pPr>
              <w:spacing w:after="0" w:line="259" w:lineRule="auto"/>
              <w:ind w:left="314" w:firstLine="0"/>
              <w:rPr>
                <w:sz w:val="24"/>
                <w:szCs w:val="24"/>
              </w:rPr>
            </w:pPr>
            <w:r w:rsidRPr="00AA4245">
              <w:rPr>
                <w:sz w:val="24"/>
                <w:szCs w:val="24"/>
              </w:rPr>
              <w:t xml:space="preserve">Desirable </w:t>
            </w:r>
          </w:p>
          <w:p w14:paraId="7D61611B" w14:textId="77777777" w:rsidR="0076346E" w:rsidRPr="00AA4245" w:rsidRDefault="00E72423">
            <w:pPr>
              <w:spacing w:after="0" w:line="259" w:lineRule="auto"/>
              <w:ind w:left="179" w:firstLine="0"/>
              <w:jc w:val="center"/>
              <w:rPr>
                <w:sz w:val="24"/>
                <w:szCs w:val="24"/>
              </w:rPr>
            </w:pPr>
            <w:r w:rsidRPr="00AA4245">
              <w:rPr>
                <w:sz w:val="24"/>
                <w:szCs w:val="24"/>
              </w:rPr>
              <w:t xml:space="preserve"> </w:t>
            </w:r>
          </w:p>
          <w:p w14:paraId="1BD73B27" w14:textId="77777777" w:rsidR="0076346E" w:rsidRPr="00AA4245" w:rsidRDefault="00E72423">
            <w:pPr>
              <w:spacing w:after="0" w:line="259" w:lineRule="auto"/>
              <w:ind w:left="334" w:firstLine="0"/>
              <w:rPr>
                <w:sz w:val="24"/>
                <w:szCs w:val="24"/>
              </w:rPr>
            </w:pPr>
            <w:r w:rsidRPr="00AA4245">
              <w:rPr>
                <w:sz w:val="24"/>
                <w:szCs w:val="24"/>
              </w:rPr>
              <w:t xml:space="preserve">Essential </w:t>
            </w:r>
          </w:p>
          <w:p w14:paraId="2B0501D7" w14:textId="77777777" w:rsidR="0076346E" w:rsidRPr="00AA4245" w:rsidRDefault="00E72423">
            <w:pPr>
              <w:spacing w:after="0" w:line="259" w:lineRule="auto"/>
              <w:ind w:left="179" w:firstLine="0"/>
              <w:jc w:val="center"/>
              <w:rPr>
                <w:sz w:val="24"/>
                <w:szCs w:val="24"/>
              </w:rPr>
            </w:pPr>
            <w:r w:rsidRPr="00AA4245">
              <w:rPr>
                <w:sz w:val="24"/>
                <w:szCs w:val="24"/>
              </w:rPr>
              <w:t xml:space="preserve"> </w:t>
            </w:r>
          </w:p>
          <w:p w14:paraId="7A245132" w14:textId="77777777" w:rsidR="0076346E" w:rsidRPr="00AA4245" w:rsidRDefault="00E72423">
            <w:pPr>
              <w:spacing w:after="0" w:line="259" w:lineRule="auto"/>
              <w:ind w:left="334" w:firstLine="0"/>
              <w:rPr>
                <w:sz w:val="24"/>
                <w:szCs w:val="24"/>
              </w:rPr>
            </w:pPr>
            <w:r w:rsidRPr="00AA4245">
              <w:rPr>
                <w:sz w:val="24"/>
                <w:szCs w:val="24"/>
              </w:rPr>
              <w:t xml:space="preserve">Essential </w:t>
            </w:r>
          </w:p>
          <w:p w14:paraId="5E4BDEED" w14:textId="77777777" w:rsidR="0076346E" w:rsidRPr="00AA4245" w:rsidRDefault="00E72423">
            <w:pPr>
              <w:spacing w:after="0" w:line="259" w:lineRule="auto"/>
              <w:ind w:left="314" w:firstLine="0"/>
              <w:rPr>
                <w:sz w:val="24"/>
                <w:szCs w:val="24"/>
              </w:rPr>
            </w:pPr>
            <w:r w:rsidRPr="00AA4245">
              <w:rPr>
                <w:sz w:val="24"/>
                <w:szCs w:val="24"/>
              </w:rPr>
              <w:t xml:space="preserve">Desirable </w:t>
            </w:r>
          </w:p>
          <w:p w14:paraId="1FB41C5E" w14:textId="77777777" w:rsidR="0076346E" w:rsidRPr="00AA4245" w:rsidRDefault="00E72423">
            <w:pPr>
              <w:spacing w:after="0" w:line="259" w:lineRule="auto"/>
              <w:ind w:left="179" w:firstLine="0"/>
              <w:jc w:val="center"/>
              <w:rPr>
                <w:sz w:val="24"/>
                <w:szCs w:val="24"/>
              </w:rPr>
            </w:pPr>
            <w:r w:rsidRPr="00AA4245">
              <w:rPr>
                <w:sz w:val="24"/>
                <w:szCs w:val="24"/>
              </w:rPr>
              <w:t xml:space="preserve"> </w:t>
            </w:r>
          </w:p>
          <w:p w14:paraId="5BB0F5B3" w14:textId="77777777" w:rsidR="0076346E" w:rsidRPr="00AA4245" w:rsidRDefault="00E72423">
            <w:pPr>
              <w:spacing w:after="0" w:line="259" w:lineRule="auto"/>
              <w:ind w:left="314" w:firstLine="0"/>
              <w:rPr>
                <w:sz w:val="24"/>
                <w:szCs w:val="24"/>
              </w:rPr>
            </w:pPr>
            <w:r w:rsidRPr="00AA4245">
              <w:rPr>
                <w:sz w:val="24"/>
                <w:szCs w:val="24"/>
              </w:rPr>
              <w:t xml:space="preserve">Desirable </w:t>
            </w:r>
          </w:p>
        </w:tc>
      </w:tr>
      <w:tr w:rsidR="0076346E" w:rsidRPr="00AA4245" w14:paraId="2C6158A4" w14:textId="77777777" w:rsidTr="00AA4245">
        <w:trPr>
          <w:trHeight w:val="3804"/>
        </w:trPr>
        <w:tc>
          <w:tcPr>
            <w:tcW w:w="2080" w:type="dxa"/>
            <w:tcBorders>
              <w:top w:val="single" w:sz="4" w:space="0" w:color="000000"/>
              <w:left w:val="single" w:sz="4" w:space="0" w:color="000000"/>
              <w:bottom w:val="single" w:sz="4" w:space="0" w:color="000000"/>
              <w:right w:val="single" w:sz="4" w:space="0" w:color="000000"/>
            </w:tcBorders>
          </w:tcPr>
          <w:p w14:paraId="49C2F164" w14:textId="77777777" w:rsidR="0076346E" w:rsidRPr="00AA4245" w:rsidRDefault="00E72423">
            <w:pPr>
              <w:spacing w:after="0" w:line="259" w:lineRule="auto"/>
              <w:ind w:left="108" w:firstLine="0"/>
              <w:rPr>
                <w:sz w:val="24"/>
                <w:szCs w:val="24"/>
              </w:rPr>
            </w:pPr>
            <w:r w:rsidRPr="00AA4245">
              <w:rPr>
                <w:b/>
                <w:sz w:val="24"/>
                <w:szCs w:val="24"/>
              </w:rPr>
              <w:t xml:space="preserve">Skills &amp; Abilities </w:t>
            </w:r>
          </w:p>
        </w:tc>
        <w:tc>
          <w:tcPr>
            <w:tcW w:w="798" w:type="dxa"/>
            <w:tcBorders>
              <w:top w:val="single" w:sz="4" w:space="0" w:color="000000"/>
              <w:left w:val="single" w:sz="4" w:space="0" w:color="000000"/>
              <w:bottom w:val="single" w:sz="4" w:space="0" w:color="000000"/>
              <w:right w:val="nil"/>
            </w:tcBorders>
          </w:tcPr>
          <w:p w14:paraId="56B357ED" w14:textId="77777777" w:rsidR="0076346E" w:rsidRPr="00AA4245" w:rsidRDefault="00E72423">
            <w:pPr>
              <w:spacing w:after="0" w:line="259" w:lineRule="auto"/>
              <w:ind w:left="334" w:firstLine="0"/>
              <w:jc w:val="center"/>
              <w:rPr>
                <w:sz w:val="24"/>
                <w:szCs w:val="24"/>
              </w:rPr>
            </w:pPr>
            <w:r w:rsidRPr="00AA4245">
              <w:rPr>
                <w:rFonts w:eastAsia="Segoe UI Symbol"/>
                <w:color w:val="222222"/>
                <w:sz w:val="24"/>
                <w:szCs w:val="24"/>
              </w:rPr>
              <w:t></w:t>
            </w:r>
            <w:r w:rsidRPr="00AA4245">
              <w:rPr>
                <w:color w:val="222222"/>
                <w:sz w:val="24"/>
                <w:szCs w:val="24"/>
              </w:rPr>
              <w:t xml:space="preserve"> </w:t>
            </w:r>
          </w:p>
          <w:p w14:paraId="39410DB1" w14:textId="77777777" w:rsidR="0076346E" w:rsidRPr="00AA4245" w:rsidRDefault="00E72423">
            <w:pPr>
              <w:spacing w:after="0" w:line="259" w:lineRule="auto"/>
              <w:ind w:left="334" w:firstLine="0"/>
              <w:jc w:val="center"/>
              <w:rPr>
                <w:sz w:val="24"/>
                <w:szCs w:val="24"/>
              </w:rPr>
            </w:pPr>
            <w:r w:rsidRPr="00AA4245">
              <w:rPr>
                <w:rFonts w:eastAsia="Segoe UI Symbol"/>
                <w:color w:val="222222"/>
                <w:sz w:val="24"/>
                <w:szCs w:val="24"/>
              </w:rPr>
              <w:t></w:t>
            </w:r>
            <w:r w:rsidRPr="00AA4245">
              <w:rPr>
                <w:color w:val="222222"/>
                <w:sz w:val="24"/>
                <w:szCs w:val="24"/>
              </w:rPr>
              <w:t xml:space="preserve"> </w:t>
            </w:r>
          </w:p>
          <w:p w14:paraId="0FB71D0A" w14:textId="77777777" w:rsidR="0076346E" w:rsidRPr="00AA4245" w:rsidRDefault="00E72423">
            <w:pPr>
              <w:spacing w:after="310" w:line="259" w:lineRule="auto"/>
              <w:ind w:left="334" w:firstLine="0"/>
              <w:jc w:val="center"/>
              <w:rPr>
                <w:sz w:val="24"/>
                <w:szCs w:val="24"/>
              </w:rPr>
            </w:pPr>
            <w:r w:rsidRPr="00AA4245">
              <w:rPr>
                <w:rFonts w:eastAsia="Segoe UI Symbol"/>
                <w:sz w:val="24"/>
                <w:szCs w:val="24"/>
              </w:rPr>
              <w:t></w:t>
            </w:r>
            <w:r w:rsidRPr="00AA4245">
              <w:rPr>
                <w:sz w:val="24"/>
                <w:szCs w:val="24"/>
              </w:rPr>
              <w:t xml:space="preserve"> </w:t>
            </w:r>
          </w:p>
          <w:p w14:paraId="7EE1C506" w14:textId="77777777" w:rsidR="0076346E" w:rsidRPr="00AA4245" w:rsidRDefault="00E72423">
            <w:pPr>
              <w:spacing w:after="486" w:line="259" w:lineRule="auto"/>
              <w:ind w:left="334" w:firstLine="0"/>
              <w:jc w:val="center"/>
              <w:rPr>
                <w:sz w:val="24"/>
                <w:szCs w:val="24"/>
              </w:rPr>
            </w:pPr>
            <w:r w:rsidRPr="00AA4245">
              <w:rPr>
                <w:rFonts w:eastAsia="Segoe UI Symbol"/>
                <w:sz w:val="24"/>
                <w:szCs w:val="24"/>
              </w:rPr>
              <w:t></w:t>
            </w:r>
            <w:r w:rsidRPr="00AA4245">
              <w:rPr>
                <w:sz w:val="24"/>
                <w:szCs w:val="24"/>
              </w:rPr>
              <w:t xml:space="preserve"> </w:t>
            </w:r>
          </w:p>
          <w:p w14:paraId="36506074" w14:textId="77777777" w:rsidR="0076346E" w:rsidRPr="00AA4245" w:rsidRDefault="00E72423">
            <w:pPr>
              <w:spacing w:after="601" w:line="259" w:lineRule="auto"/>
              <w:ind w:left="334" w:firstLine="0"/>
              <w:jc w:val="center"/>
              <w:rPr>
                <w:sz w:val="24"/>
                <w:szCs w:val="24"/>
              </w:rPr>
            </w:pPr>
            <w:r w:rsidRPr="00AA4245">
              <w:rPr>
                <w:rFonts w:eastAsia="Segoe UI Symbol"/>
                <w:sz w:val="24"/>
                <w:szCs w:val="24"/>
              </w:rPr>
              <w:t></w:t>
            </w:r>
            <w:r w:rsidRPr="00AA4245">
              <w:rPr>
                <w:sz w:val="24"/>
                <w:szCs w:val="24"/>
              </w:rPr>
              <w:t xml:space="preserve"> </w:t>
            </w:r>
          </w:p>
          <w:p w14:paraId="449123EC" w14:textId="77777777" w:rsidR="0076346E" w:rsidRPr="00AA4245" w:rsidRDefault="00E72423">
            <w:pPr>
              <w:spacing w:after="0" w:line="259" w:lineRule="auto"/>
              <w:ind w:left="334" w:firstLine="0"/>
              <w:jc w:val="center"/>
              <w:rPr>
                <w:sz w:val="24"/>
                <w:szCs w:val="24"/>
              </w:rPr>
            </w:pPr>
            <w:r w:rsidRPr="00AA4245">
              <w:rPr>
                <w:rFonts w:eastAsia="Segoe UI Symbol"/>
                <w:sz w:val="24"/>
                <w:szCs w:val="24"/>
              </w:rPr>
              <w:t></w:t>
            </w:r>
            <w:r w:rsidRPr="00AA4245">
              <w:rPr>
                <w:sz w:val="24"/>
                <w:szCs w:val="24"/>
              </w:rPr>
              <w:t xml:space="preserve"> </w:t>
            </w:r>
          </w:p>
        </w:tc>
        <w:tc>
          <w:tcPr>
            <w:tcW w:w="5759" w:type="dxa"/>
            <w:tcBorders>
              <w:top w:val="single" w:sz="4" w:space="0" w:color="000000"/>
              <w:left w:val="nil"/>
              <w:bottom w:val="single" w:sz="4" w:space="0" w:color="000000"/>
              <w:right w:val="single" w:sz="4" w:space="0" w:color="000000"/>
            </w:tcBorders>
          </w:tcPr>
          <w:p w14:paraId="0F1BF026" w14:textId="77777777" w:rsidR="0076346E" w:rsidRPr="00AA4245" w:rsidRDefault="00E72423">
            <w:pPr>
              <w:spacing w:after="0" w:line="259" w:lineRule="auto"/>
              <w:ind w:left="7" w:firstLine="0"/>
              <w:rPr>
                <w:sz w:val="24"/>
                <w:szCs w:val="24"/>
              </w:rPr>
            </w:pPr>
            <w:r w:rsidRPr="00AA4245">
              <w:rPr>
                <w:color w:val="222222"/>
                <w:sz w:val="24"/>
                <w:szCs w:val="24"/>
              </w:rPr>
              <w:t xml:space="preserve">Well organised with a strong attention to detail </w:t>
            </w:r>
          </w:p>
          <w:p w14:paraId="3DD8AC5C" w14:textId="77777777" w:rsidR="0076346E" w:rsidRPr="00AA4245" w:rsidRDefault="00E72423">
            <w:pPr>
              <w:spacing w:after="25" w:line="264" w:lineRule="auto"/>
              <w:ind w:left="7" w:firstLine="0"/>
              <w:rPr>
                <w:sz w:val="24"/>
                <w:szCs w:val="24"/>
              </w:rPr>
            </w:pPr>
            <w:r w:rsidRPr="00AA4245">
              <w:rPr>
                <w:color w:val="333333"/>
                <w:sz w:val="24"/>
                <w:szCs w:val="24"/>
              </w:rPr>
              <w:t xml:space="preserve">Able </w:t>
            </w:r>
            <w:r w:rsidRPr="00AA4245">
              <w:rPr>
                <w:sz w:val="24"/>
                <w:szCs w:val="24"/>
              </w:rPr>
              <w:t>prioritise own workload to achieve deadlines</w:t>
            </w:r>
            <w:r w:rsidRPr="00AA4245">
              <w:rPr>
                <w:color w:val="222222"/>
                <w:sz w:val="24"/>
                <w:szCs w:val="24"/>
              </w:rPr>
              <w:t xml:space="preserve"> </w:t>
            </w:r>
            <w:r w:rsidRPr="00AA4245">
              <w:rPr>
                <w:sz w:val="24"/>
                <w:szCs w:val="24"/>
              </w:rPr>
              <w:t xml:space="preserve">Ability to accept guidance and direction from teaching staff. </w:t>
            </w:r>
          </w:p>
          <w:p w14:paraId="3C5914FF" w14:textId="77777777" w:rsidR="0076346E" w:rsidRPr="00AA4245" w:rsidRDefault="00E72423">
            <w:pPr>
              <w:spacing w:after="13" w:line="239" w:lineRule="auto"/>
              <w:ind w:left="7" w:firstLine="0"/>
              <w:rPr>
                <w:sz w:val="24"/>
                <w:szCs w:val="24"/>
              </w:rPr>
            </w:pPr>
            <w:r w:rsidRPr="00AA4245">
              <w:rPr>
                <w:sz w:val="24"/>
                <w:szCs w:val="24"/>
              </w:rPr>
              <w:t xml:space="preserve">Competent in the skills of communication, teamwork and building positive relationships with young people.  </w:t>
            </w:r>
          </w:p>
          <w:p w14:paraId="408750BB" w14:textId="73CAE371" w:rsidR="0076346E" w:rsidRPr="00AA4245" w:rsidRDefault="00E72423">
            <w:pPr>
              <w:spacing w:after="14" w:line="276" w:lineRule="auto"/>
              <w:ind w:left="7" w:firstLine="0"/>
              <w:rPr>
                <w:sz w:val="24"/>
                <w:szCs w:val="24"/>
              </w:rPr>
            </w:pPr>
            <w:r w:rsidRPr="00AA4245">
              <w:rPr>
                <w:sz w:val="24"/>
                <w:szCs w:val="24"/>
              </w:rPr>
              <w:t>Ability to communicate effectively with individual students, members of staff, parents and professionals.</w:t>
            </w:r>
          </w:p>
          <w:p w14:paraId="2230E476" w14:textId="77777777" w:rsidR="0076346E" w:rsidRPr="00AA4245" w:rsidRDefault="00E72423">
            <w:pPr>
              <w:spacing w:after="0" w:line="259" w:lineRule="auto"/>
              <w:ind w:left="7" w:firstLine="0"/>
              <w:rPr>
                <w:sz w:val="24"/>
                <w:szCs w:val="24"/>
              </w:rPr>
            </w:pPr>
            <w:r w:rsidRPr="00AA4245">
              <w:rPr>
                <w:sz w:val="24"/>
                <w:szCs w:val="24"/>
              </w:rPr>
              <w:t xml:space="preserve">Experience, or empathy with, working in a multicultural environment. </w:t>
            </w:r>
          </w:p>
        </w:tc>
        <w:tc>
          <w:tcPr>
            <w:tcW w:w="1559" w:type="dxa"/>
            <w:tcBorders>
              <w:top w:val="single" w:sz="4" w:space="0" w:color="000000"/>
              <w:left w:val="single" w:sz="4" w:space="0" w:color="000000"/>
              <w:bottom w:val="single" w:sz="4" w:space="0" w:color="000000"/>
              <w:right w:val="single" w:sz="4" w:space="0" w:color="000000"/>
            </w:tcBorders>
          </w:tcPr>
          <w:p w14:paraId="48B94421" w14:textId="77777777" w:rsidR="0076346E" w:rsidRPr="00AA4245" w:rsidRDefault="00E72423">
            <w:pPr>
              <w:spacing w:after="0" w:line="259" w:lineRule="auto"/>
              <w:ind w:left="334" w:firstLine="0"/>
              <w:rPr>
                <w:sz w:val="24"/>
                <w:szCs w:val="24"/>
              </w:rPr>
            </w:pPr>
            <w:r w:rsidRPr="00AA4245">
              <w:rPr>
                <w:sz w:val="24"/>
                <w:szCs w:val="24"/>
              </w:rPr>
              <w:t xml:space="preserve">Essential </w:t>
            </w:r>
          </w:p>
          <w:p w14:paraId="067787D9" w14:textId="77777777" w:rsidR="0076346E" w:rsidRPr="00AA4245" w:rsidRDefault="00E72423">
            <w:pPr>
              <w:spacing w:after="0" w:line="259" w:lineRule="auto"/>
              <w:ind w:left="334" w:firstLine="0"/>
              <w:rPr>
                <w:sz w:val="24"/>
                <w:szCs w:val="24"/>
              </w:rPr>
            </w:pPr>
            <w:r w:rsidRPr="00AA4245">
              <w:rPr>
                <w:sz w:val="24"/>
                <w:szCs w:val="24"/>
              </w:rPr>
              <w:t xml:space="preserve">Essential </w:t>
            </w:r>
          </w:p>
          <w:p w14:paraId="3DA1B0A1" w14:textId="24041E18" w:rsidR="0076346E" w:rsidRPr="00AA4245" w:rsidRDefault="00E72423" w:rsidP="00AA4245">
            <w:pPr>
              <w:spacing w:after="0" w:line="259" w:lineRule="auto"/>
              <w:ind w:left="179" w:firstLine="0"/>
              <w:jc w:val="center"/>
              <w:rPr>
                <w:sz w:val="24"/>
                <w:szCs w:val="24"/>
              </w:rPr>
            </w:pPr>
            <w:r w:rsidRPr="00AA4245">
              <w:rPr>
                <w:sz w:val="24"/>
                <w:szCs w:val="24"/>
              </w:rPr>
              <w:t xml:space="preserve"> Essential </w:t>
            </w:r>
          </w:p>
          <w:p w14:paraId="7F01E06F" w14:textId="77777777" w:rsidR="0076346E" w:rsidRPr="00AA4245" w:rsidRDefault="00E72423">
            <w:pPr>
              <w:spacing w:after="0" w:line="259" w:lineRule="auto"/>
              <w:ind w:left="179" w:firstLine="0"/>
              <w:jc w:val="center"/>
              <w:rPr>
                <w:sz w:val="24"/>
                <w:szCs w:val="24"/>
              </w:rPr>
            </w:pPr>
            <w:r w:rsidRPr="00AA4245">
              <w:rPr>
                <w:sz w:val="24"/>
                <w:szCs w:val="24"/>
              </w:rPr>
              <w:t xml:space="preserve"> </w:t>
            </w:r>
          </w:p>
          <w:p w14:paraId="060BFB43" w14:textId="77777777" w:rsidR="0076346E" w:rsidRPr="00AA4245" w:rsidRDefault="00E72423">
            <w:pPr>
              <w:spacing w:after="0" w:line="259" w:lineRule="auto"/>
              <w:ind w:left="334" w:firstLine="0"/>
              <w:rPr>
                <w:sz w:val="24"/>
                <w:szCs w:val="24"/>
              </w:rPr>
            </w:pPr>
            <w:r w:rsidRPr="00AA4245">
              <w:rPr>
                <w:sz w:val="24"/>
                <w:szCs w:val="24"/>
              </w:rPr>
              <w:t xml:space="preserve">Essential </w:t>
            </w:r>
          </w:p>
          <w:p w14:paraId="14B2F36A" w14:textId="77777777" w:rsidR="0076346E" w:rsidRPr="00AA4245" w:rsidRDefault="00E72423">
            <w:pPr>
              <w:spacing w:after="0" w:line="259" w:lineRule="auto"/>
              <w:ind w:left="179" w:firstLine="0"/>
              <w:jc w:val="center"/>
              <w:rPr>
                <w:sz w:val="24"/>
                <w:szCs w:val="24"/>
              </w:rPr>
            </w:pPr>
            <w:r w:rsidRPr="00AA4245">
              <w:rPr>
                <w:sz w:val="24"/>
                <w:szCs w:val="24"/>
              </w:rPr>
              <w:t xml:space="preserve"> </w:t>
            </w:r>
          </w:p>
          <w:p w14:paraId="573F3B65" w14:textId="77777777" w:rsidR="00AA4245" w:rsidRDefault="00E72423" w:rsidP="00AA4245">
            <w:pPr>
              <w:spacing w:after="0" w:line="259" w:lineRule="auto"/>
              <w:ind w:left="179" w:firstLine="0"/>
              <w:jc w:val="center"/>
              <w:rPr>
                <w:sz w:val="24"/>
                <w:szCs w:val="24"/>
              </w:rPr>
            </w:pPr>
            <w:r w:rsidRPr="00AA4245">
              <w:rPr>
                <w:sz w:val="24"/>
                <w:szCs w:val="24"/>
              </w:rPr>
              <w:t xml:space="preserve"> </w:t>
            </w:r>
          </w:p>
          <w:p w14:paraId="5C4A3059" w14:textId="33C63DD7" w:rsidR="0076346E" w:rsidRPr="00AA4245" w:rsidRDefault="00E72423" w:rsidP="00AA4245">
            <w:pPr>
              <w:spacing w:after="0" w:line="259" w:lineRule="auto"/>
              <w:ind w:left="179" w:firstLine="0"/>
              <w:jc w:val="center"/>
              <w:rPr>
                <w:sz w:val="24"/>
                <w:szCs w:val="24"/>
              </w:rPr>
            </w:pPr>
            <w:r w:rsidRPr="00AA4245">
              <w:rPr>
                <w:sz w:val="24"/>
                <w:szCs w:val="24"/>
              </w:rPr>
              <w:t xml:space="preserve">Essential </w:t>
            </w:r>
          </w:p>
          <w:p w14:paraId="4710D08F" w14:textId="77777777" w:rsidR="00AA4245" w:rsidRDefault="00E72423">
            <w:pPr>
              <w:spacing w:after="0" w:line="259" w:lineRule="auto"/>
              <w:ind w:left="179" w:firstLine="0"/>
              <w:jc w:val="center"/>
              <w:rPr>
                <w:sz w:val="24"/>
                <w:szCs w:val="24"/>
              </w:rPr>
            </w:pPr>
            <w:r w:rsidRPr="00AA4245">
              <w:rPr>
                <w:sz w:val="24"/>
                <w:szCs w:val="24"/>
              </w:rPr>
              <w:t xml:space="preserve"> </w:t>
            </w:r>
          </w:p>
          <w:p w14:paraId="6599C4CC" w14:textId="7AAFD87B" w:rsidR="0076346E" w:rsidRPr="00AA4245" w:rsidRDefault="00E72423">
            <w:pPr>
              <w:spacing w:after="0" w:line="259" w:lineRule="auto"/>
              <w:ind w:left="179" w:firstLine="0"/>
              <w:jc w:val="center"/>
              <w:rPr>
                <w:sz w:val="24"/>
                <w:szCs w:val="24"/>
              </w:rPr>
            </w:pPr>
            <w:r w:rsidRPr="00AA4245">
              <w:rPr>
                <w:sz w:val="24"/>
                <w:szCs w:val="24"/>
              </w:rPr>
              <w:t xml:space="preserve"> </w:t>
            </w:r>
          </w:p>
          <w:p w14:paraId="571FAE42" w14:textId="77777777" w:rsidR="0076346E" w:rsidRPr="00AA4245" w:rsidRDefault="00E72423">
            <w:pPr>
              <w:spacing w:after="0" w:line="259" w:lineRule="auto"/>
              <w:ind w:left="334" w:firstLine="0"/>
              <w:rPr>
                <w:sz w:val="24"/>
                <w:szCs w:val="24"/>
              </w:rPr>
            </w:pPr>
            <w:r w:rsidRPr="00AA4245">
              <w:rPr>
                <w:sz w:val="24"/>
                <w:szCs w:val="24"/>
              </w:rPr>
              <w:t xml:space="preserve">Essential </w:t>
            </w:r>
          </w:p>
          <w:p w14:paraId="6DFA0A12" w14:textId="77777777" w:rsidR="0076346E" w:rsidRPr="00AA4245" w:rsidRDefault="00E72423">
            <w:pPr>
              <w:spacing w:after="0" w:line="259" w:lineRule="auto"/>
              <w:ind w:left="179" w:firstLine="0"/>
              <w:jc w:val="center"/>
              <w:rPr>
                <w:sz w:val="24"/>
                <w:szCs w:val="24"/>
              </w:rPr>
            </w:pPr>
            <w:r w:rsidRPr="00AA4245">
              <w:rPr>
                <w:sz w:val="24"/>
                <w:szCs w:val="24"/>
              </w:rPr>
              <w:t xml:space="preserve"> </w:t>
            </w:r>
          </w:p>
        </w:tc>
      </w:tr>
    </w:tbl>
    <w:p w14:paraId="3532A5CC" w14:textId="795DC272" w:rsidR="00AA4245" w:rsidRDefault="00AA4245">
      <w:r>
        <w:br w:type="page"/>
      </w:r>
    </w:p>
    <w:p w14:paraId="2F7367B1" w14:textId="77777777" w:rsidR="00AA4245" w:rsidRDefault="00AA4245" w:rsidP="00AA4245">
      <w:pPr>
        <w:ind w:left="0" w:firstLine="0"/>
      </w:pPr>
    </w:p>
    <w:tbl>
      <w:tblPr>
        <w:tblStyle w:val="TableGrid"/>
        <w:tblW w:w="10196" w:type="dxa"/>
        <w:tblInd w:w="5" w:type="dxa"/>
        <w:tblCellMar>
          <w:right w:w="115" w:type="dxa"/>
        </w:tblCellMar>
        <w:tblLook w:val="04A0" w:firstRow="1" w:lastRow="0" w:firstColumn="1" w:lastColumn="0" w:noHBand="0" w:noVBand="1"/>
      </w:tblPr>
      <w:tblGrid>
        <w:gridCol w:w="2080"/>
        <w:gridCol w:w="798"/>
        <w:gridCol w:w="5759"/>
        <w:gridCol w:w="1559"/>
      </w:tblGrid>
      <w:tr w:rsidR="0076346E" w:rsidRPr="00AA4245" w14:paraId="003D5F69" w14:textId="77777777" w:rsidTr="00AA4245">
        <w:trPr>
          <w:trHeight w:val="269"/>
        </w:trPr>
        <w:tc>
          <w:tcPr>
            <w:tcW w:w="2080" w:type="dxa"/>
            <w:tcBorders>
              <w:top w:val="single" w:sz="4" w:space="0" w:color="000000"/>
              <w:left w:val="single" w:sz="4" w:space="0" w:color="000000"/>
              <w:bottom w:val="nil"/>
              <w:right w:val="single" w:sz="4" w:space="0" w:color="000000"/>
            </w:tcBorders>
          </w:tcPr>
          <w:p w14:paraId="2D92480C" w14:textId="17C32A18" w:rsidR="0076346E" w:rsidRPr="00AA4245" w:rsidRDefault="0076346E">
            <w:pPr>
              <w:spacing w:after="160" w:line="259" w:lineRule="auto"/>
              <w:ind w:left="0" w:firstLine="0"/>
              <w:rPr>
                <w:sz w:val="24"/>
                <w:szCs w:val="24"/>
              </w:rPr>
            </w:pPr>
          </w:p>
        </w:tc>
        <w:tc>
          <w:tcPr>
            <w:tcW w:w="798" w:type="dxa"/>
            <w:tcBorders>
              <w:top w:val="single" w:sz="4" w:space="0" w:color="000000"/>
              <w:left w:val="single" w:sz="4" w:space="0" w:color="000000"/>
              <w:bottom w:val="nil"/>
              <w:right w:val="nil"/>
            </w:tcBorders>
          </w:tcPr>
          <w:p w14:paraId="5FE2BE3D" w14:textId="77777777" w:rsidR="0076346E" w:rsidRPr="00AA4245" w:rsidRDefault="00E72423">
            <w:pPr>
              <w:spacing w:after="0" w:line="259" w:lineRule="auto"/>
              <w:ind w:left="327" w:firstLine="0"/>
              <w:jc w:val="center"/>
              <w:rPr>
                <w:sz w:val="24"/>
                <w:szCs w:val="24"/>
              </w:rPr>
            </w:pPr>
            <w:r w:rsidRPr="00AA4245">
              <w:rPr>
                <w:rFonts w:eastAsia="Segoe UI Symbol"/>
                <w:sz w:val="24"/>
                <w:szCs w:val="24"/>
              </w:rPr>
              <w:t></w:t>
            </w:r>
            <w:r w:rsidRPr="00AA4245">
              <w:rPr>
                <w:sz w:val="24"/>
                <w:szCs w:val="24"/>
              </w:rPr>
              <w:t xml:space="preserve"> </w:t>
            </w:r>
          </w:p>
        </w:tc>
        <w:tc>
          <w:tcPr>
            <w:tcW w:w="5759" w:type="dxa"/>
            <w:tcBorders>
              <w:top w:val="single" w:sz="4" w:space="0" w:color="000000"/>
              <w:left w:val="nil"/>
              <w:bottom w:val="nil"/>
              <w:right w:val="single" w:sz="4" w:space="0" w:color="000000"/>
            </w:tcBorders>
          </w:tcPr>
          <w:p w14:paraId="18A907C0" w14:textId="486FABD1" w:rsidR="00E72423" w:rsidRPr="00AA4245" w:rsidRDefault="00E72423">
            <w:pPr>
              <w:spacing w:after="0" w:line="259" w:lineRule="auto"/>
              <w:ind w:left="0" w:firstLine="0"/>
              <w:rPr>
                <w:sz w:val="24"/>
                <w:szCs w:val="24"/>
              </w:rPr>
            </w:pPr>
            <w:r w:rsidRPr="00AA4245">
              <w:rPr>
                <w:sz w:val="24"/>
                <w:szCs w:val="24"/>
              </w:rPr>
              <w:t>Ability to deal with both students and parents in a</w:t>
            </w:r>
            <w:r w:rsidR="00AA4245">
              <w:rPr>
                <w:sz w:val="24"/>
                <w:szCs w:val="24"/>
              </w:rPr>
              <w:t xml:space="preserve"> </w:t>
            </w:r>
            <w:r>
              <w:rPr>
                <w:sz w:val="24"/>
                <w:szCs w:val="24"/>
              </w:rPr>
              <w:t>supportive way.</w:t>
            </w:r>
          </w:p>
        </w:tc>
        <w:tc>
          <w:tcPr>
            <w:tcW w:w="1559" w:type="dxa"/>
            <w:tcBorders>
              <w:top w:val="single" w:sz="4" w:space="0" w:color="000000"/>
              <w:left w:val="single" w:sz="4" w:space="0" w:color="000000"/>
              <w:bottom w:val="nil"/>
              <w:right w:val="single" w:sz="4" w:space="0" w:color="000000"/>
            </w:tcBorders>
          </w:tcPr>
          <w:p w14:paraId="279AFF35" w14:textId="790C4FF3" w:rsidR="0076346E" w:rsidRPr="00AA4245" w:rsidRDefault="00AA4245">
            <w:pPr>
              <w:spacing w:after="0" w:line="259" w:lineRule="auto"/>
              <w:ind w:left="179" w:firstLine="0"/>
              <w:jc w:val="center"/>
              <w:rPr>
                <w:sz w:val="24"/>
                <w:szCs w:val="24"/>
              </w:rPr>
            </w:pPr>
            <w:r>
              <w:rPr>
                <w:sz w:val="24"/>
                <w:szCs w:val="24"/>
              </w:rPr>
              <w:t>Essential</w:t>
            </w:r>
            <w:r w:rsidR="00E72423" w:rsidRPr="00AA4245">
              <w:rPr>
                <w:sz w:val="24"/>
                <w:szCs w:val="24"/>
              </w:rPr>
              <w:t xml:space="preserve"> </w:t>
            </w:r>
          </w:p>
        </w:tc>
      </w:tr>
      <w:tr w:rsidR="0076346E" w:rsidRPr="00AA4245" w14:paraId="4271E903" w14:textId="77777777" w:rsidTr="00AA4245">
        <w:trPr>
          <w:trHeight w:val="2024"/>
        </w:trPr>
        <w:tc>
          <w:tcPr>
            <w:tcW w:w="2080" w:type="dxa"/>
            <w:tcBorders>
              <w:top w:val="nil"/>
              <w:left w:val="single" w:sz="4" w:space="0" w:color="000000"/>
              <w:bottom w:val="single" w:sz="4" w:space="0" w:color="000000"/>
              <w:right w:val="single" w:sz="4" w:space="0" w:color="000000"/>
            </w:tcBorders>
          </w:tcPr>
          <w:p w14:paraId="4D81F9BD" w14:textId="77777777" w:rsidR="0076346E" w:rsidRPr="00AA4245" w:rsidRDefault="0076346E">
            <w:pPr>
              <w:spacing w:after="160" w:line="259" w:lineRule="auto"/>
              <w:ind w:left="0" w:firstLine="0"/>
              <w:rPr>
                <w:sz w:val="24"/>
                <w:szCs w:val="24"/>
              </w:rPr>
            </w:pPr>
          </w:p>
        </w:tc>
        <w:tc>
          <w:tcPr>
            <w:tcW w:w="798" w:type="dxa"/>
            <w:tcBorders>
              <w:top w:val="nil"/>
              <w:left w:val="single" w:sz="4" w:space="0" w:color="000000"/>
              <w:bottom w:val="single" w:sz="4" w:space="0" w:color="000000"/>
              <w:right w:val="nil"/>
            </w:tcBorders>
          </w:tcPr>
          <w:p w14:paraId="0E56A327" w14:textId="77777777" w:rsidR="0076346E" w:rsidRPr="00AA4245" w:rsidRDefault="00E72423">
            <w:pPr>
              <w:spacing w:after="310" w:line="259" w:lineRule="auto"/>
              <w:ind w:left="327" w:firstLine="0"/>
              <w:jc w:val="center"/>
              <w:rPr>
                <w:sz w:val="24"/>
                <w:szCs w:val="24"/>
              </w:rPr>
            </w:pPr>
            <w:r w:rsidRPr="00AA4245">
              <w:rPr>
                <w:rFonts w:eastAsia="Segoe UI Symbol"/>
                <w:sz w:val="24"/>
                <w:szCs w:val="24"/>
              </w:rPr>
              <w:t></w:t>
            </w:r>
            <w:r w:rsidRPr="00AA4245">
              <w:rPr>
                <w:sz w:val="24"/>
                <w:szCs w:val="24"/>
              </w:rPr>
              <w:t xml:space="preserve"> </w:t>
            </w:r>
          </w:p>
          <w:p w14:paraId="2CBDC8B7" w14:textId="77777777" w:rsidR="0076346E" w:rsidRPr="00AA4245" w:rsidRDefault="00E72423">
            <w:pPr>
              <w:spacing w:after="0" w:line="259" w:lineRule="auto"/>
              <w:ind w:left="327" w:firstLine="0"/>
              <w:jc w:val="center"/>
              <w:rPr>
                <w:sz w:val="24"/>
                <w:szCs w:val="24"/>
              </w:rPr>
            </w:pPr>
            <w:r w:rsidRPr="00AA4245">
              <w:rPr>
                <w:rFonts w:eastAsia="Segoe UI Symbol"/>
                <w:sz w:val="24"/>
                <w:szCs w:val="24"/>
              </w:rPr>
              <w:t></w:t>
            </w:r>
            <w:r w:rsidRPr="00AA4245">
              <w:rPr>
                <w:sz w:val="24"/>
                <w:szCs w:val="24"/>
              </w:rPr>
              <w:t xml:space="preserve"> </w:t>
            </w:r>
          </w:p>
        </w:tc>
        <w:tc>
          <w:tcPr>
            <w:tcW w:w="5759" w:type="dxa"/>
            <w:tcBorders>
              <w:top w:val="nil"/>
              <w:left w:val="nil"/>
              <w:bottom w:val="single" w:sz="4" w:space="0" w:color="000000"/>
              <w:right w:val="single" w:sz="4" w:space="0" w:color="000000"/>
            </w:tcBorders>
          </w:tcPr>
          <w:p w14:paraId="65E8B291" w14:textId="7F1F490A" w:rsidR="0076346E" w:rsidRPr="00AA4245" w:rsidRDefault="00E72423" w:rsidP="00AA4245">
            <w:pPr>
              <w:spacing w:after="31" w:line="259" w:lineRule="auto"/>
              <w:ind w:left="0" w:firstLine="0"/>
              <w:rPr>
                <w:sz w:val="24"/>
                <w:szCs w:val="24"/>
              </w:rPr>
            </w:pPr>
            <w:r w:rsidRPr="00AA4245">
              <w:rPr>
                <w:sz w:val="24"/>
                <w:szCs w:val="24"/>
              </w:rPr>
              <w:t xml:space="preserve">Commitment to Safeguarding, well-being and safety of pupils. </w:t>
            </w:r>
          </w:p>
          <w:p w14:paraId="2B175140" w14:textId="77777777" w:rsidR="0076346E" w:rsidRPr="00AA4245" w:rsidRDefault="00E72423">
            <w:pPr>
              <w:spacing w:after="0" w:line="259" w:lineRule="auto"/>
              <w:ind w:left="0" w:firstLine="0"/>
              <w:rPr>
                <w:sz w:val="24"/>
                <w:szCs w:val="24"/>
              </w:rPr>
            </w:pPr>
            <w:r w:rsidRPr="00AA4245">
              <w:rPr>
                <w:sz w:val="24"/>
                <w:szCs w:val="24"/>
              </w:rPr>
              <w:t xml:space="preserve">Willingness to participate in further training and developmental opportunities offered by the school and county, to further knowledge. </w:t>
            </w:r>
          </w:p>
        </w:tc>
        <w:tc>
          <w:tcPr>
            <w:tcW w:w="1559" w:type="dxa"/>
            <w:tcBorders>
              <w:top w:val="nil"/>
              <w:left w:val="single" w:sz="4" w:space="0" w:color="000000"/>
              <w:bottom w:val="single" w:sz="4" w:space="0" w:color="000000"/>
              <w:right w:val="single" w:sz="4" w:space="0" w:color="000000"/>
            </w:tcBorders>
          </w:tcPr>
          <w:p w14:paraId="3894BF4B" w14:textId="77777777" w:rsidR="0076346E" w:rsidRPr="00AA4245" w:rsidRDefault="00E72423">
            <w:pPr>
              <w:spacing w:after="0" w:line="259" w:lineRule="auto"/>
              <w:ind w:left="119" w:firstLine="0"/>
              <w:jc w:val="center"/>
              <w:rPr>
                <w:sz w:val="24"/>
                <w:szCs w:val="24"/>
              </w:rPr>
            </w:pPr>
            <w:r w:rsidRPr="00AA4245">
              <w:rPr>
                <w:sz w:val="24"/>
                <w:szCs w:val="24"/>
              </w:rPr>
              <w:t xml:space="preserve">Essential  </w:t>
            </w:r>
          </w:p>
          <w:p w14:paraId="45CAE6DF" w14:textId="704B250F" w:rsidR="0076346E" w:rsidRPr="00AA4245" w:rsidRDefault="00E72423" w:rsidP="00E72423">
            <w:pPr>
              <w:spacing w:after="0" w:line="259" w:lineRule="auto"/>
              <w:ind w:left="179" w:firstLine="0"/>
              <w:jc w:val="center"/>
              <w:rPr>
                <w:sz w:val="24"/>
                <w:szCs w:val="24"/>
              </w:rPr>
            </w:pPr>
            <w:r w:rsidRPr="00AA4245">
              <w:rPr>
                <w:sz w:val="24"/>
                <w:szCs w:val="24"/>
              </w:rPr>
              <w:t xml:space="preserve"> </w:t>
            </w:r>
          </w:p>
          <w:p w14:paraId="1407C6B7" w14:textId="77777777" w:rsidR="0076346E" w:rsidRPr="00AA4245" w:rsidRDefault="00E72423">
            <w:pPr>
              <w:spacing w:after="0" w:line="259" w:lineRule="auto"/>
              <w:ind w:left="119" w:firstLine="0"/>
              <w:jc w:val="center"/>
              <w:rPr>
                <w:sz w:val="24"/>
                <w:szCs w:val="24"/>
              </w:rPr>
            </w:pPr>
            <w:r w:rsidRPr="00AA4245">
              <w:rPr>
                <w:sz w:val="24"/>
                <w:szCs w:val="24"/>
              </w:rPr>
              <w:t xml:space="preserve">Essential </w:t>
            </w:r>
          </w:p>
          <w:p w14:paraId="095F1BD2" w14:textId="77777777" w:rsidR="0076346E" w:rsidRPr="00AA4245" w:rsidRDefault="00E72423">
            <w:pPr>
              <w:spacing w:after="0" w:line="259" w:lineRule="auto"/>
              <w:ind w:left="179" w:firstLine="0"/>
              <w:jc w:val="center"/>
              <w:rPr>
                <w:sz w:val="24"/>
                <w:szCs w:val="24"/>
              </w:rPr>
            </w:pPr>
            <w:r w:rsidRPr="00AA4245">
              <w:rPr>
                <w:sz w:val="24"/>
                <w:szCs w:val="24"/>
              </w:rPr>
              <w:t xml:space="preserve"> </w:t>
            </w:r>
          </w:p>
          <w:p w14:paraId="20BB09C1" w14:textId="77777777" w:rsidR="0076346E" w:rsidRPr="00AA4245" w:rsidRDefault="00E72423">
            <w:pPr>
              <w:spacing w:after="0" w:line="259" w:lineRule="auto"/>
              <w:ind w:left="179" w:firstLine="0"/>
              <w:jc w:val="center"/>
              <w:rPr>
                <w:sz w:val="24"/>
                <w:szCs w:val="24"/>
              </w:rPr>
            </w:pPr>
            <w:r w:rsidRPr="00AA4245">
              <w:rPr>
                <w:sz w:val="24"/>
                <w:szCs w:val="24"/>
              </w:rPr>
              <w:t xml:space="preserve"> </w:t>
            </w:r>
          </w:p>
        </w:tc>
      </w:tr>
    </w:tbl>
    <w:p w14:paraId="2704DEE6" w14:textId="4D65D1B2" w:rsidR="0076346E" w:rsidRPr="00AA4245" w:rsidRDefault="00E72423">
      <w:pPr>
        <w:spacing w:after="0" w:line="259" w:lineRule="auto"/>
        <w:ind w:left="0" w:firstLine="0"/>
        <w:jc w:val="both"/>
        <w:rPr>
          <w:sz w:val="24"/>
          <w:szCs w:val="24"/>
        </w:rPr>
      </w:pPr>
      <w:r w:rsidRPr="00AA4245">
        <w:rPr>
          <w:sz w:val="24"/>
          <w:szCs w:val="24"/>
        </w:rPr>
        <w:t xml:space="preserve"> </w:t>
      </w:r>
    </w:p>
    <w:p w14:paraId="562A7BBF" w14:textId="36DA1F4F" w:rsidR="00AA4245" w:rsidRPr="00AA4245" w:rsidRDefault="00AA4245">
      <w:pPr>
        <w:spacing w:after="0" w:line="259" w:lineRule="auto"/>
        <w:ind w:left="0" w:firstLine="0"/>
        <w:jc w:val="both"/>
        <w:rPr>
          <w:color w:val="auto"/>
          <w:sz w:val="24"/>
          <w:szCs w:val="24"/>
        </w:rPr>
      </w:pPr>
    </w:p>
    <w:p w14:paraId="595BBB6C" w14:textId="466011CF" w:rsidR="00AA4245" w:rsidRPr="00AA4245" w:rsidRDefault="00AA4245" w:rsidP="00AA4245">
      <w:pPr>
        <w:pStyle w:val="Heading1"/>
        <w:spacing w:line="240" w:lineRule="auto"/>
        <w:jc w:val="left"/>
        <w:rPr>
          <w:color w:val="auto"/>
          <w:sz w:val="24"/>
          <w:szCs w:val="24"/>
        </w:rPr>
      </w:pPr>
      <w:bookmarkStart w:id="0" w:name="_Toc26371215"/>
      <w:r w:rsidRPr="00AA4245">
        <w:rPr>
          <w:color w:val="auto"/>
          <w:sz w:val="24"/>
          <w:szCs w:val="24"/>
        </w:rPr>
        <w:t>Application Process</w:t>
      </w:r>
      <w:bookmarkEnd w:id="0"/>
    </w:p>
    <w:p w14:paraId="2F320C9B" w14:textId="77777777" w:rsidR="00AA4245" w:rsidRPr="00AA4245" w:rsidRDefault="00AA4245" w:rsidP="00AA4245">
      <w:pPr>
        <w:spacing w:after="0" w:line="240" w:lineRule="auto"/>
        <w:ind w:left="0" w:firstLine="0"/>
        <w:jc w:val="both"/>
        <w:rPr>
          <w:b/>
          <w:bCs/>
          <w:i/>
          <w:sz w:val="24"/>
          <w:szCs w:val="24"/>
          <w:shd w:val="clear" w:color="auto" w:fill="FFFFFF"/>
        </w:rPr>
      </w:pPr>
    </w:p>
    <w:p w14:paraId="2E1A5F24" w14:textId="77777777" w:rsidR="00AA4245" w:rsidRPr="00AA4245" w:rsidRDefault="00AA4245" w:rsidP="00AA4245">
      <w:pPr>
        <w:spacing w:after="0" w:line="240" w:lineRule="auto"/>
        <w:ind w:left="0" w:firstLine="0"/>
        <w:jc w:val="both"/>
        <w:rPr>
          <w:sz w:val="24"/>
          <w:szCs w:val="24"/>
        </w:rPr>
      </w:pPr>
      <w:r w:rsidRPr="00AA4245">
        <w:rPr>
          <w:b/>
          <w:bCs/>
          <w:sz w:val="24"/>
          <w:szCs w:val="24"/>
          <w:shd w:val="clear" w:color="auto" w:fill="FFFFFF"/>
        </w:rPr>
        <w:t>To Apply:</w:t>
      </w:r>
      <w:r w:rsidRPr="00AA4245">
        <w:rPr>
          <w:b/>
          <w:bCs/>
          <w:sz w:val="24"/>
          <w:szCs w:val="24"/>
          <w:shd w:val="clear" w:color="auto" w:fill="FFFFFF"/>
        </w:rPr>
        <w:tab/>
      </w:r>
      <w:r w:rsidRPr="00AA4245">
        <w:rPr>
          <w:b/>
          <w:bCs/>
          <w:sz w:val="24"/>
          <w:szCs w:val="24"/>
          <w:shd w:val="clear" w:color="auto" w:fill="FFFFFF"/>
        </w:rPr>
        <w:tab/>
      </w:r>
      <w:r w:rsidRPr="00AA4245">
        <w:rPr>
          <w:bCs/>
          <w:sz w:val="24"/>
          <w:szCs w:val="24"/>
          <w:shd w:val="clear" w:color="auto" w:fill="FFFFFF"/>
        </w:rPr>
        <w:t xml:space="preserve">Visit the Vacancies page of our school website </w:t>
      </w:r>
      <w:hyperlink r:id="rId9" w:history="1">
        <w:r w:rsidRPr="00AA4245">
          <w:rPr>
            <w:rStyle w:val="Hyperlink"/>
            <w:sz w:val="24"/>
            <w:szCs w:val="24"/>
          </w:rPr>
          <w:t>www.wgsg.co.uk</w:t>
        </w:r>
      </w:hyperlink>
      <w:r w:rsidRPr="00AA4245">
        <w:rPr>
          <w:sz w:val="24"/>
          <w:szCs w:val="24"/>
        </w:rPr>
        <w:t xml:space="preserve">. </w:t>
      </w:r>
    </w:p>
    <w:p w14:paraId="44C0B0D5" w14:textId="77777777" w:rsidR="00AA4245" w:rsidRPr="00AA4245" w:rsidRDefault="00AA4245" w:rsidP="00AA4245">
      <w:pPr>
        <w:pStyle w:val="NormalWeb"/>
        <w:spacing w:before="0" w:beforeAutospacing="0" w:after="0" w:afterAutospacing="0"/>
        <w:rPr>
          <w:rFonts w:ascii="Arial" w:hAnsi="Arial" w:cs="Arial"/>
          <w:b/>
          <w:bCs/>
          <w:color w:val="000000"/>
          <w:shd w:val="clear" w:color="auto" w:fill="FFFFFF"/>
        </w:rPr>
      </w:pPr>
    </w:p>
    <w:p w14:paraId="2F4CC388" w14:textId="0B5D6638" w:rsidR="00AA4245" w:rsidRPr="00B43948" w:rsidRDefault="00AA4245" w:rsidP="00AA4245">
      <w:pPr>
        <w:pStyle w:val="NormalWeb"/>
        <w:spacing w:before="0" w:beforeAutospacing="0" w:after="0" w:afterAutospacing="0"/>
        <w:rPr>
          <w:rFonts w:ascii="Arial" w:hAnsi="Arial" w:cs="Arial"/>
        </w:rPr>
      </w:pPr>
      <w:r w:rsidRPr="00AA4245">
        <w:rPr>
          <w:rFonts w:ascii="Arial" w:hAnsi="Arial" w:cs="Arial"/>
          <w:b/>
          <w:bCs/>
          <w:color w:val="000000"/>
          <w:shd w:val="clear" w:color="auto" w:fill="FFFFFF"/>
        </w:rPr>
        <w:t>Closing Date:</w:t>
      </w:r>
      <w:r w:rsidRPr="00AA4245">
        <w:rPr>
          <w:rFonts w:ascii="Arial" w:hAnsi="Arial" w:cs="Arial"/>
          <w:b/>
          <w:bCs/>
          <w:color w:val="000000"/>
          <w:shd w:val="clear" w:color="auto" w:fill="FFFFFF"/>
        </w:rPr>
        <w:tab/>
      </w:r>
      <w:r w:rsidRPr="00B43948">
        <w:rPr>
          <w:rFonts w:ascii="Arial" w:hAnsi="Arial" w:cs="Arial"/>
        </w:rPr>
        <w:t xml:space="preserve">9am on </w:t>
      </w:r>
      <w:r w:rsidR="005B32B8">
        <w:rPr>
          <w:rFonts w:ascii="Arial" w:hAnsi="Arial" w:cs="Arial"/>
        </w:rPr>
        <w:t>20</w:t>
      </w:r>
      <w:r w:rsidR="005B32B8" w:rsidRPr="005B32B8">
        <w:rPr>
          <w:rFonts w:ascii="Arial" w:hAnsi="Arial" w:cs="Arial"/>
          <w:vertAlign w:val="superscript"/>
        </w:rPr>
        <w:t>th</w:t>
      </w:r>
      <w:r w:rsidR="005B32B8">
        <w:rPr>
          <w:rFonts w:ascii="Arial" w:hAnsi="Arial" w:cs="Arial"/>
        </w:rPr>
        <w:t xml:space="preserve"> February 2023</w:t>
      </w:r>
    </w:p>
    <w:p w14:paraId="2EF5FE51" w14:textId="77777777" w:rsidR="00AA4245" w:rsidRPr="00B43948" w:rsidRDefault="00AA4245" w:rsidP="00AA4245">
      <w:pPr>
        <w:pStyle w:val="NormalWeb"/>
        <w:spacing w:before="0" w:beforeAutospacing="0" w:after="0" w:afterAutospacing="0"/>
        <w:rPr>
          <w:rFonts w:ascii="Arial" w:hAnsi="Arial" w:cs="Arial"/>
          <w:b/>
          <w:bCs/>
          <w:color w:val="000000"/>
          <w:shd w:val="clear" w:color="auto" w:fill="FFFFFF"/>
        </w:rPr>
      </w:pPr>
    </w:p>
    <w:p w14:paraId="2E2A2EF6" w14:textId="32CFA98B" w:rsidR="00AA4245" w:rsidRPr="00AA4245" w:rsidRDefault="00AA4245" w:rsidP="00AA4245">
      <w:pPr>
        <w:pStyle w:val="NormalWeb"/>
        <w:spacing w:before="0" w:beforeAutospacing="0" w:after="0" w:afterAutospacing="0"/>
        <w:rPr>
          <w:rFonts w:ascii="Arial" w:hAnsi="Arial" w:cs="Arial"/>
          <w:b/>
          <w:bCs/>
          <w:color w:val="000000"/>
          <w:shd w:val="clear" w:color="auto" w:fill="FFFFFF"/>
        </w:rPr>
      </w:pPr>
      <w:r w:rsidRPr="00B43948">
        <w:rPr>
          <w:rFonts w:ascii="Arial" w:hAnsi="Arial" w:cs="Arial"/>
          <w:b/>
          <w:bCs/>
          <w:color w:val="000000"/>
          <w:shd w:val="clear" w:color="auto" w:fill="FFFFFF"/>
        </w:rPr>
        <w:t xml:space="preserve">Interviews: </w:t>
      </w:r>
      <w:r w:rsidRPr="00B43948">
        <w:rPr>
          <w:rFonts w:ascii="Arial" w:hAnsi="Arial" w:cs="Arial"/>
          <w:b/>
          <w:bCs/>
          <w:color w:val="000000"/>
          <w:shd w:val="clear" w:color="auto" w:fill="FFFFFF"/>
        </w:rPr>
        <w:tab/>
      </w:r>
      <w:r w:rsidRPr="00B43948">
        <w:rPr>
          <w:rFonts w:ascii="Arial" w:hAnsi="Arial" w:cs="Arial"/>
          <w:b/>
          <w:bCs/>
          <w:color w:val="000000"/>
          <w:shd w:val="clear" w:color="auto" w:fill="FFFFFF"/>
        </w:rPr>
        <w:tab/>
      </w:r>
      <w:r w:rsidRPr="00B43948">
        <w:rPr>
          <w:rFonts w:ascii="Arial" w:hAnsi="Arial" w:cs="Arial"/>
        </w:rPr>
        <w:t xml:space="preserve">Interviews will be held </w:t>
      </w:r>
      <w:r w:rsidR="005B32B8">
        <w:rPr>
          <w:rFonts w:ascii="Arial" w:hAnsi="Arial" w:cs="Arial"/>
        </w:rPr>
        <w:t>on 23</w:t>
      </w:r>
      <w:r w:rsidR="005B32B8" w:rsidRPr="005B32B8">
        <w:rPr>
          <w:rFonts w:ascii="Arial" w:hAnsi="Arial" w:cs="Arial"/>
          <w:vertAlign w:val="superscript"/>
        </w:rPr>
        <w:t>rd</w:t>
      </w:r>
      <w:r w:rsidR="005B32B8">
        <w:rPr>
          <w:rFonts w:ascii="Arial" w:hAnsi="Arial" w:cs="Arial"/>
        </w:rPr>
        <w:t xml:space="preserve"> February 2023.</w:t>
      </w:r>
    </w:p>
    <w:p w14:paraId="23585C6D" w14:textId="77777777" w:rsidR="00AA4245" w:rsidRPr="00AA4245" w:rsidRDefault="00AA4245" w:rsidP="00AA4245">
      <w:pPr>
        <w:pStyle w:val="NormalWeb"/>
        <w:spacing w:before="0" w:beforeAutospacing="0" w:after="0" w:afterAutospacing="0"/>
        <w:jc w:val="center"/>
        <w:rPr>
          <w:rFonts w:ascii="Arial" w:hAnsi="Arial" w:cs="Arial"/>
          <w:b/>
          <w:bCs/>
          <w:i/>
          <w:color w:val="000000"/>
          <w:shd w:val="clear" w:color="auto" w:fill="FFFFFF"/>
        </w:rPr>
      </w:pPr>
    </w:p>
    <w:p w14:paraId="0FDE78E6" w14:textId="77777777" w:rsidR="00AA4245" w:rsidRPr="00AA4245" w:rsidRDefault="00AA4245" w:rsidP="00AA4245">
      <w:pPr>
        <w:pStyle w:val="NormalWeb"/>
        <w:spacing w:before="0" w:beforeAutospacing="0" w:after="0" w:afterAutospacing="0"/>
        <w:jc w:val="center"/>
        <w:rPr>
          <w:rFonts w:ascii="Arial" w:hAnsi="Arial" w:cs="Arial"/>
          <w:b/>
          <w:bCs/>
          <w:i/>
          <w:color w:val="000000"/>
          <w:shd w:val="clear" w:color="auto" w:fill="FFFFFF"/>
        </w:rPr>
      </w:pPr>
    </w:p>
    <w:p w14:paraId="64D0C4FA" w14:textId="1E9FE794" w:rsidR="00AA4245" w:rsidRDefault="00AA4245" w:rsidP="00AA4245">
      <w:pPr>
        <w:pStyle w:val="NormalWeb"/>
        <w:spacing w:before="0" w:beforeAutospacing="0" w:after="0" w:afterAutospacing="0"/>
        <w:jc w:val="center"/>
        <w:rPr>
          <w:rFonts w:ascii="Arial" w:hAnsi="Arial" w:cs="Arial"/>
          <w:b/>
          <w:bCs/>
          <w:i/>
          <w:color w:val="000000"/>
          <w:shd w:val="clear" w:color="auto" w:fill="FFFFFF"/>
        </w:rPr>
      </w:pPr>
      <w:r w:rsidRPr="00AA4245">
        <w:rPr>
          <w:rFonts w:ascii="Arial" w:hAnsi="Arial" w:cs="Arial"/>
          <w:b/>
          <w:bCs/>
          <w:i/>
          <w:color w:val="000000"/>
          <w:shd w:val="clear" w:color="auto" w:fill="FFFFFF"/>
        </w:rPr>
        <w:t xml:space="preserve">As a Trust we are fully committed to safeguarding and promoting the welfare of children and expect all staff and volunteers to share this commitment. </w:t>
      </w:r>
    </w:p>
    <w:p w14:paraId="7783D7A1" w14:textId="77777777" w:rsidR="00E72423" w:rsidRPr="00AA4245" w:rsidRDefault="00E72423" w:rsidP="00AA4245">
      <w:pPr>
        <w:pStyle w:val="NormalWeb"/>
        <w:spacing w:before="0" w:beforeAutospacing="0" w:after="0" w:afterAutospacing="0"/>
        <w:jc w:val="center"/>
        <w:rPr>
          <w:rFonts w:ascii="Arial" w:hAnsi="Arial" w:cs="Arial"/>
          <w:b/>
          <w:bCs/>
          <w:i/>
          <w:color w:val="000000"/>
          <w:shd w:val="clear" w:color="auto" w:fill="FFFFFF"/>
        </w:rPr>
      </w:pPr>
    </w:p>
    <w:p w14:paraId="38219837" w14:textId="77777777" w:rsidR="00AA4245" w:rsidRPr="00AA4245" w:rsidRDefault="00AA4245" w:rsidP="00AA4245">
      <w:pPr>
        <w:pStyle w:val="NormalWeb"/>
        <w:spacing w:before="0" w:beforeAutospacing="0" w:after="0" w:afterAutospacing="0"/>
        <w:jc w:val="center"/>
        <w:rPr>
          <w:rFonts w:ascii="Arial" w:hAnsi="Arial" w:cs="Arial"/>
          <w:b/>
          <w:bCs/>
          <w:i/>
          <w:color w:val="000000"/>
          <w:shd w:val="clear" w:color="auto" w:fill="FFFFFF"/>
        </w:rPr>
      </w:pPr>
      <w:r w:rsidRPr="00AA4245">
        <w:rPr>
          <w:rFonts w:ascii="Arial" w:hAnsi="Arial" w:cs="Arial"/>
          <w:b/>
          <w:bCs/>
          <w:i/>
          <w:color w:val="000000"/>
          <w:shd w:val="clear" w:color="auto" w:fill="FFFFFF"/>
        </w:rPr>
        <w:t>All offers of employment are subject to an Enhanced DBS check.</w:t>
      </w:r>
    </w:p>
    <w:p w14:paraId="68EFFA21" w14:textId="77777777" w:rsidR="00AA4245" w:rsidRDefault="00AA4245">
      <w:pPr>
        <w:spacing w:after="0" w:line="259" w:lineRule="auto"/>
        <w:ind w:left="0" w:firstLine="0"/>
        <w:jc w:val="both"/>
      </w:pPr>
    </w:p>
    <w:sectPr w:rsidR="00AA4245" w:rsidSect="00AA4245">
      <w:pgSz w:w="11906" w:h="16838"/>
      <w:pgMar w:top="1020" w:right="1017" w:bottom="1181" w:left="709" w:header="720" w:footer="720"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844C1"/>
    <w:multiLevelType w:val="hybridMultilevel"/>
    <w:tmpl w:val="AFBE7D9A"/>
    <w:lvl w:ilvl="0" w:tplc="E79C0C1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8AA72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6A42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1029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200C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A4EA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7481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EC33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E002A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9065541"/>
    <w:multiLevelType w:val="hybridMultilevel"/>
    <w:tmpl w:val="EFE23002"/>
    <w:lvl w:ilvl="0" w:tplc="43E403D2">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E4A724">
      <w:start w:val="1"/>
      <w:numFmt w:val="bullet"/>
      <w:lvlText w:val="o"/>
      <w:lvlJc w:val="left"/>
      <w:pPr>
        <w:ind w:left="1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601D7C">
      <w:start w:val="1"/>
      <w:numFmt w:val="bullet"/>
      <w:lvlText w:val="▪"/>
      <w:lvlJc w:val="left"/>
      <w:pPr>
        <w:ind w:left="2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9A44FC">
      <w:start w:val="1"/>
      <w:numFmt w:val="bullet"/>
      <w:lvlText w:val="•"/>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CC76BA">
      <w:start w:val="1"/>
      <w:numFmt w:val="bullet"/>
      <w:lvlText w:val="o"/>
      <w:lvlJc w:val="left"/>
      <w:pPr>
        <w:ind w:left="3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3CF78A">
      <w:start w:val="1"/>
      <w:numFmt w:val="bullet"/>
      <w:lvlText w:val="▪"/>
      <w:lvlJc w:val="left"/>
      <w:pPr>
        <w:ind w:left="4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08CCB0">
      <w:start w:val="1"/>
      <w:numFmt w:val="bullet"/>
      <w:lvlText w:val="•"/>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DC4552">
      <w:start w:val="1"/>
      <w:numFmt w:val="bullet"/>
      <w:lvlText w:val="o"/>
      <w:lvlJc w:val="left"/>
      <w:pPr>
        <w:ind w:left="5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8810CE">
      <w:start w:val="1"/>
      <w:numFmt w:val="bullet"/>
      <w:lvlText w:val="▪"/>
      <w:lvlJc w:val="left"/>
      <w:pPr>
        <w:ind w:left="6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731756A"/>
    <w:multiLevelType w:val="hybridMultilevel"/>
    <w:tmpl w:val="5DD676C2"/>
    <w:lvl w:ilvl="0" w:tplc="4CD27BC4">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D0BD8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B0270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76305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B20CF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48F5F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FA242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A0AB2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78785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46E"/>
    <w:rsid w:val="0004001A"/>
    <w:rsid w:val="00120239"/>
    <w:rsid w:val="0029591B"/>
    <w:rsid w:val="003D7138"/>
    <w:rsid w:val="004642D6"/>
    <w:rsid w:val="005B32B8"/>
    <w:rsid w:val="005C6168"/>
    <w:rsid w:val="00621C66"/>
    <w:rsid w:val="00643A98"/>
    <w:rsid w:val="00660BB9"/>
    <w:rsid w:val="006B1ED3"/>
    <w:rsid w:val="006D2F6B"/>
    <w:rsid w:val="0076346E"/>
    <w:rsid w:val="00866524"/>
    <w:rsid w:val="008A5107"/>
    <w:rsid w:val="009225D9"/>
    <w:rsid w:val="00AA4245"/>
    <w:rsid w:val="00AD10B1"/>
    <w:rsid w:val="00B43948"/>
    <w:rsid w:val="00E13834"/>
    <w:rsid w:val="00E72423"/>
    <w:rsid w:val="00ED6B45"/>
    <w:rsid w:val="00F72D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AAE9"/>
  <w15:docId w15:val="{32DE37A1-4487-44BF-BFBB-E6189DFB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370"/>
    </w:pPr>
    <w:rPr>
      <w:rFonts w:ascii="Arial" w:eastAsia="Arial" w:hAnsi="Arial" w:cs="Arial"/>
      <w:color w:val="000000"/>
    </w:rPr>
  </w:style>
  <w:style w:type="paragraph" w:styleId="Heading1">
    <w:name w:val="heading 1"/>
    <w:next w:val="Normal"/>
    <w:link w:val="Heading1Char"/>
    <w:uiPriority w:val="9"/>
    <w:qFormat/>
    <w:pPr>
      <w:keepNext/>
      <w:keepLines/>
      <w:spacing w:after="117"/>
      <w:ind w:right="6"/>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AA4245"/>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rsid w:val="00AA42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gs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D27EC92212334BB1AF278A4313EDE8" ma:contentTypeVersion="12" ma:contentTypeDescription="Create a new document." ma:contentTypeScope="" ma:versionID="927c10a13ecebb3f9fc939edac1baffa">
  <xsd:schema xmlns:xsd="http://www.w3.org/2001/XMLSchema" xmlns:xs="http://www.w3.org/2001/XMLSchema" xmlns:p="http://schemas.microsoft.com/office/2006/metadata/properties" xmlns:ns3="60b671fb-fae0-4840-8a96-7d98df733d73" xmlns:ns4="e80ecc0e-59c3-4503-b233-2c1f6059c329" targetNamespace="http://schemas.microsoft.com/office/2006/metadata/properties" ma:root="true" ma:fieldsID="26bcf3d79cfb1b37d651674217bfc795" ns3:_="" ns4:_="">
    <xsd:import namespace="60b671fb-fae0-4840-8a96-7d98df733d73"/>
    <xsd:import namespace="e80ecc0e-59c3-4503-b233-2c1f6059c3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671fb-fae0-4840-8a96-7d98df733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0ecc0e-59c3-4503-b233-2c1f6059c32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0133FD-3952-40CE-8CDC-73D128408B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00794A-8EA3-46A9-ACB1-83B168E2C5DB}">
  <ds:schemaRefs>
    <ds:schemaRef ds:uri="http://schemas.microsoft.com/sharepoint/v3/contenttype/forms"/>
  </ds:schemaRefs>
</ds:datastoreItem>
</file>

<file path=customXml/itemProps3.xml><?xml version="1.0" encoding="utf-8"?>
<ds:datastoreItem xmlns:ds="http://schemas.openxmlformats.org/officeDocument/2006/customXml" ds:itemID="{5F33DC24-35F0-4B70-96F7-44990F3A8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671fb-fae0-4840-8a96-7d98df733d73"/>
    <ds:schemaRef ds:uri="e80ecc0e-59c3-4503-b233-2c1f6059c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Lawford</dc:creator>
  <cp:keywords/>
  <cp:lastModifiedBy>Mrs N Rana</cp:lastModifiedBy>
  <cp:revision>8</cp:revision>
  <dcterms:created xsi:type="dcterms:W3CDTF">2023-02-03T10:52:00Z</dcterms:created>
  <dcterms:modified xsi:type="dcterms:W3CDTF">2023-02-03T10:55:00Z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0x010100BAD27EC92212334BB1AF278A4313EDE8</vt:lpwstr>
  </property>
</Properties>
</file>