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18A5F" w14:textId="77777777" w:rsidR="002408BB" w:rsidRPr="0012302A" w:rsidRDefault="002408BB" w:rsidP="002408BB">
      <w:pPr>
        <w:jc w:val="center"/>
        <w:rPr>
          <w:rFonts w:ascii="Segoe UI" w:hAnsi="Segoe UI" w:cs="Segoe UI"/>
          <w:sz w:val="18"/>
          <w:szCs w:val="18"/>
          <w:lang w:eastAsia="en-GB"/>
        </w:rPr>
      </w:pPr>
      <w:bookmarkStart w:id="0" w:name="_GoBack"/>
      <w:bookmarkEnd w:id="0"/>
      <w:r w:rsidRPr="0012302A">
        <w:rPr>
          <w:rFonts w:ascii="Calibri" w:hAnsi="Calibri" w:cs="Calibri"/>
          <w:color w:val="000000"/>
          <w:sz w:val="22"/>
          <w:szCs w:val="22"/>
          <w:lang w:eastAsia="en-GB"/>
        </w:rPr>
        <w:t> </w:t>
      </w:r>
    </w:p>
    <w:p w14:paraId="0DB66696" w14:textId="77777777" w:rsidR="002408BB" w:rsidRPr="0012302A" w:rsidRDefault="002408BB" w:rsidP="002408BB">
      <w:pPr>
        <w:jc w:val="center"/>
        <w:rPr>
          <w:rFonts w:ascii="Segoe UI" w:hAnsi="Segoe UI" w:cs="Segoe UI"/>
          <w:sz w:val="18"/>
          <w:szCs w:val="18"/>
          <w:lang w:eastAsia="en-GB"/>
        </w:rPr>
      </w:pPr>
      <w:r w:rsidRPr="0012302A">
        <w:rPr>
          <w:rFonts w:ascii="Calibri" w:hAnsi="Calibri" w:cs="Calibri"/>
          <w:color w:val="000000"/>
          <w:sz w:val="22"/>
          <w:szCs w:val="22"/>
          <w:lang w:eastAsia="en-GB"/>
        </w:rPr>
        <w:t> </w:t>
      </w:r>
    </w:p>
    <w:p w14:paraId="298A3693" w14:textId="77777777" w:rsidR="002408BB" w:rsidRPr="0012302A" w:rsidRDefault="002408BB" w:rsidP="002408BB">
      <w:pPr>
        <w:jc w:val="center"/>
        <w:rPr>
          <w:rFonts w:ascii="Segoe UI" w:hAnsi="Segoe UI" w:cs="Segoe UI"/>
          <w:sz w:val="18"/>
          <w:szCs w:val="18"/>
          <w:lang w:eastAsia="en-GB"/>
        </w:rPr>
      </w:pPr>
      <w:r w:rsidRPr="0012302A">
        <w:rPr>
          <w:rFonts w:ascii="Calibri" w:hAnsi="Calibri" w:cs="Calibri"/>
          <w:b/>
          <w:bCs/>
          <w:color w:val="000000"/>
          <w:sz w:val="96"/>
          <w:szCs w:val="96"/>
          <w:lang w:eastAsia="en-GB"/>
        </w:rPr>
        <w:t>ACE Learning </w:t>
      </w:r>
      <w:r w:rsidRPr="0012302A">
        <w:rPr>
          <w:rFonts w:ascii="Calibri" w:hAnsi="Calibri" w:cs="Calibri"/>
          <w:color w:val="000000"/>
          <w:sz w:val="96"/>
          <w:szCs w:val="96"/>
          <w:lang w:eastAsia="en-GB"/>
        </w:rPr>
        <w:t> </w:t>
      </w:r>
    </w:p>
    <w:p w14:paraId="365C7414" w14:textId="77777777" w:rsidR="002408BB" w:rsidRPr="0012302A" w:rsidRDefault="002408BB" w:rsidP="002408BB">
      <w:pPr>
        <w:jc w:val="center"/>
        <w:rPr>
          <w:rFonts w:ascii="Segoe UI" w:hAnsi="Segoe UI" w:cs="Segoe UI"/>
          <w:sz w:val="18"/>
          <w:szCs w:val="18"/>
          <w:lang w:eastAsia="en-GB"/>
        </w:rPr>
      </w:pPr>
      <w:r w:rsidRPr="0012302A">
        <w:rPr>
          <w:rFonts w:ascii="Calibri" w:hAnsi="Calibri" w:cs="Calibri"/>
          <w:color w:val="000000"/>
          <w:sz w:val="48"/>
          <w:szCs w:val="48"/>
          <w:lang w:eastAsia="en-GB"/>
        </w:rPr>
        <w:t> </w:t>
      </w:r>
    </w:p>
    <w:p w14:paraId="13DDF278" w14:textId="77777777" w:rsidR="002408BB" w:rsidRPr="0012302A" w:rsidRDefault="002408BB" w:rsidP="002408BB">
      <w:pPr>
        <w:jc w:val="center"/>
        <w:rPr>
          <w:rFonts w:ascii="Segoe UI" w:hAnsi="Segoe UI" w:cs="Segoe UI"/>
          <w:sz w:val="18"/>
          <w:szCs w:val="18"/>
          <w:lang w:eastAsia="en-GB"/>
        </w:rPr>
      </w:pPr>
      <w:r>
        <w:rPr>
          <w:noProof/>
          <w:lang w:eastAsia="en-GB"/>
        </w:rPr>
        <w:drawing>
          <wp:inline distT="0" distB="0" distL="0" distR="0" wp14:anchorId="7F48CA99" wp14:editId="2B063808">
            <wp:extent cx="2657475" cy="2019300"/>
            <wp:effectExtent l="0" t="0" r="9525" b="0"/>
            <wp:docPr id="1" name="Picture 1" descr="C:\Users\principal\AppData\Local\Microsoft\Windows\INetCache\Content.MSO\560634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657475" cy="2019300"/>
                    </a:xfrm>
                    <a:prstGeom prst="rect">
                      <a:avLst/>
                    </a:prstGeom>
                  </pic:spPr>
                </pic:pic>
              </a:graphicData>
            </a:graphic>
          </wp:inline>
        </w:drawing>
      </w:r>
      <w:r w:rsidRPr="2B063808">
        <w:rPr>
          <w:rFonts w:ascii="Calibri" w:hAnsi="Calibri" w:cs="Calibri"/>
          <w:color w:val="000000" w:themeColor="text1"/>
          <w:sz w:val="22"/>
          <w:szCs w:val="22"/>
          <w:lang w:eastAsia="en-GB"/>
        </w:rPr>
        <w:t> </w:t>
      </w:r>
    </w:p>
    <w:p w14:paraId="44AB98D8" w14:textId="77777777" w:rsidR="002408BB" w:rsidRPr="0012302A" w:rsidRDefault="002408BB" w:rsidP="002408BB">
      <w:pPr>
        <w:jc w:val="center"/>
        <w:rPr>
          <w:rFonts w:ascii="Segoe UI" w:hAnsi="Segoe UI" w:cs="Segoe UI"/>
          <w:sz w:val="18"/>
          <w:szCs w:val="18"/>
          <w:lang w:eastAsia="en-GB"/>
        </w:rPr>
      </w:pPr>
      <w:r w:rsidRPr="0012302A">
        <w:rPr>
          <w:rFonts w:ascii="Calibri" w:hAnsi="Calibri" w:cs="Calibri"/>
          <w:color w:val="000000"/>
          <w:sz w:val="48"/>
          <w:szCs w:val="48"/>
          <w:lang w:eastAsia="en-GB"/>
        </w:rPr>
        <w:t> </w:t>
      </w:r>
    </w:p>
    <w:p w14:paraId="0613799A" w14:textId="77777777" w:rsidR="002408BB" w:rsidRPr="0012302A" w:rsidRDefault="002408BB" w:rsidP="002408BB">
      <w:pPr>
        <w:jc w:val="center"/>
        <w:rPr>
          <w:rFonts w:ascii="Segoe UI" w:hAnsi="Segoe UI" w:cs="Segoe UI"/>
          <w:sz w:val="18"/>
          <w:szCs w:val="18"/>
          <w:lang w:eastAsia="en-GB"/>
        </w:rPr>
      </w:pPr>
      <w:r w:rsidRPr="0012302A">
        <w:rPr>
          <w:rFonts w:ascii="Calibri" w:hAnsi="Calibri" w:cs="Calibri"/>
          <w:b/>
          <w:bCs/>
          <w:color w:val="000000"/>
          <w:sz w:val="72"/>
          <w:szCs w:val="72"/>
          <w:lang w:eastAsia="en-GB"/>
        </w:rPr>
        <w:t>Job Description and </w:t>
      </w:r>
      <w:r w:rsidRPr="0012302A">
        <w:rPr>
          <w:rFonts w:ascii="Calibri" w:hAnsi="Calibri" w:cs="Calibri"/>
          <w:color w:val="000000"/>
          <w:sz w:val="72"/>
          <w:szCs w:val="72"/>
          <w:lang w:eastAsia="en-GB"/>
        </w:rPr>
        <w:t> </w:t>
      </w:r>
    </w:p>
    <w:p w14:paraId="342CC856" w14:textId="77777777" w:rsidR="002408BB" w:rsidRPr="0012302A" w:rsidRDefault="002408BB" w:rsidP="002408BB">
      <w:pPr>
        <w:jc w:val="center"/>
        <w:rPr>
          <w:rFonts w:ascii="Segoe UI" w:hAnsi="Segoe UI" w:cs="Segoe UI"/>
          <w:sz w:val="18"/>
          <w:szCs w:val="18"/>
          <w:lang w:eastAsia="en-GB"/>
        </w:rPr>
      </w:pPr>
      <w:r w:rsidRPr="0012302A">
        <w:rPr>
          <w:rFonts w:ascii="Calibri" w:hAnsi="Calibri" w:cs="Calibri"/>
          <w:b/>
          <w:bCs/>
          <w:color w:val="000000"/>
          <w:sz w:val="72"/>
          <w:szCs w:val="72"/>
          <w:lang w:eastAsia="en-GB"/>
        </w:rPr>
        <w:t>Person Specification</w:t>
      </w:r>
      <w:r w:rsidRPr="0012302A">
        <w:rPr>
          <w:rFonts w:ascii="Calibri" w:hAnsi="Calibri" w:cs="Calibri"/>
          <w:color w:val="000000"/>
          <w:sz w:val="72"/>
          <w:szCs w:val="72"/>
          <w:lang w:eastAsia="en-GB"/>
        </w:rPr>
        <w:t> </w:t>
      </w:r>
    </w:p>
    <w:p w14:paraId="350E5858" w14:textId="77777777" w:rsidR="002408BB" w:rsidRPr="0012302A" w:rsidRDefault="002408BB" w:rsidP="002408BB">
      <w:pPr>
        <w:jc w:val="center"/>
        <w:rPr>
          <w:rFonts w:ascii="Segoe UI" w:hAnsi="Segoe UI" w:cs="Segoe UI"/>
          <w:sz w:val="18"/>
          <w:szCs w:val="18"/>
          <w:lang w:eastAsia="en-GB"/>
        </w:rPr>
      </w:pPr>
      <w:r w:rsidRPr="0012302A">
        <w:rPr>
          <w:rFonts w:ascii="Calibri" w:hAnsi="Calibri" w:cs="Calibri"/>
          <w:color w:val="000000"/>
          <w:sz w:val="22"/>
          <w:szCs w:val="22"/>
          <w:lang w:eastAsia="en-GB"/>
        </w:rPr>
        <w:t> </w:t>
      </w:r>
    </w:p>
    <w:p w14:paraId="025FFE4A" w14:textId="77777777" w:rsidR="002408BB" w:rsidRPr="0012302A" w:rsidRDefault="002408BB" w:rsidP="002408BB">
      <w:pPr>
        <w:jc w:val="center"/>
        <w:rPr>
          <w:rFonts w:ascii="Segoe UI" w:hAnsi="Segoe UI" w:cs="Segoe UI"/>
          <w:sz w:val="18"/>
          <w:szCs w:val="18"/>
          <w:lang w:eastAsia="en-GB"/>
        </w:rPr>
      </w:pPr>
      <w:r w:rsidRPr="0012302A">
        <w:rPr>
          <w:rFonts w:ascii="Calibri" w:hAnsi="Calibri" w:cs="Calibri"/>
          <w:color w:val="000000"/>
          <w:sz w:val="22"/>
          <w:szCs w:val="22"/>
          <w:lang w:eastAsia="en-GB"/>
        </w:rPr>
        <w:t> </w:t>
      </w:r>
    </w:p>
    <w:tbl>
      <w:tblPr>
        <w:tblW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795"/>
      </w:tblGrid>
      <w:tr w:rsidR="002408BB" w:rsidRPr="0012302A" w14:paraId="7A115A1D" w14:textId="77777777" w:rsidTr="00D3168E">
        <w:trPr>
          <w:trHeight w:val="765"/>
        </w:trPr>
        <w:tc>
          <w:tcPr>
            <w:tcW w:w="24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AB19F3" w14:textId="77777777" w:rsidR="002408BB" w:rsidRPr="002408BB" w:rsidRDefault="002408BB" w:rsidP="00D3168E">
            <w:pPr>
              <w:rPr>
                <w:rFonts w:asciiTheme="minorHAnsi" w:hAnsiTheme="minorHAnsi" w:cstheme="minorHAnsi"/>
                <w:sz w:val="22"/>
                <w:szCs w:val="22"/>
                <w:lang w:eastAsia="en-GB"/>
              </w:rPr>
            </w:pPr>
            <w:r w:rsidRPr="002408BB">
              <w:rPr>
                <w:rFonts w:asciiTheme="minorHAnsi" w:hAnsiTheme="minorHAnsi" w:cstheme="minorHAnsi"/>
                <w:b/>
                <w:bCs/>
                <w:sz w:val="22"/>
                <w:szCs w:val="22"/>
                <w:lang w:eastAsia="en-GB"/>
              </w:rPr>
              <w:t>Post</w:t>
            </w:r>
            <w:r w:rsidRPr="002408BB">
              <w:rPr>
                <w:rFonts w:asciiTheme="minorHAnsi" w:hAnsiTheme="minorHAnsi" w:cstheme="minorHAnsi"/>
                <w:sz w:val="22"/>
                <w:szCs w:val="22"/>
                <w:lang w:eastAsia="en-GB"/>
              </w:rPr>
              <w:t> </w:t>
            </w:r>
          </w:p>
        </w:tc>
        <w:tc>
          <w:tcPr>
            <w:tcW w:w="6795" w:type="dxa"/>
            <w:tcBorders>
              <w:top w:val="single" w:sz="6" w:space="0" w:color="000000"/>
              <w:left w:val="outset" w:sz="6" w:space="0" w:color="auto"/>
              <w:bottom w:val="single" w:sz="6" w:space="0" w:color="000000"/>
              <w:right w:val="single" w:sz="6" w:space="0" w:color="000000"/>
            </w:tcBorders>
            <w:shd w:val="clear" w:color="auto" w:fill="auto"/>
            <w:vAlign w:val="center"/>
            <w:hideMark/>
          </w:tcPr>
          <w:p w14:paraId="3A0F5A8B" w14:textId="6FF87B72" w:rsidR="002408BB" w:rsidRPr="002408BB" w:rsidRDefault="002408BB" w:rsidP="00D3168E">
            <w:pPr>
              <w:rPr>
                <w:rFonts w:asciiTheme="minorHAnsi" w:hAnsiTheme="minorHAnsi" w:cstheme="minorHAnsi"/>
                <w:sz w:val="22"/>
                <w:szCs w:val="22"/>
                <w:lang w:eastAsia="en-GB"/>
              </w:rPr>
            </w:pPr>
            <w:r w:rsidRPr="002408BB">
              <w:rPr>
                <w:rFonts w:asciiTheme="minorHAnsi" w:hAnsiTheme="minorHAnsi" w:cstheme="minorHAnsi"/>
                <w:sz w:val="22"/>
                <w:szCs w:val="22"/>
                <w:lang w:eastAsia="en-GB"/>
              </w:rPr>
              <w:t>Phase Leader</w:t>
            </w:r>
          </w:p>
        </w:tc>
      </w:tr>
      <w:tr w:rsidR="002408BB" w:rsidRPr="0012302A" w14:paraId="28EE2C53" w14:textId="77777777" w:rsidTr="00D3168E">
        <w:trPr>
          <w:trHeight w:val="765"/>
        </w:trPr>
        <w:tc>
          <w:tcPr>
            <w:tcW w:w="2400" w:type="dxa"/>
            <w:tcBorders>
              <w:top w:val="outset" w:sz="6" w:space="0" w:color="auto"/>
              <w:left w:val="single" w:sz="6" w:space="0" w:color="000000"/>
              <w:bottom w:val="single" w:sz="6" w:space="0" w:color="000000"/>
              <w:right w:val="single" w:sz="6" w:space="0" w:color="000000"/>
            </w:tcBorders>
            <w:shd w:val="clear" w:color="auto" w:fill="auto"/>
            <w:vAlign w:val="center"/>
            <w:hideMark/>
          </w:tcPr>
          <w:p w14:paraId="06BAFFA7" w14:textId="77777777" w:rsidR="002408BB" w:rsidRPr="00CF0766" w:rsidRDefault="002408BB" w:rsidP="00D3168E">
            <w:pPr>
              <w:rPr>
                <w:rFonts w:asciiTheme="minorHAnsi" w:hAnsiTheme="minorHAnsi" w:cstheme="minorHAnsi"/>
                <w:lang w:eastAsia="en-GB"/>
              </w:rPr>
            </w:pPr>
            <w:r w:rsidRPr="00CF0766">
              <w:rPr>
                <w:rFonts w:asciiTheme="minorHAnsi" w:hAnsiTheme="minorHAnsi" w:cstheme="minorHAnsi"/>
                <w:b/>
                <w:bCs/>
                <w:sz w:val="22"/>
                <w:szCs w:val="22"/>
                <w:lang w:eastAsia="en-GB"/>
              </w:rPr>
              <w:t>Date reviewed</w:t>
            </w:r>
            <w:r w:rsidRPr="00CF0766">
              <w:rPr>
                <w:rFonts w:asciiTheme="minorHAnsi" w:hAnsiTheme="minorHAnsi" w:cstheme="minorHAnsi"/>
                <w:sz w:val="22"/>
                <w:szCs w:val="22"/>
                <w:lang w:eastAsia="en-GB"/>
              </w:rPr>
              <w:t> </w:t>
            </w:r>
          </w:p>
        </w:tc>
        <w:tc>
          <w:tcPr>
            <w:tcW w:w="679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EEE598C" w14:textId="77777777" w:rsidR="002408BB" w:rsidRPr="00CF0766" w:rsidRDefault="002408BB" w:rsidP="00D3168E">
            <w:pPr>
              <w:rPr>
                <w:rFonts w:asciiTheme="minorHAnsi" w:hAnsiTheme="minorHAnsi" w:cstheme="minorHAnsi"/>
                <w:lang w:eastAsia="en-GB"/>
              </w:rPr>
            </w:pPr>
            <w:r w:rsidRPr="00CF0766">
              <w:rPr>
                <w:rFonts w:asciiTheme="minorHAnsi" w:hAnsiTheme="minorHAnsi" w:cstheme="minorHAnsi"/>
                <w:sz w:val="22"/>
                <w:szCs w:val="22"/>
                <w:lang w:eastAsia="en-GB"/>
              </w:rPr>
              <w:t> </w:t>
            </w:r>
          </w:p>
        </w:tc>
      </w:tr>
      <w:tr w:rsidR="002408BB" w:rsidRPr="0012302A" w14:paraId="695FDB31" w14:textId="77777777" w:rsidTr="00D3168E">
        <w:trPr>
          <w:trHeight w:val="765"/>
        </w:trPr>
        <w:tc>
          <w:tcPr>
            <w:tcW w:w="2400" w:type="dxa"/>
            <w:tcBorders>
              <w:top w:val="outset" w:sz="6" w:space="0" w:color="auto"/>
              <w:left w:val="single" w:sz="6" w:space="0" w:color="000000"/>
              <w:bottom w:val="single" w:sz="6" w:space="0" w:color="000000"/>
              <w:right w:val="single" w:sz="6" w:space="0" w:color="000000"/>
            </w:tcBorders>
            <w:shd w:val="clear" w:color="auto" w:fill="auto"/>
            <w:vAlign w:val="center"/>
            <w:hideMark/>
          </w:tcPr>
          <w:p w14:paraId="5427252C" w14:textId="77777777" w:rsidR="002408BB" w:rsidRPr="00CF0766" w:rsidRDefault="002408BB" w:rsidP="00D3168E">
            <w:pPr>
              <w:rPr>
                <w:rFonts w:asciiTheme="minorHAnsi" w:hAnsiTheme="minorHAnsi" w:cstheme="minorHAnsi"/>
                <w:lang w:eastAsia="en-GB"/>
              </w:rPr>
            </w:pPr>
            <w:r w:rsidRPr="00CF0766">
              <w:rPr>
                <w:rFonts w:asciiTheme="minorHAnsi" w:hAnsiTheme="minorHAnsi" w:cstheme="minorHAnsi"/>
                <w:b/>
                <w:bCs/>
                <w:sz w:val="22"/>
                <w:szCs w:val="22"/>
                <w:lang w:eastAsia="en-GB"/>
              </w:rPr>
              <w:t>Employee Signature</w:t>
            </w:r>
            <w:r w:rsidRPr="00CF0766">
              <w:rPr>
                <w:rFonts w:asciiTheme="minorHAnsi" w:hAnsiTheme="minorHAnsi" w:cstheme="minorHAnsi"/>
                <w:sz w:val="22"/>
                <w:szCs w:val="22"/>
                <w:lang w:eastAsia="en-GB"/>
              </w:rPr>
              <w:t> </w:t>
            </w:r>
          </w:p>
        </w:tc>
        <w:tc>
          <w:tcPr>
            <w:tcW w:w="679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7CC9EB96" w14:textId="77777777" w:rsidR="002408BB" w:rsidRPr="00CF0766" w:rsidRDefault="002408BB" w:rsidP="00D3168E">
            <w:pPr>
              <w:rPr>
                <w:rFonts w:asciiTheme="minorHAnsi" w:hAnsiTheme="minorHAnsi" w:cstheme="minorHAnsi"/>
                <w:lang w:eastAsia="en-GB"/>
              </w:rPr>
            </w:pPr>
            <w:r w:rsidRPr="00CF0766">
              <w:rPr>
                <w:rFonts w:asciiTheme="minorHAnsi" w:hAnsiTheme="minorHAnsi" w:cstheme="minorHAnsi"/>
                <w:sz w:val="22"/>
                <w:szCs w:val="22"/>
                <w:lang w:eastAsia="en-GB"/>
              </w:rPr>
              <w:t> </w:t>
            </w:r>
          </w:p>
        </w:tc>
      </w:tr>
      <w:tr w:rsidR="002408BB" w:rsidRPr="0012302A" w14:paraId="3D123A06" w14:textId="77777777" w:rsidTr="00D3168E">
        <w:trPr>
          <w:trHeight w:val="765"/>
        </w:trPr>
        <w:tc>
          <w:tcPr>
            <w:tcW w:w="2400" w:type="dxa"/>
            <w:tcBorders>
              <w:top w:val="outset" w:sz="6" w:space="0" w:color="auto"/>
              <w:left w:val="single" w:sz="6" w:space="0" w:color="000000"/>
              <w:bottom w:val="single" w:sz="6" w:space="0" w:color="000000"/>
              <w:right w:val="single" w:sz="6" w:space="0" w:color="000000"/>
            </w:tcBorders>
            <w:shd w:val="clear" w:color="auto" w:fill="auto"/>
            <w:vAlign w:val="center"/>
            <w:hideMark/>
          </w:tcPr>
          <w:p w14:paraId="1D68D0D4" w14:textId="77777777" w:rsidR="002408BB" w:rsidRPr="00CF0766" w:rsidRDefault="002408BB" w:rsidP="00D3168E">
            <w:pPr>
              <w:rPr>
                <w:rFonts w:asciiTheme="minorHAnsi" w:hAnsiTheme="minorHAnsi" w:cstheme="minorHAnsi"/>
                <w:lang w:eastAsia="en-GB"/>
              </w:rPr>
            </w:pPr>
            <w:r w:rsidRPr="00CF0766">
              <w:rPr>
                <w:rFonts w:asciiTheme="minorHAnsi" w:hAnsiTheme="minorHAnsi" w:cstheme="minorHAnsi"/>
                <w:b/>
                <w:bCs/>
                <w:sz w:val="22"/>
                <w:szCs w:val="22"/>
                <w:lang w:eastAsia="en-GB"/>
              </w:rPr>
              <w:t>Line Manager Signature</w:t>
            </w:r>
            <w:r w:rsidRPr="00CF0766">
              <w:rPr>
                <w:rFonts w:asciiTheme="minorHAnsi" w:hAnsiTheme="minorHAnsi" w:cstheme="minorHAnsi"/>
                <w:sz w:val="22"/>
                <w:szCs w:val="22"/>
                <w:lang w:eastAsia="en-GB"/>
              </w:rPr>
              <w:t> </w:t>
            </w:r>
          </w:p>
        </w:tc>
        <w:tc>
          <w:tcPr>
            <w:tcW w:w="6795"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9200950" w14:textId="77777777" w:rsidR="002408BB" w:rsidRPr="00CF0766" w:rsidRDefault="002408BB" w:rsidP="00D3168E">
            <w:pPr>
              <w:rPr>
                <w:rFonts w:asciiTheme="minorHAnsi" w:hAnsiTheme="minorHAnsi" w:cstheme="minorHAnsi"/>
                <w:lang w:eastAsia="en-GB"/>
              </w:rPr>
            </w:pPr>
            <w:r w:rsidRPr="00CF0766">
              <w:rPr>
                <w:rFonts w:asciiTheme="minorHAnsi" w:hAnsiTheme="minorHAnsi" w:cstheme="minorHAnsi"/>
                <w:sz w:val="22"/>
                <w:szCs w:val="22"/>
                <w:lang w:eastAsia="en-GB"/>
              </w:rPr>
              <w:t> </w:t>
            </w:r>
          </w:p>
        </w:tc>
      </w:tr>
    </w:tbl>
    <w:p w14:paraId="61575B2F" w14:textId="77777777" w:rsidR="002408BB" w:rsidRDefault="002408BB" w:rsidP="002408BB">
      <w:pPr>
        <w:jc w:val="center"/>
        <w:rPr>
          <w:rFonts w:ascii="Calibri" w:eastAsia="Calibri" w:hAnsi="Calibri" w:cs="Calibri"/>
          <w:b/>
          <w:bCs/>
          <w:color w:val="000000" w:themeColor="text1"/>
          <w:sz w:val="22"/>
          <w:szCs w:val="22"/>
        </w:rPr>
      </w:pPr>
    </w:p>
    <w:p w14:paraId="106ED00F" w14:textId="77777777" w:rsidR="002408BB" w:rsidRDefault="002408BB">
      <w:pPr>
        <w:spacing w:after="160" w:line="259" w:lineRule="auto"/>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br w:type="page"/>
      </w:r>
    </w:p>
    <w:p w14:paraId="0070CF80" w14:textId="6C80489E" w:rsidR="0B1A7366" w:rsidRDefault="0B1A7366" w:rsidP="002408BB">
      <w:pPr>
        <w:jc w:val="center"/>
        <w:rPr>
          <w:rFonts w:ascii="Calibri" w:eastAsia="Calibri" w:hAnsi="Calibri" w:cs="Calibri"/>
          <w:color w:val="000000" w:themeColor="text1"/>
          <w:sz w:val="22"/>
          <w:szCs w:val="22"/>
          <w:lang w:val="en-US"/>
        </w:rPr>
      </w:pPr>
      <w:r w:rsidRPr="5137783A">
        <w:rPr>
          <w:rFonts w:ascii="Calibri" w:eastAsia="Calibri" w:hAnsi="Calibri" w:cs="Calibri"/>
          <w:b/>
          <w:bCs/>
          <w:color w:val="000000" w:themeColor="text1"/>
          <w:sz w:val="22"/>
          <w:szCs w:val="22"/>
        </w:rPr>
        <w:lastRenderedPageBreak/>
        <w:t>ACE Academy </w:t>
      </w:r>
    </w:p>
    <w:p w14:paraId="10394D79" w14:textId="0837A85B" w:rsidR="002408BB" w:rsidRDefault="0B1A7366" w:rsidP="002408BB">
      <w:pPr>
        <w:jc w:val="center"/>
        <w:rPr>
          <w:rFonts w:ascii="Calibri" w:eastAsia="Calibri" w:hAnsi="Calibri" w:cs="Calibri"/>
          <w:color w:val="000000" w:themeColor="text1"/>
          <w:sz w:val="22"/>
          <w:szCs w:val="22"/>
        </w:rPr>
      </w:pPr>
      <w:r w:rsidRPr="5137783A">
        <w:rPr>
          <w:rFonts w:ascii="Calibri" w:eastAsia="Calibri" w:hAnsi="Calibri" w:cs="Calibri"/>
          <w:b/>
          <w:bCs/>
          <w:i/>
          <w:iCs/>
          <w:color w:val="000000" w:themeColor="text1"/>
          <w:sz w:val="22"/>
          <w:szCs w:val="22"/>
        </w:rPr>
        <w:t>JOB DESCRIPTION</w:t>
      </w:r>
      <w:r w:rsidRPr="5137783A">
        <w:rPr>
          <w:rFonts w:ascii="Calibri" w:eastAsia="Calibri" w:hAnsi="Calibri" w:cs="Calibri"/>
          <w:color w:val="000000" w:themeColor="text1"/>
          <w:sz w:val="22"/>
          <w:szCs w:val="22"/>
        </w:rPr>
        <w:t> </w:t>
      </w:r>
    </w:p>
    <w:p w14:paraId="5A4253BE" w14:textId="77777777" w:rsidR="002408BB" w:rsidRPr="002408BB" w:rsidRDefault="002408BB" w:rsidP="002408BB">
      <w:pPr>
        <w:jc w:val="center"/>
        <w:rPr>
          <w:rFonts w:ascii="Calibri" w:eastAsia="Calibri" w:hAnsi="Calibri" w:cs="Calibri"/>
          <w:color w:val="000000" w:themeColor="text1"/>
          <w:sz w:val="22"/>
          <w:szCs w:val="22"/>
          <w:lang w:val="en-US"/>
        </w:rPr>
      </w:pPr>
    </w:p>
    <w:p w14:paraId="351A3854" w14:textId="77777777" w:rsidR="002408BB" w:rsidRDefault="37C8B064" w:rsidP="002408BB">
      <w:pPr>
        <w:rPr>
          <w:rFonts w:ascii="Calibri" w:eastAsia="Calibri" w:hAnsi="Calibri" w:cs="Calibri"/>
          <w:color w:val="000000" w:themeColor="text1"/>
          <w:sz w:val="22"/>
          <w:szCs w:val="22"/>
          <w:lang w:val="en-US"/>
        </w:rPr>
      </w:pPr>
      <w:r w:rsidRPr="2734E905">
        <w:rPr>
          <w:rFonts w:ascii="Calibri" w:eastAsia="Calibri" w:hAnsi="Calibri" w:cs="Calibri"/>
          <w:b/>
          <w:bCs/>
          <w:color w:val="000000" w:themeColor="text1"/>
          <w:sz w:val="22"/>
          <w:szCs w:val="22"/>
          <w:lang w:val="en-US"/>
        </w:rPr>
        <w:t>Job description: </w:t>
      </w:r>
      <w:r w:rsidRPr="2734E905">
        <w:rPr>
          <w:rFonts w:ascii="Calibri" w:eastAsia="Calibri" w:hAnsi="Calibri" w:cs="Calibri"/>
          <w:color w:val="000000" w:themeColor="text1"/>
          <w:sz w:val="22"/>
          <w:szCs w:val="22"/>
          <w:lang w:val="en-US"/>
        </w:rPr>
        <w:t>Phase Leader (in addition to the Class Teacher Job Description)</w:t>
      </w:r>
    </w:p>
    <w:p w14:paraId="0EA4EEC5" w14:textId="6BF51B03" w:rsidR="37C8B064" w:rsidRPr="002408BB" w:rsidRDefault="37C8B064" w:rsidP="002408BB">
      <w:pPr>
        <w:rPr>
          <w:rFonts w:ascii="Calibri" w:eastAsia="Calibri" w:hAnsi="Calibri" w:cs="Calibri"/>
          <w:color w:val="000000" w:themeColor="text1"/>
          <w:sz w:val="22"/>
          <w:szCs w:val="22"/>
          <w:lang w:val="en-US"/>
        </w:rPr>
      </w:pPr>
      <w:r w:rsidRPr="2734E905">
        <w:rPr>
          <w:rFonts w:ascii="Calibri" w:eastAsia="Calibri" w:hAnsi="Calibri" w:cs="Calibri"/>
          <w:b/>
          <w:bCs/>
          <w:color w:val="000000" w:themeColor="text1"/>
          <w:sz w:val="22"/>
          <w:szCs w:val="22"/>
        </w:rPr>
        <w:t>Reporting to:</w:t>
      </w:r>
      <w:r w:rsidRPr="2734E905">
        <w:rPr>
          <w:rFonts w:ascii="Calibri" w:eastAsia="Calibri" w:hAnsi="Calibri" w:cs="Calibri"/>
          <w:color w:val="000000" w:themeColor="text1"/>
          <w:sz w:val="22"/>
          <w:szCs w:val="22"/>
        </w:rPr>
        <w:t> The Head of School  </w:t>
      </w:r>
    </w:p>
    <w:p w14:paraId="191A6279" w14:textId="322BAE05" w:rsidR="37C8B064" w:rsidRDefault="37C8B064" w:rsidP="002408BB">
      <w:r w:rsidRPr="2B063808">
        <w:rPr>
          <w:rFonts w:ascii="Calibri" w:eastAsia="Calibri" w:hAnsi="Calibri" w:cs="Calibri"/>
          <w:b/>
          <w:bCs/>
          <w:color w:val="000000" w:themeColor="text1"/>
          <w:sz w:val="22"/>
          <w:szCs w:val="22"/>
        </w:rPr>
        <w:t>Grade:</w:t>
      </w:r>
      <w:r w:rsidRPr="2B063808">
        <w:rPr>
          <w:rFonts w:ascii="Calibri" w:eastAsia="Calibri" w:hAnsi="Calibri" w:cs="Calibri"/>
          <w:color w:val="000000" w:themeColor="text1"/>
          <w:sz w:val="22"/>
          <w:szCs w:val="22"/>
        </w:rPr>
        <w:t> Teachers Main Pay Scale / Upper Pay Scale   </w:t>
      </w:r>
    </w:p>
    <w:p w14:paraId="728EF72B" w14:textId="684C8ADA" w:rsidR="37C8B064" w:rsidRDefault="37C8B064" w:rsidP="002408BB">
      <w:pPr>
        <w:rPr>
          <w:rFonts w:ascii="Calibri" w:eastAsia="Calibri" w:hAnsi="Calibri" w:cs="Calibri"/>
          <w:color w:val="000000" w:themeColor="text1"/>
          <w:sz w:val="22"/>
          <w:szCs w:val="22"/>
        </w:rPr>
      </w:pPr>
      <w:r w:rsidRPr="2734E905">
        <w:rPr>
          <w:rFonts w:ascii="Calibri" w:eastAsia="Calibri" w:hAnsi="Calibri" w:cs="Calibri"/>
          <w:b/>
          <w:bCs/>
          <w:color w:val="000000" w:themeColor="text1"/>
          <w:sz w:val="22"/>
          <w:szCs w:val="22"/>
          <w:lang w:val="en-US"/>
        </w:rPr>
        <w:t>Line Manager/s</w:t>
      </w:r>
      <w:r w:rsidRPr="2734E905">
        <w:rPr>
          <w:rFonts w:ascii="Calibri" w:eastAsia="Calibri" w:hAnsi="Calibri" w:cs="Calibri"/>
          <w:color w:val="000000" w:themeColor="text1"/>
          <w:sz w:val="22"/>
          <w:szCs w:val="22"/>
          <w:lang w:val="en-US"/>
        </w:rPr>
        <w:t>: </w:t>
      </w:r>
      <w:r w:rsidRPr="2734E905">
        <w:rPr>
          <w:rFonts w:ascii="Calibri" w:eastAsia="Calibri" w:hAnsi="Calibri" w:cs="Calibri"/>
          <w:color w:val="000000" w:themeColor="text1"/>
          <w:sz w:val="22"/>
          <w:szCs w:val="22"/>
        </w:rPr>
        <w:t>The head of school, members of the senior leadership team (SLT) and the Academy Executive Team </w:t>
      </w:r>
    </w:p>
    <w:p w14:paraId="67798C3C" w14:textId="0B22991F" w:rsidR="37C8B064" w:rsidRDefault="37C8B064" w:rsidP="002408BB">
      <w:pPr>
        <w:rPr>
          <w:rFonts w:ascii="Calibri" w:eastAsia="Calibri" w:hAnsi="Calibri" w:cs="Calibri"/>
          <w:color w:val="000000" w:themeColor="text1"/>
          <w:sz w:val="22"/>
          <w:szCs w:val="22"/>
        </w:rPr>
      </w:pPr>
      <w:r w:rsidRPr="2734E905">
        <w:rPr>
          <w:rFonts w:ascii="Calibri" w:eastAsia="Calibri" w:hAnsi="Calibri" w:cs="Calibri"/>
          <w:b/>
          <w:bCs/>
          <w:color w:val="000000" w:themeColor="text1"/>
          <w:sz w:val="22"/>
          <w:szCs w:val="22"/>
        </w:rPr>
        <w:t>Supervisory Responsibility:</w:t>
      </w:r>
      <w:r w:rsidRPr="2734E905">
        <w:rPr>
          <w:rFonts w:ascii="Calibri" w:eastAsia="Calibri" w:hAnsi="Calibri" w:cs="Calibri"/>
          <w:color w:val="000000" w:themeColor="text1"/>
          <w:sz w:val="22"/>
          <w:szCs w:val="22"/>
        </w:rPr>
        <w:t> The postholder will lead a phase team and will assign roles to staff within that team.</w:t>
      </w:r>
    </w:p>
    <w:p w14:paraId="5A39BBE3" w14:textId="77777777" w:rsidR="00BD5C66" w:rsidRDefault="00BD5C66" w:rsidP="2734E905">
      <w:pPr>
        <w:pStyle w:val="ListParagraph"/>
        <w:rPr>
          <w:rFonts w:ascii="Calibri" w:eastAsia="Calibri" w:hAnsi="Calibri" w:cs="Calibri"/>
          <w:sz w:val="22"/>
          <w:szCs w:val="22"/>
        </w:rPr>
      </w:pPr>
    </w:p>
    <w:p w14:paraId="03E618FA" w14:textId="77777777" w:rsidR="00BD5C66" w:rsidRDefault="00BD5C66" w:rsidP="2734E905">
      <w:pPr>
        <w:rPr>
          <w:rFonts w:ascii="Calibri" w:eastAsia="Calibri" w:hAnsi="Calibri" w:cs="Calibri"/>
          <w:b/>
          <w:bCs/>
          <w:sz w:val="22"/>
          <w:szCs w:val="22"/>
        </w:rPr>
      </w:pPr>
      <w:r w:rsidRPr="2734E905">
        <w:rPr>
          <w:rFonts w:ascii="Calibri" w:eastAsia="Calibri" w:hAnsi="Calibri" w:cs="Calibri"/>
          <w:b/>
          <w:bCs/>
          <w:sz w:val="22"/>
          <w:szCs w:val="22"/>
        </w:rPr>
        <w:t>Professional Duties / School Leadership &amp; Management Role:</w:t>
      </w:r>
    </w:p>
    <w:p w14:paraId="42A5A652" w14:textId="77777777" w:rsidR="00BD5C66" w:rsidRDefault="00BD5C66" w:rsidP="002408BB">
      <w:pPr>
        <w:pStyle w:val="ListParagraph"/>
        <w:numPr>
          <w:ilvl w:val="0"/>
          <w:numId w:val="7"/>
        </w:numPr>
        <w:ind w:left="426" w:hanging="426"/>
        <w:rPr>
          <w:rFonts w:ascii="Calibri" w:eastAsia="Calibri" w:hAnsi="Calibri" w:cs="Calibri"/>
          <w:sz w:val="22"/>
          <w:szCs w:val="22"/>
        </w:rPr>
      </w:pPr>
      <w:r w:rsidRPr="2734E905">
        <w:rPr>
          <w:rFonts w:ascii="Calibri" w:eastAsia="Calibri" w:hAnsi="Calibri" w:cs="Calibri"/>
          <w:sz w:val="22"/>
          <w:szCs w:val="22"/>
        </w:rPr>
        <w:t>To lead one of phase teams in the school.</w:t>
      </w:r>
    </w:p>
    <w:p w14:paraId="4ED9E98C" w14:textId="77777777" w:rsidR="00BD5C66" w:rsidRDefault="00BD5C66" w:rsidP="002408BB">
      <w:pPr>
        <w:pStyle w:val="ListParagraph"/>
        <w:numPr>
          <w:ilvl w:val="0"/>
          <w:numId w:val="7"/>
        </w:numPr>
        <w:ind w:left="426" w:hanging="426"/>
        <w:rPr>
          <w:rFonts w:ascii="Calibri" w:eastAsia="Calibri" w:hAnsi="Calibri" w:cs="Calibri"/>
          <w:sz w:val="22"/>
          <w:szCs w:val="22"/>
        </w:rPr>
      </w:pPr>
      <w:r w:rsidRPr="2734E905">
        <w:rPr>
          <w:rFonts w:ascii="Calibri" w:eastAsia="Calibri" w:hAnsi="Calibri" w:cs="Calibri"/>
          <w:sz w:val="22"/>
          <w:szCs w:val="22"/>
        </w:rPr>
        <w:t>To have specific responsibility for the co-ordination and management of the phase.</w:t>
      </w:r>
    </w:p>
    <w:p w14:paraId="159D5548" w14:textId="77777777" w:rsidR="00BD5C66" w:rsidRDefault="00BD5C66" w:rsidP="002408BB">
      <w:pPr>
        <w:pStyle w:val="ListParagraph"/>
        <w:numPr>
          <w:ilvl w:val="0"/>
          <w:numId w:val="7"/>
        </w:numPr>
        <w:ind w:left="426" w:hanging="426"/>
        <w:rPr>
          <w:rFonts w:ascii="Calibri" w:eastAsia="Calibri" w:hAnsi="Calibri" w:cs="Calibri"/>
          <w:sz w:val="22"/>
          <w:szCs w:val="22"/>
        </w:rPr>
      </w:pPr>
      <w:r w:rsidRPr="2734E905">
        <w:rPr>
          <w:rFonts w:ascii="Calibri" w:eastAsia="Calibri" w:hAnsi="Calibri" w:cs="Calibri"/>
          <w:sz w:val="22"/>
          <w:szCs w:val="22"/>
        </w:rPr>
        <w:t>To lead target setting and monitoring within the phase and report on the standards achieved within the phase.</w:t>
      </w:r>
    </w:p>
    <w:p w14:paraId="015911D3" w14:textId="77777777" w:rsidR="00BD5C66" w:rsidRDefault="00BD5C66" w:rsidP="002408BB">
      <w:pPr>
        <w:pStyle w:val="ListParagraph"/>
        <w:numPr>
          <w:ilvl w:val="0"/>
          <w:numId w:val="7"/>
        </w:numPr>
        <w:ind w:left="426" w:hanging="426"/>
        <w:rPr>
          <w:rFonts w:ascii="Calibri" w:eastAsia="Calibri" w:hAnsi="Calibri" w:cs="Calibri"/>
          <w:sz w:val="22"/>
          <w:szCs w:val="22"/>
        </w:rPr>
      </w:pPr>
      <w:r w:rsidRPr="2734E905">
        <w:rPr>
          <w:rFonts w:ascii="Calibri" w:eastAsia="Calibri" w:hAnsi="Calibri" w:cs="Calibri"/>
          <w:sz w:val="22"/>
          <w:szCs w:val="22"/>
        </w:rPr>
        <w:t>Review and co-ordinate statutory and non-statutory assessments within the phase.</w:t>
      </w:r>
    </w:p>
    <w:p w14:paraId="04409988" w14:textId="77777777" w:rsidR="00BD5C66" w:rsidRDefault="00BD5C66" w:rsidP="002408BB">
      <w:pPr>
        <w:pStyle w:val="ListParagraph"/>
        <w:numPr>
          <w:ilvl w:val="0"/>
          <w:numId w:val="7"/>
        </w:numPr>
        <w:ind w:left="426" w:hanging="426"/>
        <w:rPr>
          <w:rFonts w:ascii="Calibri" w:eastAsia="Calibri" w:hAnsi="Calibri" w:cs="Calibri"/>
          <w:sz w:val="22"/>
          <w:szCs w:val="22"/>
        </w:rPr>
      </w:pPr>
      <w:r w:rsidRPr="2734E905">
        <w:rPr>
          <w:rFonts w:ascii="Calibri" w:eastAsia="Calibri" w:hAnsi="Calibri" w:cs="Calibri"/>
          <w:sz w:val="22"/>
          <w:szCs w:val="22"/>
        </w:rPr>
        <w:t xml:space="preserve">To keep up to date with the philosophy, teaching methods and resources available by liaising with outside agencies, in-service course, visits and personal study; reporting and discussing with other staff. </w:t>
      </w:r>
    </w:p>
    <w:p w14:paraId="4542BAA2" w14:textId="77777777" w:rsidR="00BD5C66" w:rsidRDefault="00BD5C66" w:rsidP="002408BB">
      <w:pPr>
        <w:pStyle w:val="ListParagraph"/>
        <w:numPr>
          <w:ilvl w:val="0"/>
          <w:numId w:val="7"/>
        </w:numPr>
        <w:ind w:left="426" w:hanging="426"/>
        <w:rPr>
          <w:rFonts w:ascii="Calibri" w:eastAsia="Calibri" w:hAnsi="Calibri" w:cs="Calibri"/>
          <w:sz w:val="22"/>
          <w:szCs w:val="22"/>
        </w:rPr>
      </w:pPr>
      <w:r w:rsidRPr="2734E905">
        <w:rPr>
          <w:rFonts w:ascii="Calibri" w:eastAsia="Calibri" w:hAnsi="Calibri" w:cs="Calibri"/>
          <w:sz w:val="22"/>
          <w:szCs w:val="22"/>
        </w:rPr>
        <w:t xml:space="preserve">To act as a consultant, adviser and in-service organiser to other staff, sharing knowledge and ideas as well as showing by personal example of how these areas can be used both to enhance and differentiate all areas of the curriculum. </w:t>
      </w:r>
    </w:p>
    <w:p w14:paraId="29BC2848" w14:textId="77777777" w:rsidR="00BD5C66" w:rsidRDefault="00BD5C66" w:rsidP="002408BB">
      <w:pPr>
        <w:pStyle w:val="ListParagraph"/>
        <w:numPr>
          <w:ilvl w:val="0"/>
          <w:numId w:val="7"/>
        </w:numPr>
        <w:ind w:left="426" w:hanging="426"/>
        <w:rPr>
          <w:rFonts w:ascii="Calibri" w:eastAsia="Calibri" w:hAnsi="Calibri" w:cs="Calibri"/>
          <w:sz w:val="22"/>
          <w:szCs w:val="22"/>
        </w:rPr>
      </w:pPr>
      <w:r w:rsidRPr="2734E905">
        <w:rPr>
          <w:rFonts w:ascii="Calibri" w:eastAsia="Calibri" w:hAnsi="Calibri" w:cs="Calibri"/>
          <w:sz w:val="22"/>
          <w:szCs w:val="22"/>
        </w:rPr>
        <w:t>To carry out duties commensurate with the academy mentoring policy</w:t>
      </w:r>
    </w:p>
    <w:p w14:paraId="012184D6" w14:textId="77777777" w:rsidR="00BD5C66" w:rsidRDefault="00BD5C66" w:rsidP="002408BB">
      <w:pPr>
        <w:pStyle w:val="ListParagraph"/>
        <w:numPr>
          <w:ilvl w:val="0"/>
          <w:numId w:val="7"/>
        </w:numPr>
        <w:ind w:left="426" w:hanging="426"/>
        <w:rPr>
          <w:rFonts w:ascii="Calibri" w:eastAsia="Calibri" w:hAnsi="Calibri" w:cs="Calibri"/>
          <w:sz w:val="22"/>
          <w:szCs w:val="22"/>
        </w:rPr>
      </w:pPr>
      <w:r w:rsidRPr="2734E905">
        <w:rPr>
          <w:rFonts w:ascii="Calibri" w:eastAsia="Calibri" w:hAnsi="Calibri" w:cs="Calibri"/>
          <w:sz w:val="22"/>
          <w:szCs w:val="22"/>
        </w:rPr>
        <w:t>To have responsibility for the deployment of support staff within the phase.</w:t>
      </w:r>
    </w:p>
    <w:p w14:paraId="01F8D3B8" w14:textId="1982990F" w:rsidR="00BD5C66" w:rsidRDefault="00BD5C66" w:rsidP="002408BB">
      <w:pPr>
        <w:pStyle w:val="ListParagraph"/>
        <w:numPr>
          <w:ilvl w:val="0"/>
          <w:numId w:val="7"/>
        </w:numPr>
        <w:ind w:left="426" w:hanging="426"/>
        <w:rPr>
          <w:rFonts w:ascii="Calibri" w:eastAsia="Calibri" w:hAnsi="Calibri" w:cs="Calibri"/>
          <w:sz w:val="22"/>
          <w:szCs w:val="22"/>
        </w:rPr>
      </w:pPr>
      <w:r w:rsidRPr="2734E905">
        <w:rPr>
          <w:rFonts w:ascii="Calibri" w:eastAsia="Calibri" w:hAnsi="Calibri" w:cs="Calibri"/>
          <w:sz w:val="22"/>
          <w:szCs w:val="22"/>
        </w:rPr>
        <w:t xml:space="preserve">To carry out any other reasonable duties requested by the </w:t>
      </w:r>
      <w:r w:rsidR="0CE55EE7" w:rsidRPr="2734E905">
        <w:rPr>
          <w:rFonts w:ascii="Calibri" w:eastAsia="Calibri" w:hAnsi="Calibri" w:cs="Calibri"/>
          <w:sz w:val="22"/>
          <w:szCs w:val="22"/>
        </w:rPr>
        <w:t>Head of School or Executive Team</w:t>
      </w:r>
      <w:r w:rsidRPr="2734E905">
        <w:rPr>
          <w:rFonts w:ascii="Calibri" w:eastAsia="Calibri" w:hAnsi="Calibri" w:cs="Calibri"/>
          <w:sz w:val="22"/>
          <w:szCs w:val="22"/>
        </w:rPr>
        <w:t>.</w:t>
      </w:r>
    </w:p>
    <w:p w14:paraId="41C8F396" w14:textId="77777777" w:rsidR="00BD5C66" w:rsidRDefault="00BD5C66" w:rsidP="2734E905">
      <w:pPr>
        <w:pStyle w:val="ListParagraph"/>
        <w:ind w:left="0"/>
        <w:rPr>
          <w:rFonts w:ascii="Calibri" w:eastAsia="Calibri" w:hAnsi="Calibri" w:cs="Calibri"/>
          <w:sz w:val="22"/>
          <w:szCs w:val="22"/>
        </w:rPr>
      </w:pPr>
    </w:p>
    <w:p w14:paraId="44E3F82E" w14:textId="2BCFB653" w:rsidR="00BD5C66" w:rsidRDefault="00BD5C66" w:rsidP="2734E905">
      <w:pPr>
        <w:rPr>
          <w:rFonts w:ascii="Calibri" w:eastAsia="Calibri" w:hAnsi="Calibri" w:cs="Calibri"/>
          <w:sz w:val="22"/>
          <w:szCs w:val="22"/>
        </w:rPr>
      </w:pPr>
      <w:r w:rsidRPr="2734E905">
        <w:rPr>
          <w:rFonts w:ascii="Calibri" w:eastAsia="Calibri" w:hAnsi="Calibri" w:cs="Calibri"/>
          <w:sz w:val="22"/>
          <w:szCs w:val="22"/>
        </w:rPr>
        <w:t xml:space="preserve">As part of the senior leadership team you are required to support the </w:t>
      </w:r>
      <w:r w:rsidR="42DA4C9C" w:rsidRPr="2734E905">
        <w:rPr>
          <w:rFonts w:ascii="Calibri" w:eastAsia="Calibri" w:hAnsi="Calibri" w:cs="Calibri"/>
          <w:sz w:val="22"/>
          <w:szCs w:val="22"/>
        </w:rPr>
        <w:t>Head of School</w:t>
      </w:r>
      <w:r w:rsidRPr="2734E905">
        <w:rPr>
          <w:rFonts w:ascii="Calibri" w:eastAsia="Calibri" w:hAnsi="Calibri" w:cs="Calibri"/>
          <w:sz w:val="22"/>
          <w:szCs w:val="22"/>
        </w:rPr>
        <w:t xml:space="preserve"> and </w:t>
      </w:r>
      <w:r w:rsidR="02B68A6E" w:rsidRPr="2734E905">
        <w:rPr>
          <w:rFonts w:ascii="Calibri" w:eastAsia="Calibri" w:hAnsi="Calibri" w:cs="Calibri"/>
          <w:sz w:val="22"/>
          <w:szCs w:val="22"/>
        </w:rPr>
        <w:t>Deputy Head of School</w:t>
      </w:r>
      <w:r w:rsidRPr="2734E905">
        <w:rPr>
          <w:rFonts w:ascii="Calibri" w:eastAsia="Calibri" w:hAnsi="Calibri" w:cs="Calibri"/>
          <w:sz w:val="22"/>
          <w:szCs w:val="22"/>
        </w:rPr>
        <w:t xml:space="preserve"> in the following </w:t>
      </w:r>
      <w:r w:rsidR="002408BB" w:rsidRPr="2734E905">
        <w:rPr>
          <w:rFonts w:ascii="Calibri" w:eastAsia="Calibri" w:hAnsi="Calibri" w:cs="Calibri"/>
          <w:sz w:val="22"/>
          <w:szCs w:val="22"/>
        </w:rPr>
        <w:t>areas: -</w:t>
      </w:r>
    </w:p>
    <w:p w14:paraId="1CD0670D" w14:textId="77777777" w:rsidR="00BD5C66" w:rsidRDefault="00BD5C66" w:rsidP="002408BB">
      <w:pPr>
        <w:pStyle w:val="ListParagraph"/>
        <w:numPr>
          <w:ilvl w:val="0"/>
          <w:numId w:val="7"/>
        </w:numPr>
        <w:ind w:left="426" w:hanging="426"/>
        <w:rPr>
          <w:rFonts w:ascii="Calibri" w:eastAsia="Calibri" w:hAnsi="Calibri" w:cs="Calibri"/>
          <w:sz w:val="22"/>
          <w:szCs w:val="22"/>
        </w:rPr>
      </w:pPr>
      <w:r w:rsidRPr="2734E905">
        <w:rPr>
          <w:rFonts w:ascii="Calibri" w:eastAsia="Calibri" w:hAnsi="Calibri" w:cs="Calibri"/>
          <w:sz w:val="22"/>
          <w:szCs w:val="22"/>
        </w:rPr>
        <w:t xml:space="preserve">Assessment and Tracking </w:t>
      </w:r>
    </w:p>
    <w:p w14:paraId="6D4E3C35" w14:textId="77777777" w:rsidR="00BD5C66" w:rsidRDefault="00BD5C66" w:rsidP="002408BB">
      <w:pPr>
        <w:pStyle w:val="ListParagraph"/>
        <w:numPr>
          <w:ilvl w:val="0"/>
          <w:numId w:val="7"/>
        </w:numPr>
        <w:ind w:left="426" w:hanging="426"/>
        <w:rPr>
          <w:rFonts w:ascii="Calibri" w:eastAsia="Calibri" w:hAnsi="Calibri" w:cs="Calibri"/>
          <w:sz w:val="22"/>
          <w:szCs w:val="22"/>
        </w:rPr>
      </w:pPr>
      <w:r w:rsidRPr="2734E905">
        <w:rPr>
          <w:rFonts w:ascii="Calibri" w:eastAsia="Calibri" w:hAnsi="Calibri" w:cs="Calibri"/>
          <w:sz w:val="22"/>
          <w:szCs w:val="22"/>
        </w:rPr>
        <w:t>Monitoring and Staff Development</w:t>
      </w:r>
    </w:p>
    <w:p w14:paraId="5896F670" w14:textId="77777777" w:rsidR="00BD5C66" w:rsidRDefault="00BD5C66" w:rsidP="002408BB">
      <w:pPr>
        <w:pStyle w:val="ListParagraph"/>
        <w:numPr>
          <w:ilvl w:val="0"/>
          <w:numId w:val="7"/>
        </w:numPr>
        <w:ind w:left="426" w:hanging="426"/>
        <w:rPr>
          <w:rFonts w:ascii="Calibri" w:eastAsia="Calibri" w:hAnsi="Calibri" w:cs="Calibri"/>
          <w:sz w:val="22"/>
          <w:szCs w:val="22"/>
        </w:rPr>
      </w:pPr>
      <w:r w:rsidRPr="2734E905">
        <w:rPr>
          <w:rFonts w:ascii="Calibri" w:eastAsia="Calibri" w:hAnsi="Calibri" w:cs="Calibri"/>
          <w:sz w:val="22"/>
          <w:szCs w:val="22"/>
        </w:rPr>
        <w:t xml:space="preserve">Appraisal </w:t>
      </w:r>
    </w:p>
    <w:p w14:paraId="709ED9E0" w14:textId="77777777" w:rsidR="00BD5C66" w:rsidRDefault="00BD5C66" w:rsidP="002408BB">
      <w:pPr>
        <w:pStyle w:val="ListParagraph"/>
        <w:numPr>
          <w:ilvl w:val="0"/>
          <w:numId w:val="7"/>
        </w:numPr>
        <w:ind w:left="426" w:hanging="426"/>
        <w:rPr>
          <w:rFonts w:ascii="Calibri" w:eastAsia="Calibri" w:hAnsi="Calibri" w:cs="Calibri"/>
          <w:sz w:val="22"/>
          <w:szCs w:val="22"/>
        </w:rPr>
      </w:pPr>
      <w:r w:rsidRPr="2734E905">
        <w:rPr>
          <w:rFonts w:ascii="Calibri" w:eastAsia="Calibri" w:hAnsi="Calibri" w:cs="Calibri"/>
          <w:sz w:val="22"/>
          <w:szCs w:val="22"/>
        </w:rPr>
        <w:t xml:space="preserve">Curriculum </w:t>
      </w:r>
    </w:p>
    <w:p w14:paraId="309230B2" w14:textId="06309044" w:rsidR="00BD5C66" w:rsidRDefault="00BD5C66" w:rsidP="002408BB">
      <w:pPr>
        <w:pStyle w:val="ListParagraph"/>
        <w:numPr>
          <w:ilvl w:val="0"/>
          <w:numId w:val="7"/>
        </w:numPr>
        <w:ind w:left="426" w:hanging="426"/>
        <w:rPr>
          <w:rFonts w:ascii="Calibri" w:eastAsia="Calibri" w:hAnsi="Calibri" w:cs="Calibri"/>
          <w:sz w:val="22"/>
          <w:szCs w:val="22"/>
        </w:rPr>
      </w:pPr>
      <w:r w:rsidRPr="2734E905">
        <w:rPr>
          <w:rFonts w:ascii="Calibri" w:eastAsia="Calibri" w:hAnsi="Calibri" w:cs="Calibri"/>
          <w:sz w:val="22"/>
          <w:szCs w:val="22"/>
        </w:rPr>
        <w:t>Supporting the GTP Programme, student placements and NQT induction</w:t>
      </w:r>
    </w:p>
    <w:p w14:paraId="72A3D3EC" w14:textId="77777777" w:rsidR="00BD5C66" w:rsidRDefault="00BD5C66" w:rsidP="2734E905">
      <w:pPr>
        <w:rPr>
          <w:rFonts w:ascii="Calibri" w:eastAsia="Calibri" w:hAnsi="Calibri" w:cs="Calibri"/>
          <w:sz w:val="22"/>
          <w:szCs w:val="22"/>
        </w:rPr>
      </w:pPr>
    </w:p>
    <w:p w14:paraId="08BA303A" w14:textId="77777777" w:rsidR="00BD5C66" w:rsidRDefault="00BD5C66" w:rsidP="2734E905">
      <w:pPr>
        <w:rPr>
          <w:rFonts w:ascii="Calibri" w:eastAsia="Calibri" w:hAnsi="Calibri" w:cs="Calibri"/>
          <w:sz w:val="22"/>
          <w:szCs w:val="22"/>
        </w:rPr>
      </w:pPr>
      <w:r w:rsidRPr="2734E905">
        <w:rPr>
          <w:rFonts w:ascii="Calibri" w:eastAsia="Calibri" w:hAnsi="Calibri" w:cs="Calibri"/>
          <w:sz w:val="22"/>
          <w:szCs w:val="22"/>
        </w:rPr>
        <w:t>These will require you:</w:t>
      </w:r>
    </w:p>
    <w:p w14:paraId="07E968AA" w14:textId="77777777" w:rsidR="00BD5C66" w:rsidRDefault="00BD5C66" w:rsidP="002408BB">
      <w:pPr>
        <w:pStyle w:val="ListParagraph"/>
        <w:numPr>
          <w:ilvl w:val="0"/>
          <w:numId w:val="7"/>
        </w:numPr>
        <w:ind w:left="426" w:hanging="426"/>
        <w:rPr>
          <w:rFonts w:ascii="Calibri" w:eastAsia="Calibri" w:hAnsi="Calibri" w:cs="Calibri"/>
          <w:sz w:val="22"/>
          <w:szCs w:val="22"/>
        </w:rPr>
      </w:pPr>
      <w:r w:rsidRPr="2734E905">
        <w:rPr>
          <w:rFonts w:ascii="Calibri" w:eastAsia="Calibri" w:hAnsi="Calibri" w:cs="Calibri"/>
          <w:sz w:val="22"/>
          <w:szCs w:val="22"/>
        </w:rPr>
        <w:t>To be involved in target setting, monitoring and reporting on standards achieved.</w:t>
      </w:r>
    </w:p>
    <w:p w14:paraId="39719CD5" w14:textId="77777777" w:rsidR="00BD5C66" w:rsidRDefault="00BD5C66" w:rsidP="002408BB">
      <w:pPr>
        <w:pStyle w:val="ListParagraph"/>
        <w:numPr>
          <w:ilvl w:val="0"/>
          <w:numId w:val="7"/>
        </w:numPr>
        <w:ind w:left="426" w:hanging="426"/>
        <w:rPr>
          <w:rFonts w:ascii="Calibri" w:eastAsia="Calibri" w:hAnsi="Calibri" w:cs="Calibri"/>
          <w:sz w:val="22"/>
          <w:szCs w:val="22"/>
        </w:rPr>
      </w:pPr>
      <w:r w:rsidRPr="2734E905">
        <w:rPr>
          <w:rFonts w:ascii="Calibri" w:eastAsia="Calibri" w:hAnsi="Calibri" w:cs="Calibri"/>
          <w:sz w:val="22"/>
          <w:szCs w:val="22"/>
        </w:rPr>
        <w:t>To respond to the requirements of assessment and to assist in the development of appropriate forms of profiling.</w:t>
      </w:r>
    </w:p>
    <w:p w14:paraId="0D0B940D" w14:textId="77777777" w:rsidR="00BD5C66" w:rsidRDefault="00BD5C66" w:rsidP="002408BB">
      <w:pPr>
        <w:rPr>
          <w:rFonts w:ascii="Calibri" w:eastAsia="Calibri" w:hAnsi="Calibri" w:cs="Calibri"/>
          <w:sz w:val="22"/>
          <w:szCs w:val="22"/>
        </w:rPr>
      </w:pPr>
    </w:p>
    <w:p w14:paraId="5D38133B" w14:textId="77777777" w:rsidR="00BD5C66" w:rsidRDefault="00BD5C66" w:rsidP="002408BB">
      <w:pPr>
        <w:rPr>
          <w:rFonts w:ascii="Calibri" w:eastAsia="Calibri" w:hAnsi="Calibri" w:cs="Calibri"/>
          <w:b/>
          <w:bCs/>
          <w:sz w:val="22"/>
          <w:szCs w:val="22"/>
        </w:rPr>
      </w:pPr>
      <w:r w:rsidRPr="2734E905">
        <w:rPr>
          <w:rFonts w:ascii="Calibri" w:eastAsia="Calibri" w:hAnsi="Calibri" w:cs="Calibri"/>
          <w:b/>
          <w:bCs/>
          <w:sz w:val="22"/>
          <w:szCs w:val="22"/>
        </w:rPr>
        <w:t>Appraisal and Professional Development Leader</w:t>
      </w:r>
    </w:p>
    <w:p w14:paraId="34F8C496" w14:textId="7C2B9BB8" w:rsidR="00BD5C66" w:rsidRDefault="00BD5C66" w:rsidP="002408BB">
      <w:pPr>
        <w:rPr>
          <w:rFonts w:ascii="Calibri" w:eastAsia="Calibri" w:hAnsi="Calibri" w:cs="Calibri"/>
          <w:sz w:val="22"/>
          <w:szCs w:val="22"/>
        </w:rPr>
      </w:pPr>
      <w:r w:rsidRPr="2734E905">
        <w:rPr>
          <w:rFonts w:ascii="Calibri" w:eastAsia="Calibri" w:hAnsi="Calibri" w:cs="Calibri"/>
          <w:sz w:val="22"/>
          <w:szCs w:val="22"/>
        </w:rPr>
        <w:t xml:space="preserve">You are required to support the </w:t>
      </w:r>
      <w:r w:rsidR="0CE55EE7" w:rsidRPr="2734E905">
        <w:rPr>
          <w:rFonts w:ascii="Calibri" w:eastAsia="Calibri" w:hAnsi="Calibri" w:cs="Calibri"/>
          <w:sz w:val="22"/>
          <w:szCs w:val="22"/>
        </w:rPr>
        <w:t>Head of School</w:t>
      </w:r>
      <w:r w:rsidRPr="2734E905">
        <w:rPr>
          <w:rFonts w:ascii="Calibri" w:eastAsia="Calibri" w:hAnsi="Calibri" w:cs="Calibri"/>
          <w:sz w:val="22"/>
          <w:szCs w:val="22"/>
        </w:rPr>
        <w:t xml:space="preserve"> in the conducting of the Appraisal process for teachers and non-teaching staff within the academy. This will include collection of data through a range of methods including classroom observation.</w:t>
      </w:r>
    </w:p>
    <w:p w14:paraId="0E27B00A" w14:textId="77777777" w:rsidR="00BD5C66" w:rsidRDefault="00BD5C66" w:rsidP="002408BB">
      <w:pPr>
        <w:rPr>
          <w:rFonts w:ascii="Calibri" w:eastAsia="Calibri" w:hAnsi="Calibri" w:cs="Calibri"/>
          <w:sz w:val="22"/>
          <w:szCs w:val="22"/>
        </w:rPr>
      </w:pPr>
    </w:p>
    <w:p w14:paraId="75B45EEF" w14:textId="77777777" w:rsidR="00BD5C66" w:rsidRDefault="00BD5C66" w:rsidP="002408BB">
      <w:pPr>
        <w:rPr>
          <w:rFonts w:ascii="Calibri" w:eastAsia="Calibri" w:hAnsi="Calibri" w:cs="Calibri"/>
          <w:sz w:val="22"/>
          <w:szCs w:val="22"/>
        </w:rPr>
      </w:pPr>
      <w:r w:rsidRPr="2734E905">
        <w:rPr>
          <w:rFonts w:ascii="Calibri" w:eastAsia="Calibri" w:hAnsi="Calibri" w:cs="Calibri"/>
          <w:sz w:val="22"/>
          <w:szCs w:val="22"/>
        </w:rPr>
        <w:t xml:space="preserve">You are also required to initiate and maintain a programme of Appraisal meetings for Teaching and non-teaching staff. The cycle of meetings will include a target setting, </w:t>
      </w:r>
      <w:proofErr w:type="spellStart"/>
      <w:r w:rsidRPr="2734E905">
        <w:rPr>
          <w:rFonts w:ascii="Calibri" w:eastAsia="Calibri" w:hAnsi="Calibri" w:cs="Calibri"/>
          <w:sz w:val="22"/>
          <w:szCs w:val="22"/>
        </w:rPr>
        <w:t>mid year</w:t>
      </w:r>
      <w:proofErr w:type="spellEnd"/>
      <w:r w:rsidRPr="2734E905">
        <w:rPr>
          <w:rFonts w:ascii="Calibri" w:eastAsia="Calibri" w:hAnsi="Calibri" w:cs="Calibri"/>
          <w:sz w:val="22"/>
          <w:szCs w:val="22"/>
        </w:rPr>
        <w:t xml:space="preserve"> review and end of year meeting.</w:t>
      </w:r>
    </w:p>
    <w:p w14:paraId="60061E4C" w14:textId="77777777" w:rsidR="00BD5C66" w:rsidRDefault="00BD5C66" w:rsidP="002408BB">
      <w:pPr>
        <w:rPr>
          <w:rFonts w:ascii="Calibri" w:eastAsia="Calibri" w:hAnsi="Calibri" w:cs="Calibri"/>
          <w:sz w:val="22"/>
          <w:szCs w:val="22"/>
        </w:rPr>
      </w:pPr>
    </w:p>
    <w:p w14:paraId="220EEB66" w14:textId="3AC0CCFC" w:rsidR="00BD5C66" w:rsidRDefault="00BD5C66" w:rsidP="002408BB">
      <w:pPr>
        <w:rPr>
          <w:rFonts w:ascii="Calibri" w:eastAsia="Calibri" w:hAnsi="Calibri" w:cs="Calibri"/>
          <w:sz w:val="22"/>
          <w:szCs w:val="22"/>
        </w:rPr>
      </w:pPr>
      <w:r w:rsidRPr="2734E905">
        <w:rPr>
          <w:rFonts w:ascii="Calibri" w:eastAsia="Calibri" w:hAnsi="Calibri" w:cs="Calibri"/>
          <w:sz w:val="22"/>
          <w:szCs w:val="22"/>
        </w:rPr>
        <w:t xml:space="preserve">You will maintain all records appropriately and share outcomes with the </w:t>
      </w:r>
      <w:r w:rsidR="0CE55EE7" w:rsidRPr="2734E905">
        <w:rPr>
          <w:rFonts w:ascii="Calibri" w:eastAsia="Calibri" w:hAnsi="Calibri" w:cs="Calibri"/>
          <w:sz w:val="22"/>
          <w:szCs w:val="22"/>
        </w:rPr>
        <w:t>Head of School</w:t>
      </w:r>
      <w:r w:rsidRPr="2734E905">
        <w:rPr>
          <w:rFonts w:ascii="Calibri" w:eastAsia="Calibri" w:hAnsi="Calibri" w:cs="Calibri"/>
          <w:sz w:val="22"/>
          <w:szCs w:val="22"/>
        </w:rPr>
        <w:t>.</w:t>
      </w:r>
    </w:p>
    <w:p w14:paraId="44EAFD9C" w14:textId="01D2DE0E" w:rsidR="00BD5C66" w:rsidRDefault="00BD5C66" w:rsidP="002408BB">
      <w:pPr>
        <w:rPr>
          <w:rFonts w:ascii="Calibri" w:eastAsia="Calibri" w:hAnsi="Calibri" w:cs="Calibri"/>
          <w:sz w:val="22"/>
          <w:szCs w:val="22"/>
        </w:rPr>
      </w:pPr>
    </w:p>
    <w:p w14:paraId="5B1952E6" w14:textId="6F48E1DE" w:rsidR="502E0453" w:rsidRDefault="502E0453" w:rsidP="002408BB">
      <w:pPr>
        <w:ind w:right="-24"/>
        <w:rPr>
          <w:rFonts w:ascii="Calibri" w:eastAsia="Calibri" w:hAnsi="Calibri" w:cs="Calibri"/>
          <w:color w:val="000000" w:themeColor="text1"/>
          <w:sz w:val="22"/>
          <w:szCs w:val="22"/>
        </w:rPr>
      </w:pPr>
      <w:r w:rsidRPr="2734E905">
        <w:rPr>
          <w:rFonts w:ascii="Calibri" w:eastAsia="Calibri" w:hAnsi="Calibri" w:cs="Calibri"/>
          <w:color w:val="000000" w:themeColor="text1"/>
          <w:sz w:val="22"/>
          <w:szCs w:val="22"/>
        </w:rPr>
        <w:t>The expectations of ACE Learning are that all teachers will work to the professional duties set out in the School Teachers’ Pay and Conditions Document and the National Standards.  </w:t>
      </w:r>
    </w:p>
    <w:p w14:paraId="27A30C82" w14:textId="0D2FD527" w:rsidR="502E0453" w:rsidRDefault="502E0453" w:rsidP="002408BB">
      <w:pPr>
        <w:ind w:right="840"/>
        <w:rPr>
          <w:rFonts w:ascii="Calibri" w:eastAsia="Calibri" w:hAnsi="Calibri" w:cs="Calibri"/>
          <w:color w:val="000000" w:themeColor="text1"/>
          <w:sz w:val="22"/>
          <w:szCs w:val="22"/>
        </w:rPr>
      </w:pPr>
    </w:p>
    <w:p w14:paraId="5D94C78B" w14:textId="2E25A1C2" w:rsidR="461AFE63" w:rsidRDefault="461AFE63" w:rsidP="002408BB">
      <w:r w:rsidRPr="7F786BF3">
        <w:rPr>
          <w:rFonts w:ascii="Calibri" w:eastAsia="Calibri" w:hAnsi="Calibri" w:cs="Calibri"/>
          <w:b/>
          <w:bCs/>
          <w:sz w:val="22"/>
          <w:szCs w:val="22"/>
          <w:lang w:val="en-US"/>
        </w:rPr>
        <w:t>Confidentiality</w:t>
      </w:r>
      <w:r w:rsidRPr="7F786BF3">
        <w:rPr>
          <w:rFonts w:ascii="Calibri" w:eastAsia="Calibri" w:hAnsi="Calibri" w:cs="Calibri"/>
          <w:sz w:val="22"/>
          <w:szCs w:val="22"/>
          <w:lang w:val="en-US"/>
        </w:rPr>
        <w:t>  </w:t>
      </w:r>
      <w:r w:rsidRPr="7F786BF3">
        <w:rPr>
          <w:rFonts w:ascii="Calibri" w:eastAsia="Calibri" w:hAnsi="Calibri" w:cs="Calibri"/>
          <w:sz w:val="22"/>
          <w:szCs w:val="22"/>
        </w:rPr>
        <w:t xml:space="preserve">  </w:t>
      </w:r>
    </w:p>
    <w:p w14:paraId="0C029818" w14:textId="025E009E" w:rsidR="461AFE63" w:rsidRDefault="461AFE63" w:rsidP="002408BB">
      <w:pPr>
        <w:rPr>
          <w:rFonts w:ascii="Calibri" w:eastAsia="Calibri" w:hAnsi="Calibri" w:cs="Calibri"/>
          <w:sz w:val="22"/>
          <w:szCs w:val="22"/>
        </w:rPr>
      </w:pPr>
      <w:r w:rsidRPr="7F786BF3">
        <w:rPr>
          <w:rFonts w:ascii="Calibri" w:eastAsia="Calibri" w:hAnsi="Calibri" w:cs="Calibri"/>
          <w:sz w:val="22"/>
          <w:szCs w:val="22"/>
          <w:lang w:val="en-US"/>
        </w:rPr>
        <w:t>It is expected that all ACE employees ensure confidentiality is maintained in line with agreed policies and protocols.  </w:t>
      </w:r>
      <w:r w:rsidRPr="7F786BF3">
        <w:rPr>
          <w:rFonts w:ascii="Calibri" w:eastAsia="Calibri" w:hAnsi="Calibri" w:cs="Calibri"/>
          <w:sz w:val="22"/>
          <w:szCs w:val="22"/>
        </w:rPr>
        <w:t xml:space="preserve">  </w:t>
      </w:r>
    </w:p>
    <w:p w14:paraId="21CAC5C6" w14:textId="6925B810" w:rsidR="461AFE63" w:rsidRDefault="461AFE63" w:rsidP="002408BB">
      <w:r w:rsidRPr="7F786BF3">
        <w:rPr>
          <w:rFonts w:ascii="Calibri" w:eastAsia="Calibri" w:hAnsi="Calibri" w:cs="Calibri"/>
          <w:sz w:val="22"/>
          <w:szCs w:val="22"/>
          <w:lang w:val="en-US"/>
        </w:rPr>
        <w:t> </w:t>
      </w:r>
      <w:r w:rsidRPr="7F786BF3">
        <w:rPr>
          <w:rFonts w:ascii="Calibri" w:eastAsia="Calibri" w:hAnsi="Calibri" w:cs="Calibri"/>
          <w:sz w:val="22"/>
          <w:szCs w:val="22"/>
        </w:rPr>
        <w:t xml:space="preserve">  </w:t>
      </w:r>
    </w:p>
    <w:p w14:paraId="21B8B35A" w14:textId="542C8E8C" w:rsidR="461AFE63" w:rsidRDefault="461AFE63" w:rsidP="002408BB">
      <w:r w:rsidRPr="7F786BF3">
        <w:rPr>
          <w:rFonts w:ascii="Calibri" w:eastAsia="Calibri" w:hAnsi="Calibri" w:cs="Calibri"/>
          <w:b/>
          <w:bCs/>
          <w:sz w:val="22"/>
          <w:szCs w:val="22"/>
          <w:lang w:val="en-US"/>
        </w:rPr>
        <w:t>Safeguarding</w:t>
      </w:r>
      <w:r w:rsidRPr="7F786BF3">
        <w:rPr>
          <w:rFonts w:ascii="Calibri" w:eastAsia="Calibri" w:hAnsi="Calibri" w:cs="Calibri"/>
          <w:sz w:val="22"/>
          <w:szCs w:val="22"/>
          <w:lang w:val="en-US"/>
        </w:rPr>
        <w:t>  </w:t>
      </w:r>
      <w:r w:rsidRPr="7F786BF3">
        <w:rPr>
          <w:rFonts w:ascii="Calibri" w:eastAsia="Calibri" w:hAnsi="Calibri" w:cs="Calibri"/>
          <w:sz w:val="22"/>
          <w:szCs w:val="22"/>
        </w:rPr>
        <w:t xml:space="preserve">  </w:t>
      </w:r>
    </w:p>
    <w:p w14:paraId="49FEEEF6" w14:textId="47A65DE0" w:rsidR="461AFE63" w:rsidRDefault="461AFE63" w:rsidP="002408BB">
      <w:r w:rsidRPr="7F786BF3">
        <w:rPr>
          <w:rFonts w:ascii="Calibri" w:eastAsia="Calibri" w:hAnsi="Calibri" w:cs="Calibri"/>
          <w:sz w:val="22"/>
          <w:szCs w:val="22"/>
          <w:lang w:val="en-US"/>
        </w:rPr>
        <w:t>All ACE employees are expected to comply with Trust policies and procedures relating to safeguarding and undertake annual refresher training.  </w:t>
      </w:r>
      <w:r w:rsidRPr="7F786BF3">
        <w:rPr>
          <w:rFonts w:ascii="Calibri" w:eastAsia="Calibri" w:hAnsi="Calibri" w:cs="Calibri"/>
          <w:sz w:val="22"/>
          <w:szCs w:val="22"/>
        </w:rPr>
        <w:t xml:space="preserve">  </w:t>
      </w:r>
    </w:p>
    <w:p w14:paraId="29B8C2C3" w14:textId="0D5AEDED" w:rsidR="461AFE63" w:rsidRDefault="461AFE63" w:rsidP="002408BB">
      <w:r w:rsidRPr="7F786BF3">
        <w:rPr>
          <w:rFonts w:ascii="Calibri" w:eastAsia="Calibri" w:hAnsi="Calibri" w:cs="Calibri"/>
          <w:sz w:val="22"/>
          <w:szCs w:val="22"/>
          <w:lang w:val="en-US"/>
        </w:rPr>
        <w:t> </w:t>
      </w:r>
      <w:r w:rsidRPr="7F786BF3">
        <w:rPr>
          <w:rFonts w:ascii="Calibri" w:eastAsia="Calibri" w:hAnsi="Calibri" w:cs="Calibri"/>
          <w:sz w:val="22"/>
          <w:szCs w:val="22"/>
        </w:rPr>
        <w:t xml:space="preserve">  </w:t>
      </w:r>
    </w:p>
    <w:p w14:paraId="7311DD49" w14:textId="75C9FFF9" w:rsidR="461AFE63" w:rsidRDefault="461AFE63" w:rsidP="002408BB">
      <w:r w:rsidRPr="7F786BF3">
        <w:rPr>
          <w:rFonts w:ascii="Calibri" w:eastAsia="Calibri" w:hAnsi="Calibri" w:cs="Calibri"/>
          <w:b/>
          <w:bCs/>
          <w:sz w:val="22"/>
          <w:szCs w:val="22"/>
          <w:lang w:val="en-US"/>
        </w:rPr>
        <w:lastRenderedPageBreak/>
        <w:t>Trust Policies </w:t>
      </w:r>
      <w:r w:rsidRPr="7F786BF3">
        <w:rPr>
          <w:rFonts w:ascii="Calibri" w:eastAsia="Calibri" w:hAnsi="Calibri" w:cs="Calibri"/>
          <w:sz w:val="22"/>
          <w:szCs w:val="22"/>
          <w:lang w:val="en-US"/>
        </w:rPr>
        <w:t> </w:t>
      </w:r>
      <w:r w:rsidRPr="7F786BF3">
        <w:rPr>
          <w:rFonts w:ascii="Calibri" w:eastAsia="Calibri" w:hAnsi="Calibri" w:cs="Calibri"/>
          <w:sz w:val="22"/>
          <w:szCs w:val="22"/>
        </w:rPr>
        <w:t xml:space="preserve">  </w:t>
      </w:r>
    </w:p>
    <w:p w14:paraId="457742CA" w14:textId="01DDE383" w:rsidR="461AFE63" w:rsidRPr="002408BB" w:rsidRDefault="461AFE63" w:rsidP="002408BB">
      <w:pPr>
        <w:rPr>
          <w:rFonts w:ascii="Calibri" w:eastAsia="Calibri" w:hAnsi="Calibri" w:cs="Calibri"/>
          <w:color w:val="000000" w:themeColor="text1"/>
          <w:sz w:val="22"/>
          <w:szCs w:val="22"/>
        </w:rPr>
      </w:pPr>
      <w:r w:rsidRPr="002408BB">
        <w:rPr>
          <w:rFonts w:ascii="Calibri" w:eastAsia="Calibri" w:hAnsi="Calibri" w:cs="Calibri"/>
          <w:color w:val="000000" w:themeColor="text1"/>
          <w:sz w:val="22"/>
          <w:szCs w:val="22"/>
        </w:rPr>
        <w:t xml:space="preserve">It is the expectation of all ACE employees that they familiarise themselves with all academy policies and any updates.    </w:t>
      </w:r>
    </w:p>
    <w:p w14:paraId="0ECD38BB" w14:textId="42878453" w:rsidR="461AFE63" w:rsidRDefault="461AFE63" w:rsidP="002408BB">
      <w:r w:rsidRPr="7F786BF3">
        <w:rPr>
          <w:rFonts w:ascii="Calibri" w:eastAsia="Calibri" w:hAnsi="Calibri" w:cs="Calibri"/>
          <w:sz w:val="22"/>
          <w:szCs w:val="22"/>
          <w:lang w:val="en-US"/>
        </w:rPr>
        <w:t> </w:t>
      </w:r>
      <w:r w:rsidRPr="7F786BF3">
        <w:rPr>
          <w:rFonts w:ascii="Calibri" w:eastAsia="Calibri" w:hAnsi="Calibri" w:cs="Calibri"/>
          <w:sz w:val="22"/>
          <w:szCs w:val="22"/>
        </w:rPr>
        <w:t xml:space="preserve">  </w:t>
      </w:r>
    </w:p>
    <w:p w14:paraId="4724DAE3" w14:textId="154FB82D" w:rsidR="461AFE63" w:rsidRDefault="461AFE63" w:rsidP="002408BB">
      <w:r w:rsidRPr="7F786BF3">
        <w:rPr>
          <w:rFonts w:ascii="Calibri" w:eastAsia="Calibri" w:hAnsi="Calibri" w:cs="Calibri"/>
          <w:b/>
          <w:bCs/>
          <w:sz w:val="22"/>
          <w:szCs w:val="22"/>
          <w:lang w:val="en-US"/>
        </w:rPr>
        <w:t>Professional Development</w:t>
      </w:r>
      <w:r w:rsidRPr="7F786BF3">
        <w:rPr>
          <w:rFonts w:ascii="Calibri" w:eastAsia="Calibri" w:hAnsi="Calibri" w:cs="Calibri"/>
          <w:sz w:val="22"/>
          <w:szCs w:val="22"/>
          <w:lang w:val="en-US"/>
        </w:rPr>
        <w:t> </w:t>
      </w:r>
      <w:r w:rsidRPr="7F786BF3">
        <w:rPr>
          <w:rFonts w:ascii="Calibri" w:eastAsia="Calibri" w:hAnsi="Calibri" w:cs="Calibri"/>
          <w:sz w:val="22"/>
          <w:szCs w:val="22"/>
        </w:rPr>
        <w:t xml:space="preserve">  </w:t>
      </w:r>
    </w:p>
    <w:p w14:paraId="7FC87219" w14:textId="48B5ADDC" w:rsidR="461AFE63" w:rsidRPr="002408BB" w:rsidRDefault="461AFE63" w:rsidP="002408BB">
      <w:pPr>
        <w:tabs>
          <w:tab w:val="left" w:pos="9626"/>
        </w:tabs>
        <w:rPr>
          <w:rFonts w:ascii="Calibri" w:eastAsia="Calibri" w:hAnsi="Calibri" w:cs="Calibri"/>
          <w:color w:val="000000" w:themeColor="text1"/>
          <w:sz w:val="22"/>
          <w:szCs w:val="22"/>
        </w:rPr>
      </w:pPr>
      <w:r w:rsidRPr="002408BB">
        <w:rPr>
          <w:rFonts w:ascii="Calibri" w:eastAsia="Calibri" w:hAnsi="Calibri" w:cs="Calibri"/>
          <w:color w:val="000000" w:themeColor="text1"/>
          <w:sz w:val="22"/>
          <w:szCs w:val="22"/>
        </w:rPr>
        <w:t xml:space="preserve">The postholder will engage in relevant professional development to maintain an up-to-date knowledge of current issues and developments.    </w:t>
      </w:r>
    </w:p>
    <w:p w14:paraId="2155A58A" w14:textId="12A5EFC1" w:rsidR="461AFE63" w:rsidRDefault="461AFE63" w:rsidP="002408BB">
      <w:r w:rsidRPr="7F786BF3">
        <w:rPr>
          <w:rFonts w:ascii="Calibri" w:eastAsia="Calibri" w:hAnsi="Calibri" w:cs="Calibri"/>
          <w:sz w:val="22"/>
          <w:szCs w:val="22"/>
          <w:lang w:val="en-US"/>
        </w:rPr>
        <w:t> </w:t>
      </w:r>
      <w:r w:rsidRPr="7F786BF3">
        <w:rPr>
          <w:rFonts w:ascii="Calibri" w:eastAsia="Calibri" w:hAnsi="Calibri" w:cs="Calibri"/>
          <w:sz w:val="22"/>
          <w:szCs w:val="22"/>
        </w:rPr>
        <w:t xml:space="preserve">  </w:t>
      </w:r>
    </w:p>
    <w:p w14:paraId="4EDCCF37" w14:textId="21009A57" w:rsidR="461AFE63" w:rsidRDefault="461AFE63" w:rsidP="002408BB">
      <w:r w:rsidRPr="7F786BF3">
        <w:rPr>
          <w:rFonts w:ascii="Calibri" w:eastAsia="Calibri" w:hAnsi="Calibri" w:cs="Calibri"/>
          <w:b/>
          <w:bCs/>
          <w:sz w:val="22"/>
          <w:szCs w:val="22"/>
          <w:lang w:val="en-US"/>
        </w:rPr>
        <w:t>Health and Safety</w:t>
      </w:r>
      <w:r w:rsidRPr="7F786BF3">
        <w:rPr>
          <w:rFonts w:ascii="Calibri" w:eastAsia="Calibri" w:hAnsi="Calibri" w:cs="Calibri"/>
          <w:sz w:val="22"/>
          <w:szCs w:val="22"/>
          <w:lang w:val="en-US"/>
        </w:rPr>
        <w:t> </w:t>
      </w:r>
      <w:r w:rsidRPr="7F786BF3">
        <w:rPr>
          <w:rFonts w:ascii="Calibri" w:eastAsia="Calibri" w:hAnsi="Calibri" w:cs="Calibri"/>
          <w:sz w:val="22"/>
          <w:szCs w:val="22"/>
        </w:rPr>
        <w:t xml:space="preserve">  </w:t>
      </w:r>
    </w:p>
    <w:p w14:paraId="164B9E2A" w14:textId="126A34F8" w:rsidR="461AFE63" w:rsidRPr="002408BB" w:rsidRDefault="461AFE63" w:rsidP="002408BB">
      <w:pPr>
        <w:tabs>
          <w:tab w:val="left" w:pos="9626"/>
        </w:tabs>
        <w:rPr>
          <w:rFonts w:ascii="Calibri" w:eastAsia="Calibri" w:hAnsi="Calibri" w:cs="Calibri"/>
          <w:color w:val="000000" w:themeColor="text1"/>
          <w:sz w:val="22"/>
          <w:szCs w:val="22"/>
        </w:rPr>
      </w:pPr>
      <w:r w:rsidRPr="002408BB">
        <w:rPr>
          <w:rFonts w:ascii="Calibri" w:eastAsia="Calibri" w:hAnsi="Calibri" w:cs="Calibri"/>
          <w:color w:val="000000" w:themeColor="text1"/>
          <w:sz w:val="22"/>
          <w:szCs w:val="22"/>
        </w:rPr>
        <w:t xml:space="preserve">Health and safety is the responsibility of all employees therefore the postholder is expected to have a good working knowledge of policies and procedures and take effective actions to maintain safe working practices.    </w:t>
      </w:r>
    </w:p>
    <w:p w14:paraId="400950E2" w14:textId="3E3E6C3E" w:rsidR="461AFE63" w:rsidRPr="002408BB" w:rsidRDefault="461AFE63" w:rsidP="002408BB">
      <w:pPr>
        <w:tabs>
          <w:tab w:val="left" w:pos="9626"/>
        </w:tabs>
        <w:rPr>
          <w:rFonts w:ascii="Calibri" w:eastAsia="Calibri" w:hAnsi="Calibri" w:cs="Calibri"/>
          <w:color w:val="000000" w:themeColor="text1"/>
          <w:sz w:val="22"/>
          <w:szCs w:val="22"/>
        </w:rPr>
      </w:pPr>
      <w:r w:rsidRPr="002408BB">
        <w:rPr>
          <w:rFonts w:ascii="Calibri" w:eastAsia="Calibri" w:hAnsi="Calibri" w:cs="Calibri"/>
          <w:color w:val="000000" w:themeColor="text1"/>
          <w:sz w:val="22"/>
          <w:szCs w:val="22"/>
        </w:rPr>
        <w:t xml:space="preserve">   </w:t>
      </w:r>
    </w:p>
    <w:p w14:paraId="37FE48A9" w14:textId="142675FD" w:rsidR="461AFE63" w:rsidRPr="002408BB" w:rsidRDefault="461AFE63" w:rsidP="002408BB">
      <w:pPr>
        <w:rPr>
          <w:rFonts w:ascii="Calibri" w:eastAsia="Calibri" w:hAnsi="Calibri" w:cs="Calibri"/>
          <w:color w:val="000000" w:themeColor="text1"/>
          <w:sz w:val="22"/>
          <w:szCs w:val="22"/>
        </w:rPr>
      </w:pPr>
      <w:r w:rsidRPr="002408BB">
        <w:rPr>
          <w:rFonts w:ascii="Calibri" w:eastAsia="Calibri" w:hAnsi="Calibri" w:cs="Calibri"/>
          <w:color w:val="000000" w:themeColor="text1"/>
          <w:sz w:val="22"/>
          <w:szCs w:val="22"/>
        </w:rPr>
        <w:t xml:space="preserve">This job description is not prescriptive, nor necessarily a comprehensive definition of the post.  As such, </w:t>
      </w:r>
      <w:proofErr w:type="spellStart"/>
      <w:r w:rsidRPr="002408BB">
        <w:rPr>
          <w:rFonts w:ascii="Calibri" w:eastAsia="Calibri" w:hAnsi="Calibri" w:cs="Calibri"/>
          <w:color w:val="000000" w:themeColor="text1"/>
          <w:sz w:val="22"/>
          <w:szCs w:val="22"/>
        </w:rPr>
        <w:t>itmay</w:t>
      </w:r>
      <w:proofErr w:type="spellEnd"/>
      <w:r w:rsidRPr="002408BB">
        <w:rPr>
          <w:rFonts w:ascii="Calibri" w:eastAsia="Calibri" w:hAnsi="Calibri" w:cs="Calibri"/>
          <w:color w:val="000000" w:themeColor="text1"/>
          <w:sz w:val="22"/>
          <w:szCs w:val="22"/>
        </w:rPr>
        <w:t xml:space="preserve"> be subject to amendment, after consultation, to meet the changing needs of the Academy. The postholder will also be expected to undertake such other reasonable duties as requested from time to time by their line manager or executive/senior leadership team.   </w:t>
      </w:r>
    </w:p>
    <w:p w14:paraId="79A9DE6B" w14:textId="236C7C71" w:rsidR="7F786BF3" w:rsidRDefault="7F786BF3" w:rsidP="7F786BF3">
      <w:pPr>
        <w:ind w:right="840"/>
        <w:jc w:val="both"/>
        <w:rPr>
          <w:rFonts w:ascii="Calibri" w:eastAsia="Calibri" w:hAnsi="Calibri" w:cs="Calibri"/>
          <w:color w:val="000000" w:themeColor="text1"/>
          <w:sz w:val="22"/>
          <w:szCs w:val="22"/>
        </w:rPr>
      </w:pPr>
    </w:p>
    <w:p w14:paraId="427F2126" w14:textId="6F832260" w:rsidR="00BD5C66" w:rsidRDefault="00BD5C66" w:rsidP="00BD5C66">
      <w:pPr>
        <w:rPr>
          <w:rFonts w:ascii="Calibri" w:hAnsi="Calibri"/>
          <w:sz w:val="22"/>
          <w:szCs w:val="22"/>
        </w:rPr>
      </w:pPr>
      <w:r w:rsidRPr="7F786BF3">
        <w:rPr>
          <w:rFonts w:ascii="Calibri" w:hAnsi="Calibri"/>
          <w:sz w:val="22"/>
          <w:szCs w:val="22"/>
        </w:rPr>
        <w:t xml:space="preserve"> </w:t>
      </w:r>
    </w:p>
    <w:p w14:paraId="6C8D698E" w14:textId="1DE51A63" w:rsidR="005D4F53" w:rsidRDefault="005D4F53">
      <w:r>
        <w:br w:type="page"/>
      </w:r>
    </w:p>
    <w:tbl>
      <w:tblPr>
        <w:tblStyle w:val="TableGrid"/>
        <w:tblW w:w="0" w:type="auto"/>
        <w:tblLayout w:type="fixed"/>
        <w:tblLook w:val="04A0" w:firstRow="1" w:lastRow="0" w:firstColumn="1" w:lastColumn="0" w:noHBand="0" w:noVBand="1"/>
      </w:tblPr>
      <w:tblGrid>
        <w:gridCol w:w="2310"/>
        <w:gridCol w:w="8156"/>
      </w:tblGrid>
      <w:tr w:rsidR="0AA0199A" w14:paraId="12409CDE" w14:textId="77777777" w:rsidTr="002408BB">
        <w:tc>
          <w:tcPr>
            <w:tcW w:w="10466" w:type="dxa"/>
            <w:gridSpan w:val="2"/>
            <w:tcBorders>
              <w:top w:val="nil"/>
              <w:left w:val="nil"/>
              <w:right w:val="nil"/>
            </w:tcBorders>
          </w:tcPr>
          <w:p w14:paraId="3374A38D" w14:textId="0EAA3FCD" w:rsidR="0AA0199A" w:rsidRDefault="0AA0199A" w:rsidP="002408BB">
            <w:pPr>
              <w:rPr>
                <w:rFonts w:ascii="Calibri" w:eastAsia="Calibri" w:hAnsi="Calibri" w:cs="Calibri"/>
                <w:color w:val="000000" w:themeColor="text1"/>
              </w:rPr>
            </w:pPr>
            <w:r w:rsidRPr="0AA0199A">
              <w:rPr>
                <w:rFonts w:ascii="Calibri" w:eastAsia="Calibri" w:hAnsi="Calibri" w:cs="Calibri"/>
                <w:b/>
                <w:bCs/>
                <w:color w:val="000000" w:themeColor="text1"/>
              </w:rPr>
              <w:lastRenderedPageBreak/>
              <w:t>Phase Leader / Senior Leadership Team – Person Specification</w:t>
            </w:r>
          </w:p>
        </w:tc>
      </w:tr>
      <w:tr w:rsidR="0AA0199A" w14:paraId="31BCDB84" w14:textId="77777777" w:rsidTr="0AA0199A">
        <w:tc>
          <w:tcPr>
            <w:tcW w:w="2310" w:type="dxa"/>
          </w:tcPr>
          <w:p w14:paraId="11992FC8" w14:textId="47C6D3F0" w:rsidR="0AA0199A" w:rsidRDefault="0AA0199A" w:rsidP="0AA0199A">
            <w:pPr>
              <w:rPr>
                <w:rFonts w:ascii="Calibri" w:eastAsia="Calibri" w:hAnsi="Calibri" w:cs="Calibri"/>
                <w:color w:val="000000" w:themeColor="text1"/>
                <w:sz w:val="20"/>
                <w:szCs w:val="20"/>
              </w:rPr>
            </w:pPr>
            <w:r w:rsidRPr="0AA0199A">
              <w:rPr>
                <w:rFonts w:ascii="Calibri" w:eastAsia="Calibri" w:hAnsi="Calibri" w:cs="Calibri"/>
                <w:color w:val="000000" w:themeColor="text1"/>
                <w:sz w:val="20"/>
                <w:szCs w:val="20"/>
              </w:rPr>
              <w:t>Qualifications</w:t>
            </w:r>
          </w:p>
          <w:p w14:paraId="09043FC9" w14:textId="18CE9162" w:rsidR="0AA0199A" w:rsidRDefault="0AA0199A" w:rsidP="0AA0199A">
            <w:pPr>
              <w:rPr>
                <w:rFonts w:ascii="Calibri" w:eastAsia="Calibri" w:hAnsi="Calibri" w:cs="Calibri"/>
                <w:color w:val="000000" w:themeColor="text1"/>
                <w:sz w:val="20"/>
                <w:szCs w:val="20"/>
              </w:rPr>
            </w:pPr>
          </w:p>
          <w:p w14:paraId="054C66EB" w14:textId="45AD8902" w:rsidR="0AA0199A" w:rsidRDefault="0AA0199A" w:rsidP="0AA0199A">
            <w:pPr>
              <w:rPr>
                <w:rFonts w:ascii="Calibri" w:eastAsia="Calibri" w:hAnsi="Calibri" w:cs="Calibri"/>
                <w:color w:val="000000" w:themeColor="text1"/>
                <w:sz w:val="20"/>
                <w:szCs w:val="20"/>
              </w:rPr>
            </w:pPr>
          </w:p>
        </w:tc>
        <w:tc>
          <w:tcPr>
            <w:tcW w:w="8156" w:type="dxa"/>
          </w:tcPr>
          <w:p w14:paraId="1706C5A3" w14:textId="44E4CFED" w:rsidR="0AA0199A" w:rsidRDefault="0AA0199A" w:rsidP="0AA0199A">
            <w:pPr>
              <w:pStyle w:val="ListParagraph"/>
              <w:numPr>
                <w:ilvl w:val="0"/>
                <w:numId w:val="6"/>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QTS (Primary age range)</w:t>
            </w:r>
          </w:p>
          <w:p w14:paraId="1B3BFD20" w14:textId="751D47F6" w:rsidR="0AA0199A" w:rsidRDefault="0AA0199A" w:rsidP="0AA0199A">
            <w:pPr>
              <w:pStyle w:val="ListParagraph"/>
              <w:numPr>
                <w:ilvl w:val="0"/>
                <w:numId w:val="6"/>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Good honours degree</w:t>
            </w:r>
          </w:p>
          <w:p w14:paraId="64B32180" w14:textId="57164E80" w:rsidR="0AA0199A" w:rsidRDefault="0AA0199A" w:rsidP="0AA0199A">
            <w:pPr>
              <w:pStyle w:val="ListParagraph"/>
              <w:numPr>
                <w:ilvl w:val="0"/>
                <w:numId w:val="6"/>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Experience of Teaching EYFS/KS1/KS2</w:t>
            </w:r>
          </w:p>
          <w:p w14:paraId="76DEC2A6" w14:textId="7380920A" w:rsidR="0AA0199A" w:rsidRDefault="0AA0199A" w:rsidP="0AA0199A">
            <w:pPr>
              <w:pStyle w:val="ListParagraph"/>
              <w:numPr>
                <w:ilvl w:val="0"/>
                <w:numId w:val="6"/>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Further professional qualification e.g. Leadership Pathways, NPQML,</w:t>
            </w:r>
          </w:p>
        </w:tc>
      </w:tr>
      <w:tr w:rsidR="0AA0199A" w14:paraId="7E8E87BA" w14:textId="77777777" w:rsidTr="0AA0199A">
        <w:tc>
          <w:tcPr>
            <w:tcW w:w="2310" w:type="dxa"/>
          </w:tcPr>
          <w:p w14:paraId="3E049CDE" w14:textId="5501D343" w:rsidR="0AA0199A" w:rsidRDefault="0AA0199A" w:rsidP="0AA0199A">
            <w:pPr>
              <w:rPr>
                <w:rFonts w:ascii="Calibri" w:eastAsia="Calibri" w:hAnsi="Calibri" w:cs="Calibri"/>
                <w:color w:val="000000" w:themeColor="text1"/>
                <w:sz w:val="20"/>
                <w:szCs w:val="20"/>
              </w:rPr>
            </w:pPr>
            <w:r w:rsidRPr="0AA0199A">
              <w:rPr>
                <w:rFonts w:ascii="Calibri" w:eastAsia="Calibri" w:hAnsi="Calibri" w:cs="Calibri"/>
                <w:color w:val="000000" w:themeColor="text1"/>
                <w:sz w:val="20"/>
                <w:szCs w:val="20"/>
              </w:rPr>
              <w:t>Experience</w:t>
            </w:r>
          </w:p>
        </w:tc>
        <w:tc>
          <w:tcPr>
            <w:tcW w:w="8156" w:type="dxa"/>
          </w:tcPr>
          <w:p w14:paraId="2561B4EC" w14:textId="5864E514" w:rsidR="0AA0199A" w:rsidRDefault="0AA0199A" w:rsidP="0AA0199A">
            <w:pPr>
              <w:pStyle w:val="ListParagraph"/>
              <w:numPr>
                <w:ilvl w:val="0"/>
                <w:numId w:val="5"/>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Proven record of outstanding teaching ability</w:t>
            </w:r>
          </w:p>
          <w:p w14:paraId="2AB16C57" w14:textId="377E18CD" w:rsidR="0AA0199A" w:rsidRDefault="0AA0199A" w:rsidP="0AA0199A">
            <w:pPr>
              <w:pStyle w:val="ListParagraph"/>
              <w:numPr>
                <w:ilvl w:val="0"/>
                <w:numId w:val="5"/>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Contributing to the effective raising of standards</w:t>
            </w:r>
          </w:p>
          <w:p w14:paraId="2F56E9B1" w14:textId="595362CE" w:rsidR="0AA0199A" w:rsidRDefault="0AA0199A" w:rsidP="0AA0199A">
            <w:pPr>
              <w:pStyle w:val="ListParagraph"/>
              <w:numPr>
                <w:ilvl w:val="0"/>
                <w:numId w:val="5"/>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 xml:space="preserve">Effective leadership of whole school developments relating to learning and teaching </w:t>
            </w:r>
          </w:p>
          <w:p w14:paraId="754E1AD8" w14:textId="10BE32BA" w:rsidR="0AA0199A" w:rsidRDefault="0AA0199A" w:rsidP="0AA0199A">
            <w:pPr>
              <w:pStyle w:val="ListParagraph"/>
              <w:numPr>
                <w:ilvl w:val="0"/>
                <w:numId w:val="5"/>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 xml:space="preserve">Demonstrable evidence of raising standards of learning and teaching </w:t>
            </w:r>
          </w:p>
          <w:p w14:paraId="4C39C273" w14:textId="54809604" w:rsidR="0AA0199A" w:rsidRDefault="0AA0199A" w:rsidP="0AA0199A">
            <w:pPr>
              <w:pStyle w:val="ListParagraph"/>
              <w:numPr>
                <w:ilvl w:val="0"/>
                <w:numId w:val="5"/>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Aspects of leadership and management in a whole school context</w:t>
            </w:r>
          </w:p>
          <w:p w14:paraId="184784C4" w14:textId="5DDD6A0A" w:rsidR="0AA0199A" w:rsidRDefault="0AA0199A" w:rsidP="0AA0199A">
            <w:pPr>
              <w:pStyle w:val="ListParagraph"/>
              <w:numPr>
                <w:ilvl w:val="0"/>
                <w:numId w:val="5"/>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Effective line management of other staff</w:t>
            </w:r>
          </w:p>
          <w:p w14:paraId="4B9835FA" w14:textId="7CF116AE" w:rsidR="0AA0199A" w:rsidRDefault="0AA0199A" w:rsidP="0AA0199A">
            <w:pPr>
              <w:pStyle w:val="ListParagraph"/>
              <w:numPr>
                <w:ilvl w:val="0"/>
                <w:numId w:val="5"/>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Middle Leadership experience</w:t>
            </w:r>
          </w:p>
          <w:p w14:paraId="419C1ABC" w14:textId="2FBE6400" w:rsidR="0AA0199A" w:rsidRDefault="0AA0199A" w:rsidP="0AA0199A">
            <w:pPr>
              <w:pStyle w:val="ListParagraph"/>
              <w:numPr>
                <w:ilvl w:val="0"/>
                <w:numId w:val="5"/>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Effective collaboration with external agencies</w:t>
            </w:r>
          </w:p>
          <w:p w14:paraId="0C27744D" w14:textId="7F5C6155" w:rsidR="0AA0199A" w:rsidRDefault="0AA0199A" w:rsidP="0AA0199A">
            <w:pPr>
              <w:pStyle w:val="ListParagraph"/>
              <w:numPr>
                <w:ilvl w:val="0"/>
                <w:numId w:val="5"/>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Development of innovative learning and teaching</w:t>
            </w:r>
          </w:p>
          <w:p w14:paraId="044A2888" w14:textId="26611257" w:rsidR="0AA0199A" w:rsidRDefault="0AA0199A" w:rsidP="0AA0199A">
            <w:pPr>
              <w:pStyle w:val="ListParagraph"/>
              <w:numPr>
                <w:ilvl w:val="0"/>
                <w:numId w:val="5"/>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Effective contribution to school self-evaluation</w:t>
            </w:r>
          </w:p>
        </w:tc>
      </w:tr>
      <w:tr w:rsidR="0AA0199A" w14:paraId="29C861CE" w14:textId="77777777" w:rsidTr="0AA0199A">
        <w:tc>
          <w:tcPr>
            <w:tcW w:w="2310" w:type="dxa"/>
          </w:tcPr>
          <w:p w14:paraId="13F844DA" w14:textId="290C5D87" w:rsidR="0AA0199A" w:rsidRDefault="0AA0199A" w:rsidP="0AA0199A">
            <w:pPr>
              <w:rPr>
                <w:rFonts w:ascii="Calibri" w:eastAsia="Calibri" w:hAnsi="Calibri" w:cs="Calibri"/>
                <w:color w:val="000000" w:themeColor="text1"/>
                <w:sz w:val="20"/>
                <w:szCs w:val="20"/>
              </w:rPr>
            </w:pPr>
            <w:r w:rsidRPr="0AA0199A">
              <w:rPr>
                <w:rFonts w:ascii="Calibri" w:eastAsia="Calibri" w:hAnsi="Calibri" w:cs="Calibri"/>
                <w:color w:val="000000" w:themeColor="text1"/>
                <w:sz w:val="20"/>
                <w:szCs w:val="20"/>
              </w:rPr>
              <w:t xml:space="preserve">Professional Development </w:t>
            </w:r>
          </w:p>
        </w:tc>
        <w:tc>
          <w:tcPr>
            <w:tcW w:w="8156" w:type="dxa"/>
          </w:tcPr>
          <w:p w14:paraId="4ED50804" w14:textId="6A140C20" w:rsidR="0AA0199A" w:rsidRDefault="0AA0199A" w:rsidP="0AA0199A">
            <w:pPr>
              <w:pStyle w:val="ListParagraph"/>
              <w:numPr>
                <w:ilvl w:val="0"/>
                <w:numId w:val="4"/>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Evidence of relevant further professional development</w:t>
            </w:r>
          </w:p>
          <w:p w14:paraId="1875DC5E" w14:textId="60793EB5" w:rsidR="0AA0199A" w:rsidRDefault="0AA0199A" w:rsidP="0AA0199A">
            <w:pPr>
              <w:pStyle w:val="ListParagraph"/>
              <w:numPr>
                <w:ilvl w:val="0"/>
                <w:numId w:val="4"/>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Recognition that life-long learning is an essential part of personal development</w:t>
            </w:r>
          </w:p>
          <w:p w14:paraId="3F09C53C" w14:textId="53D390EE" w:rsidR="0AA0199A" w:rsidRDefault="0AA0199A" w:rsidP="0AA0199A">
            <w:pPr>
              <w:pStyle w:val="ListParagraph"/>
              <w:numPr>
                <w:ilvl w:val="0"/>
                <w:numId w:val="4"/>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Evidence of leading on the professional development of other staff</w:t>
            </w:r>
          </w:p>
        </w:tc>
      </w:tr>
      <w:tr w:rsidR="0AA0199A" w14:paraId="5666DD02" w14:textId="77777777" w:rsidTr="0AA0199A">
        <w:tc>
          <w:tcPr>
            <w:tcW w:w="2310" w:type="dxa"/>
          </w:tcPr>
          <w:p w14:paraId="077A01C5" w14:textId="5C31C387" w:rsidR="0AA0199A" w:rsidRDefault="0AA0199A" w:rsidP="0AA0199A">
            <w:pPr>
              <w:rPr>
                <w:rFonts w:ascii="Calibri" w:eastAsia="Calibri" w:hAnsi="Calibri" w:cs="Calibri"/>
                <w:color w:val="000000" w:themeColor="text1"/>
                <w:sz w:val="20"/>
                <w:szCs w:val="20"/>
              </w:rPr>
            </w:pPr>
            <w:r w:rsidRPr="0AA0199A">
              <w:rPr>
                <w:rFonts w:ascii="Calibri" w:eastAsia="Calibri" w:hAnsi="Calibri" w:cs="Calibri"/>
                <w:color w:val="000000" w:themeColor="text1"/>
                <w:sz w:val="20"/>
                <w:szCs w:val="20"/>
              </w:rPr>
              <w:t>Personal Qualities, Skills and Characteristics</w:t>
            </w:r>
          </w:p>
        </w:tc>
        <w:tc>
          <w:tcPr>
            <w:tcW w:w="8156" w:type="dxa"/>
          </w:tcPr>
          <w:p w14:paraId="283B77A3" w14:textId="23C4D614" w:rsidR="0AA0199A" w:rsidRDefault="0AA0199A" w:rsidP="0AA0199A">
            <w:pPr>
              <w:pStyle w:val="ListParagraph"/>
              <w:numPr>
                <w:ilvl w:val="0"/>
                <w:numId w:val="3"/>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Understand and enthusiastically promote the ethos of the school throughout the day</w:t>
            </w:r>
          </w:p>
          <w:p w14:paraId="28D8D590" w14:textId="3CEA4483" w:rsidR="0AA0199A" w:rsidRDefault="0AA0199A" w:rsidP="0AA0199A">
            <w:pPr>
              <w:pStyle w:val="ListParagraph"/>
              <w:numPr>
                <w:ilvl w:val="0"/>
                <w:numId w:val="3"/>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Build and maintain relationships through effective interpersonal skills and excellent communication with all members of the school community</w:t>
            </w:r>
          </w:p>
          <w:p w14:paraId="36457EA3" w14:textId="22381F3D" w:rsidR="0AA0199A" w:rsidRDefault="0AA0199A" w:rsidP="0AA0199A">
            <w:pPr>
              <w:pStyle w:val="ListParagraph"/>
              <w:numPr>
                <w:ilvl w:val="0"/>
                <w:numId w:val="3"/>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 xml:space="preserve">Inspire, challenge, motivate and empower others </w:t>
            </w:r>
          </w:p>
          <w:p w14:paraId="46F7E1F2" w14:textId="3775F5B7" w:rsidR="0AA0199A" w:rsidRDefault="0AA0199A" w:rsidP="0AA0199A">
            <w:pPr>
              <w:pStyle w:val="ListParagraph"/>
              <w:numPr>
                <w:ilvl w:val="0"/>
                <w:numId w:val="3"/>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Think creatively to anticipate and solve problems</w:t>
            </w:r>
          </w:p>
          <w:p w14:paraId="2A6030D3" w14:textId="2BA97536" w:rsidR="0AA0199A" w:rsidRDefault="0AA0199A" w:rsidP="0AA0199A">
            <w:pPr>
              <w:pStyle w:val="ListParagraph"/>
              <w:numPr>
                <w:ilvl w:val="0"/>
                <w:numId w:val="3"/>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Build on current good practice whilst moving the school forward with vision and vigour</w:t>
            </w:r>
          </w:p>
          <w:p w14:paraId="1C039DCF" w14:textId="3A7CCFB9" w:rsidR="0AA0199A" w:rsidRDefault="0AA0199A" w:rsidP="0AA0199A">
            <w:pPr>
              <w:pStyle w:val="ListParagraph"/>
              <w:numPr>
                <w:ilvl w:val="0"/>
                <w:numId w:val="3"/>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Develop effective teamwork and be able to contribute effectively to a range of teams</w:t>
            </w:r>
          </w:p>
          <w:p w14:paraId="47668939" w14:textId="37C817D0" w:rsidR="0AA0199A" w:rsidRDefault="0AA0199A" w:rsidP="0AA0199A">
            <w:pPr>
              <w:pStyle w:val="ListParagraph"/>
              <w:numPr>
                <w:ilvl w:val="0"/>
                <w:numId w:val="3"/>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 xml:space="preserve">Think strategically and contribute to creating a coherent school vision </w:t>
            </w:r>
          </w:p>
          <w:p w14:paraId="41D75DFD" w14:textId="460B5C1E" w:rsidR="0AA0199A" w:rsidRDefault="0AA0199A" w:rsidP="0AA0199A">
            <w:pPr>
              <w:pStyle w:val="ListParagraph"/>
              <w:numPr>
                <w:ilvl w:val="0"/>
                <w:numId w:val="3"/>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Inclusive approach to education</w:t>
            </w:r>
          </w:p>
          <w:p w14:paraId="4940A5EA" w14:textId="6CB1CDC6" w:rsidR="0AA0199A" w:rsidRDefault="0AA0199A" w:rsidP="0AA0199A">
            <w:pPr>
              <w:pStyle w:val="ListParagraph"/>
              <w:numPr>
                <w:ilvl w:val="0"/>
                <w:numId w:val="3"/>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 xml:space="preserve">High expectations of self and others </w:t>
            </w:r>
          </w:p>
          <w:p w14:paraId="3EB1885E" w14:textId="7379A1F5" w:rsidR="0AA0199A" w:rsidRDefault="0AA0199A" w:rsidP="0AA0199A">
            <w:pPr>
              <w:pStyle w:val="ListParagraph"/>
              <w:numPr>
                <w:ilvl w:val="0"/>
                <w:numId w:val="3"/>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Manage and resolve conflict</w:t>
            </w:r>
          </w:p>
          <w:p w14:paraId="3DC114A4" w14:textId="77E22EF4" w:rsidR="0AA0199A" w:rsidRDefault="0AA0199A" w:rsidP="0AA0199A">
            <w:pPr>
              <w:pStyle w:val="ListParagraph"/>
              <w:numPr>
                <w:ilvl w:val="0"/>
                <w:numId w:val="3"/>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Work under pressure, maintaining a sense of perspective and humour</w:t>
            </w:r>
          </w:p>
          <w:p w14:paraId="2EAD9790" w14:textId="6B631D4E" w:rsidR="0AA0199A" w:rsidRDefault="0AA0199A" w:rsidP="0AA0199A">
            <w:pPr>
              <w:pStyle w:val="ListParagraph"/>
              <w:numPr>
                <w:ilvl w:val="0"/>
                <w:numId w:val="3"/>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 xml:space="preserve">Commitment, honesty and dedication </w:t>
            </w:r>
          </w:p>
          <w:p w14:paraId="1028752D" w14:textId="000F21BC" w:rsidR="0AA0199A" w:rsidRDefault="0AA0199A" w:rsidP="0AA0199A">
            <w:pPr>
              <w:pStyle w:val="ListParagraph"/>
              <w:numPr>
                <w:ilvl w:val="0"/>
                <w:numId w:val="3"/>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 xml:space="preserve">Ability to manage own time effectively </w:t>
            </w:r>
          </w:p>
          <w:p w14:paraId="0B96986D" w14:textId="3FBF0821" w:rsidR="0AA0199A" w:rsidRDefault="0AA0199A" w:rsidP="0AA0199A">
            <w:pPr>
              <w:pStyle w:val="ListParagraph"/>
              <w:numPr>
                <w:ilvl w:val="0"/>
                <w:numId w:val="3"/>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 xml:space="preserve">Reliability and integrity </w:t>
            </w:r>
          </w:p>
          <w:p w14:paraId="1F5FB8D6" w14:textId="23933EF0" w:rsidR="0AA0199A" w:rsidRDefault="0AA0199A" w:rsidP="0AA0199A">
            <w:pPr>
              <w:pStyle w:val="ListParagraph"/>
              <w:numPr>
                <w:ilvl w:val="0"/>
                <w:numId w:val="3"/>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Knows what outstanding looks like and have the proven ability to develop outstanding practice</w:t>
            </w:r>
          </w:p>
        </w:tc>
      </w:tr>
      <w:tr w:rsidR="0AA0199A" w14:paraId="538D3158" w14:textId="77777777" w:rsidTr="0AA0199A">
        <w:tc>
          <w:tcPr>
            <w:tcW w:w="2310" w:type="dxa"/>
          </w:tcPr>
          <w:p w14:paraId="02376BB4" w14:textId="0F55A8AB" w:rsidR="0AA0199A" w:rsidRDefault="0AA0199A" w:rsidP="0AA0199A">
            <w:pPr>
              <w:rPr>
                <w:rFonts w:ascii="Calibri" w:eastAsia="Calibri" w:hAnsi="Calibri" w:cs="Calibri"/>
                <w:color w:val="000000" w:themeColor="text1"/>
                <w:sz w:val="20"/>
                <w:szCs w:val="20"/>
              </w:rPr>
            </w:pPr>
            <w:r w:rsidRPr="0AA0199A">
              <w:rPr>
                <w:rFonts w:ascii="Calibri" w:eastAsia="Calibri" w:hAnsi="Calibri" w:cs="Calibri"/>
                <w:color w:val="000000" w:themeColor="text1"/>
                <w:sz w:val="20"/>
                <w:szCs w:val="20"/>
              </w:rPr>
              <w:t>Knowledge / Special Aptitudes</w:t>
            </w:r>
          </w:p>
        </w:tc>
        <w:tc>
          <w:tcPr>
            <w:tcW w:w="8156" w:type="dxa"/>
          </w:tcPr>
          <w:p w14:paraId="33A2D419" w14:textId="27CE6B81" w:rsidR="0AA0199A" w:rsidRDefault="0AA0199A" w:rsidP="0AA0199A">
            <w:pPr>
              <w:pStyle w:val="ListParagraph"/>
              <w:numPr>
                <w:ilvl w:val="0"/>
                <w:numId w:val="2"/>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Knowledge of current educational trends, curriculum developments and educational initiatives</w:t>
            </w:r>
          </w:p>
          <w:p w14:paraId="60F153D3" w14:textId="31E00F37" w:rsidR="0AA0199A" w:rsidRDefault="0AA0199A" w:rsidP="0AA0199A">
            <w:pPr>
              <w:pStyle w:val="ListParagraph"/>
              <w:numPr>
                <w:ilvl w:val="0"/>
                <w:numId w:val="2"/>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Excellent knowledge and understanding of diversity and equality requirements</w:t>
            </w:r>
          </w:p>
          <w:p w14:paraId="00DE8186" w14:textId="7DB5BEF2" w:rsidR="0AA0199A" w:rsidRDefault="0AA0199A" w:rsidP="0AA0199A">
            <w:pPr>
              <w:pStyle w:val="ListParagraph"/>
              <w:numPr>
                <w:ilvl w:val="0"/>
                <w:numId w:val="2"/>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Knowledge of latest Ofsted requirements relating to Learning, Teaching and Self Evaluation</w:t>
            </w:r>
          </w:p>
          <w:p w14:paraId="04798073" w14:textId="6A3BA9BE" w:rsidR="0AA0199A" w:rsidRDefault="0AA0199A" w:rsidP="0AA0199A">
            <w:pPr>
              <w:pStyle w:val="ListParagraph"/>
              <w:numPr>
                <w:ilvl w:val="0"/>
                <w:numId w:val="2"/>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Excellent strategies for discipline</w:t>
            </w:r>
          </w:p>
          <w:p w14:paraId="6392D9A9" w14:textId="44B596DB" w:rsidR="0AA0199A" w:rsidRDefault="0AA0199A" w:rsidP="0AA0199A">
            <w:pPr>
              <w:pStyle w:val="ListParagraph"/>
              <w:numPr>
                <w:ilvl w:val="0"/>
                <w:numId w:val="2"/>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A dedication to high academic standards</w:t>
            </w:r>
          </w:p>
          <w:p w14:paraId="2F1FB891" w14:textId="308F1713" w:rsidR="0AA0199A" w:rsidRDefault="0AA0199A" w:rsidP="0AA0199A">
            <w:pPr>
              <w:pStyle w:val="ListParagraph"/>
              <w:numPr>
                <w:ilvl w:val="0"/>
                <w:numId w:val="2"/>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A belief in working in partnership and as part of and established team</w:t>
            </w:r>
          </w:p>
          <w:p w14:paraId="0D55AD8E" w14:textId="744F589C" w:rsidR="0AA0199A" w:rsidRDefault="0AA0199A" w:rsidP="0AA0199A">
            <w:pPr>
              <w:pStyle w:val="ListParagraph"/>
              <w:numPr>
                <w:ilvl w:val="0"/>
                <w:numId w:val="2"/>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Ability to think strategically</w:t>
            </w:r>
          </w:p>
          <w:p w14:paraId="0FDAD245" w14:textId="1DAB2AF5" w:rsidR="0AA0199A" w:rsidRDefault="0AA0199A" w:rsidP="0AA0199A">
            <w:pPr>
              <w:pStyle w:val="ListParagraph"/>
              <w:numPr>
                <w:ilvl w:val="0"/>
                <w:numId w:val="2"/>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Very good literacy skills</w:t>
            </w:r>
          </w:p>
          <w:p w14:paraId="7F8B7D37" w14:textId="48BB4802" w:rsidR="0AA0199A" w:rsidRDefault="0AA0199A" w:rsidP="0AA0199A">
            <w:pPr>
              <w:pStyle w:val="ListParagraph"/>
              <w:numPr>
                <w:ilvl w:val="0"/>
                <w:numId w:val="2"/>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A creative approach to learning and teaching</w:t>
            </w:r>
          </w:p>
          <w:p w14:paraId="0470FAC8" w14:textId="3E7A36F8" w:rsidR="0AA0199A" w:rsidRDefault="0AA0199A" w:rsidP="0AA0199A">
            <w:pPr>
              <w:pStyle w:val="ListParagraph"/>
              <w:numPr>
                <w:ilvl w:val="0"/>
                <w:numId w:val="2"/>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A practical understanding of how computing technology can best be used to support pupil progress</w:t>
            </w:r>
          </w:p>
        </w:tc>
      </w:tr>
      <w:tr w:rsidR="0AA0199A" w14:paraId="6B3BA4DD" w14:textId="77777777" w:rsidTr="0AA0199A">
        <w:tc>
          <w:tcPr>
            <w:tcW w:w="2310" w:type="dxa"/>
          </w:tcPr>
          <w:p w14:paraId="46BE74A7" w14:textId="51801F4C" w:rsidR="0AA0199A" w:rsidRDefault="0AA0199A" w:rsidP="0AA0199A">
            <w:pPr>
              <w:rPr>
                <w:rFonts w:ascii="Calibri" w:eastAsia="Calibri" w:hAnsi="Calibri" w:cs="Calibri"/>
                <w:color w:val="000000" w:themeColor="text1"/>
                <w:sz w:val="20"/>
                <w:szCs w:val="20"/>
              </w:rPr>
            </w:pPr>
            <w:r w:rsidRPr="0AA0199A">
              <w:rPr>
                <w:rFonts w:ascii="Calibri" w:eastAsia="Calibri" w:hAnsi="Calibri" w:cs="Calibri"/>
                <w:color w:val="000000" w:themeColor="text1"/>
                <w:sz w:val="20"/>
                <w:szCs w:val="20"/>
              </w:rPr>
              <w:t>Other</w:t>
            </w:r>
          </w:p>
        </w:tc>
        <w:tc>
          <w:tcPr>
            <w:tcW w:w="8156" w:type="dxa"/>
          </w:tcPr>
          <w:p w14:paraId="72A9176D" w14:textId="7F4C594A" w:rsidR="0AA0199A" w:rsidRDefault="0AA0199A" w:rsidP="0AA0199A">
            <w:pPr>
              <w:pStyle w:val="ListParagraph"/>
              <w:numPr>
                <w:ilvl w:val="0"/>
                <w:numId w:val="1"/>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Excellent attendance record</w:t>
            </w:r>
          </w:p>
          <w:p w14:paraId="155AB727" w14:textId="2621CA55" w:rsidR="0AA0199A" w:rsidRDefault="0AA0199A" w:rsidP="0AA0199A">
            <w:pPr>
              <w:pStyle w:val="ListParagraph"/>
              <w:numPr>
                <w:ilvl w:val="0"/>
                <w:numId w:val="1"/>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Excellent references</w:t>
            </w:r>
          </w:p>
          <w:p w14:paraId="31C882BA" w14:textId="5AFB2DF4" w:rsidR="0AA0199A" w:rsidRDefault="0AA0199A" w:rsidP="0AA0199A">
            <w:pPr>
              <w:pStyle w:val="ListParagraph"/>
              <w:numPr>
                <w:ilvl w:val="0"/>
                <w:numId w:val="1"/>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DBS clearance</w:t>
            </w:r>
          </w:p>
          <w:p w14:paraId="6A136D6D" w14:textId="4FCA828F" w:rsidR="0AA0199A" w:rsidRDefault="0AA0199A" w:rsidP="0AA0199A">
            <w:pPr>
              <w:pStyle w:val="ListParagraph"/>
              <w:numPr>
                <w:ilvl w:val="0"/>
                <w:numId w:val="1"/>
              </w:numPr>
              <w:rPr>
                <w:rFonts w:asciiTheme="minorHAnsi" w:eastAsiaTheme="minorEastAsia" w:hAnsiTheme="minorHAnsi" w:cstheme="minorBidi"/>
                <w:color w:val="000000" w:themeColor="text1"/>
                <w:sz w:val="20"/>
                <w:szCs w:val="20"/>
              </w:rPr>
            </w:pPr>
            <w:r w:rsidRPr="0AA0199A">
              <w:rPr>
                <w:rFonts w:ascii="Calibri" w:eastAsia="Calibri" w:hAnsi="Calibri" w:cs="Calibri"/>
                <w:color w:val="000000" w:themeColor="text1"/>
                <w:sz w:val="20"/>
                <w:szCs w:val="20"/>
              </w:rPr>
              <w:t>Health check</w:t>
            </w:r>
          </w:p>
        </w:tc>
      </w:tr>
    </w:tbl>
    <w:p w14:paraId="62486C05" w14:textId="786A0FBB" w:rsidR="005D4F53" w:rsidRDefault="005D4F53" w:rsidP="0AA0199A"/>
    <w:sectPr w:rsidR="005D4F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3EC"/>
    <w:multiLevelType w:val="hybridMultilevel"/>
    <w:tmpl w:val="EDB6DEFA"/>
    <w:lvl w:ilvl="0" w:tplc="CF58E15C">
      <w:start w:val="1"/>
      <w:numFmt w:val="bullet"/>
      <w:lvlText w:val=""/>
      <w:lvlJc w:val="left"/>
      <w:pPr>
        <w:ind w:left="720" w:hanging="360"/>
      </w:pPr>
      <w:rPr>
        <w:rFonts w:ascii="Symbol" w:hAnsi="Symbol" w:hint="default"/>
      </w:rPr>
    </w:lvl>
    <w:lvl w:ilvl="1" w:tplc="3252D640">
      <w:start w:val="1"/>
      <w:numFmt w:val="bullet"/>
      <w:lvlText w:val="o"/>
      <w:lvlJc w:val="left"/>
      <w:pPr>
        <w:ind w:left="1440" w:hanging="360"/>
      </w:pPr>
      <w:rPr>
        <w:rFonts w:ascii="Courier New" w:hAnsi="Courier New" w:hint="default"/>
      </w:rPr>
    </w:lvl>
    <w:lvl w:ilvl="2" w:tplc="D2E2E876">
      <w:start w:val="1"/>
      <w:numFmt w:val="bullet"/>
      <w:lvlText w:val=""/>
      <w:lvlJc w:val="left"/>
      <w:pPr>
        <w:ind w:left="2160" w:hanging="360"/>
      </w:pPr>
      <w:rPr>
        <w:rFonts w:ascii="Wingdings" w:hAnsi="Wingdings" w:hint="default"/>
      </w:rPr>
    </w:lvl>
    <w:lvl w:ilvl="3" w:tplc="732CC2B0">
      <w:start w:val="1"/>
      <w:numFmt w:val="bullet"/>
      <w:lvlText w:val=""/>
      <w:lvlJc w:val="left"/>
      <w:pPr>
        <w:ind w:left="2880" w:hanging="360"/>
      </w:pPr>
      <w:rPr>
        <w:rFonts w:ascii="Symbol" w:hAnsi="Symbol" w:hint="default"/>
      </w:rPr>
    </w:lvl>
    <w:lvl w:ilvl="4" w:tplc="56845A30">
      <w:start w:val="1"/>
      <w:numFmt w:val="bullet"/>
      <w:lvlText w:val="o"/>
      <w:lvlJc w:val="left"/>
      <w:pPr>
        <w:ind w:left="3600" w:hanging="360"/>
      </w:pPr>
      <w:rPr>
        <w:rFonts w:ascii="Courier New" w:hAnsi="Courier New" w:hint="default"/>
      </w:rPr>
    </w:lvl>
    <w:lvl w:ilvl="5" w:tplc="34DE8B8E">
      <w:start w:val="1"/>
      <w:numFmt w:val="bullet"/>
      <w:lvlText w:val=""/>
      <w:lvlJc w:val="left"/>
      <w:pPr>
        <w:ind w:left="4320" w:hanging="360"/>
      </w:pPr>
      <w:rPr>
        <w:rFonts w:ascii="Wingdings" w:hAnsi="Wingdings" w:hint="default"/>
      </w:rPr>
    </w:lvl>
    <w:lvl w:ilvl="6" w:tplc="6BCAA986">
      <w:start w:val="1"/>
      <w:numFmt w:val="bullet"/>
      <w:lvlText w:val=""/>
      <w:lvlJc w:val="left"/>
      <w:pPr>
        <w:ind w:left="5040" w:hanging="360"/>
      </w:pPr>
      <w:rPr>
        <w:rFonts w:ascii="Symbol" w:hAnsi="Symbol" w:hint="default"/>
      </w:rPr>
    </w:lvl>
    <w:lvl w:ilvl="7" w:tplc="290613C2">
      <w:start w:val="1"/>
      <w:numFmt w:val="bullet"/>
      <w:lvlText w:val="o"/>
      <w:lvlJc w:val="left"/>
      <w:pPr>
        <w:ind w:left="5760" w:hanging="360"/>
      </w:pPr>
      <w:rPr>
        <w:rFonts w:ascii="Courier New" w:hAnsi="Courier New" w:hint="default"/>
      </w:rPr>
    </w:lvl>
    <w:lvl w:ilvl="8" w:tplc="4A7E48C6">
      <w:start w:val="1"/>
      <w:numFmt w:val="bullet"/>
      <w:lvlText w:val=""/>
      <w:lvlJc w:val="left"/>
      <w:pPr>
        <w:ind w:left="6480" w:hanging="360"/>
      </w:pPr>
      <w:rPr>
        <w:rFonts w:ascii="Wingdings" w:hAnsi="Wingdings" w:hint="default"/>
      </w:rPr>
    </w:lvl>
  </w:abstractNum>
  <w:abstractNum w:abstractNumId="1" w15:restartNumberingAfterBreak="0">
    <w:nsid w:val="087F295B"/>
    <w:multiLevelType w:val="hybridMultilevel"/>
    <w:tmpl w:val="344A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21720"/>
    <w:multiLevelType w:val="hybridMultilevel"/>
    <w:tmpl w:val="D4602146"/>
    <w:lvl w:ilvl="0" w:tplc="FA80B890">
      <w:start w:val="1"/>
      <w:numFmt w:val="bullet"/>
      <w:lvlText w:val=""/>
      <w:lvlJc w:val="left"/>
      <w:pPr>
        <w:ind w:left="720" w:hanging="360"/>
      </w:pPr>
      <w:rPr>
        <w:rFonts w:ascii="Symbol" w:hAnsi="Symbol" w:hint="default"/>
      </w:rPr>
    </w:lvl>
    <w:lvl w:ilvl="1" w:tplc="0942A1A0">
      <w:start w:val="1"/>
      <w:numFmt w:val="bullet"/>
      <w:lvlText w:val="o"/>
      <w:lvlJc w:val="left"/>
      <w:pPr>
        <w:ind w:left="1440" w:hanging="360"/>
      </w:pPr>
      <w:rPr>
        <w:rFonts w:ascii="Courier New" w:hAnsi="Courier New" w:hint="default"/>
      </w:rPr>
    </w:lvl>
    <w:lvl w:ilvl="2" w:tplc="02A6E680">
      <w:start w:val="1"/>
      <w:numFmt w:val="bullet"/>
      <w:lvlText w:val=""/>
      <w:lvlJc w:val="left"/>
      <w:pPr>
        <w:ind w:left="2160" w:hanging="360"/>
      </w:pPr>
      <w:rPr>
        <w:rFonts w:ascii="Wingdings" w:hAnsi="Wingdings" w:hint="default"/>
      </w:rPr>
    </w:lvl>
    <w:lvl w:ilvl="3" w:tplc="7F38F3E4">
      <w:start w:val="1"/>
      <w:numFmt w:val="bullet"/>
      <w:lvlText w:val=""/>
      <w:lvlJc w:val="left"/>
      <w:pPr>
        <w:ind w:left="2880" w:hanging="360"/>
      </w:pPr>
      <w:rPr>
        <w:rFonts w:ascii="Symbol" w:hAnsi="Symbol" w:hint="default"/>
      </w:rPr>
    </w:lvl>
    <w:lvl w:ilvl="4" w:tplc="2DB28038">
      <w:start w:val="1"/>
      <w:numFmt w:val="bullet"/>
      <w:lvlText w:val="o"/>
      <w:lvlJc w:val="left"/>
      <w:pPr>
        <w:ind w:left="3600" w:hanging="360"/>
      </w:pPr>
      <w:rPr>
        <w:rFonts w:ascii="Courier New" w:hAnsi="Courier New" w:hint="default"/>
      </w:rPr>
    </w:lvl>
    <w:lvl w:ilvl="5" w:tplc="63CAD598">
      <w:start w:val="1"/>
      <w:numFmt w:val="bullet"/>
      <w:lvlText w:val=""/>
      <w:lvlJc w:val="left"/>
      <w:pPr>
        <w:ind w:left="4320" w:hanging="360"/>
      </w:pPr>
      <w:rPr>
        <w:rFonts w:ascii="Wingdings" w:hAnsi="Wingdings" w:hint="default"/>
      </w:rPr>
    </w:lvl>
    <w:lvl w:ilvl="6" w:tplc="A09E6E80">
      <w:start w:val="1"/>
      <w:numFmt w:val="bullet"/>
      <w:lvlText w:val=""/>
      <w:lvlJc w:val="left"/>
      <w:pPr>
        <w:ind w:left="5040" w:hanging="360"/>
      </w:pPr>
      <w:rPr>
        <w:rFonts w:ascii="Symbol" w:hAnsi="Symbol" w:hint="default"/>
      </w:rPr>
    </w:lvl>
    <w:lvl w:ilvl="7" w:tplc="BD249D7E">
      <w:start w:val="1"/>
      <w:numFmt w:val="bullet"/>
      <w:lvlText w:val="o"/>
      <w:lvlJc w:val="left"/>
      <w:pPr>
        <w:ind w:left="5760" w:hanging="360"/>
      </w:pPr>
      <w:rPr>
        <w:rFonts w:ascii="Courier New" w:hAnsi="Courier New" w:hint="default"/>
      </w:rPr>
    </w:lvl>
    <w:lvl w:ilvl="8" w:tplc="80C0ABFE">
      <w:start w:val="1"/>
      <w:numFmt w:val="bullet"/>
      <w:lvlText w:val=""/>
      <w:lvlJc w:val="left"/>
      <w:pPr>
        <w:ind w:left="6480" w:hanging="360"/>
      </w:pPr>
      <w:rPr>
        <w:rFonts w:ascii="Wingdings" w:hAnsi="Wingdings" w:hint="default"/>
      </w:rPr>
    </w:lvl>
  </w:abstractNum>
  <w:abstractNum w:abstractNumId="3" w15:restartNumberingAfterBreak="0">
    <w:nsid w:val="22D447B9"/>
    <w:multiLevelType w:val="hybridMultilevel"/>
    <w:tmpl w:val="9CE45C58"/>
    <w:lvl w:ilvl="0" w:tplc="FC7CBA34">
      <w:start w:val="1"/>
      <w:numFmt w:val="bullet"/>
      <w:lvlText w:val=""/>
      <w:lvlJc w:val="left"/>
      <w:pPr>
        <w:ind w:left="720" w:hanging="360"/>
      </w:pPr>
      <w:rPr>
        <w:rFonts w:ascii="Symbol" w:hAnsi="Symbol" w:hint="default"/>
      </w:rPr>
    </w:lvl>
    <w:lvl w:ilvl="1" w:tplc="02B06972">
      <w:start w:val="1"/>
      <w:numFmt w:val="bullet"/>
      <w:lvlText w:val="o"/>
      <w:lvlJc w:val="left"/>
      <w:pPr>
        <w:ind w:left="1440" w:hanging="360"/>
      </w:pPr>
      <w:rPr>
        <w:rFonts w:ascii="Courier New" w:hAnsi="Courier New" w:hint="default"/>
      </w:rPr>
    </w:lvl>
    <w:lvl w:ilvl="2" w:tplc="95D0F2D2">
      <w:start w:val="1"/>
      <w:numFmt w:val="bullet"/>
      <w:lvlText w:val=""/>
      <w:lvlJc w:val="left"/>
      <w:pPr>
        <w:ind w:left="2160" w:hanging="360"/>
      </w:pPr>
      <w:rPr>
        <w:rFonts w:ascii="Wingdings" w:hAnsi="Wingdings" w:hint="default"/>
      </w:rPr>
    </w:lvl>
    <w:lvl w:ilvl="3" w:tplc="E3CEE922">
      <w:start w:val="1"/>
      <w:numFmt w:val="bullet"/>
      <w:lvlText w:val=""/>
      <w:lvlJc w:val="left"/>
      <w:pPr>
        <w:ind w:left="2880" w:hanging="360"/>
      </w:pPr>
      <w:rPr>
        <w:rFonts w:ascii="Symbol" w:hAnsi="Symbol" w:hint="default"/>
      </w:rPr>
    </w:lvl>
    <w:lvl w:ilvl="4" w:tplc="6EE6C542">
      <w:start w:val="1"/>
      <w:numFmt w:val="bullet"/>
      <w:lvlText w:val="o"/>
      <w:lvlJc w:val="left"/>
      <w:pPr>
        <w:ind w:left="3600" w:hanging="360"/>
      </w:pPr>
      <w:rPr>
        <w:rFonts w:ascii="Courier New" w:hAnsi="Courier New" w:hint="default"/>
      </w:rPr>
    </w:lvl>
    <w:lvl w:ilvl="5" w:tplc="F084A492">
      <w:start w:val="1"/>
      <w:numFmt w:val="bullet"/>
      <w:lvlText w:val=""/>
      <w:lvlJc w:val="left"/>
      <w:pPr>
        <w:ind w:left="4320" w:hanging="360"/>
      </w:pPr>
      <w:rPr>
        <w:rFonts w:ascii="Wingdings" w:hAnsi="Wingdings" w:hint="default"/>
      </w:rPr>
    </w:lvl>
    <w:lvl w:ilvl="6" w:tplc="F2205874">
      <w:start w:val="1"/>
      <w:numFmt w:val="bullet"/>
      <w:lvlText w:val=""/>
      <w:lvlJc w:val="left"/>
      <w:pPr>
        <w:ind w:left="5040" w:hanging="360"/>
      </w:pPr>
      <w:rPr>
        <w:rFonts w:ascii="Symbol" w:hAnsi="Symbol" w:hint="default"/>
      </w:rPr>
    </w:lvl>
    <w:lvl w:ilvl="7" w:tplc="DEC23EBA">
      <w:start w:val="1"/>
      <w:numFmt w:val="bullet"/>
      <w:lvlText w:val="o"/>
      <w:lvlJc w:val="left"/>
      <w:pPr>
        <w:ind w:left="5760" w:hanging="360"/>
      </w:pPr>
      <w:rPr>
        <w:rFonts w:ascii="Courier New" w:hAnsi="Courier New" w:hint="default"/>
      </w:rPr>
    </w:lvl>
    <w:lvl w:ilvl="8" w:tplc="C6648380">
      <w:start w:val="1"/>
      <w:numFmt w:val="bullet"/>
      <w:lvlText w:val=""/>
      <w:lvlJc w:val="left"/>
      <w:pPr>
        <w:ind w:left="6480" w:hanging="360"/>
      </w:pPr>
      <w:rPr>
        <w:rFonts w:ascii="Wingdings" w:hAnsi="Wingdings" w:hint="default"/>
      </w:rPr>
    </w:lvl>
  </w:abstractNum>
  <w:abstractNum w:abstractNumId="4" w15:restartNumberingAfterBreak="0">
    <w:nsid w:val="248B2D6C"/>
    <w:multiLevelType w:val="hybridMultilevel"/>
    <w:tmpl w:val="A08C9774"/>
    <w:lvl w:ilvl="0" w:tplc="DBE0BE4A">
      <w:start w:val="1"/>
      <w:numFmt w:val="bullet"/>
      <w:lvlText w:val=""/>
      <w:lvlJc w:val="left"/>
      <w:pPr>
        <w:ind w:left="720" w:hanging="360"/>
      </w:pPr>
      <w:rPr>
        <w:rFonts w:ascii="Symbol" w:hAnsi="Symbol" w:hint="default"/>
      </w:rPr>
    </w:lvl>
    <w:lvl w:ilvl="1" w:tplc="BE2A07F4">
      <w:start w:val="1"/>
      <w:numFmt w:val="bullet"/>
      <w:lvlText w:val="o"/>
      <w:lvlJc w:val="left"/>
      <w:pPr>
        <w:ind w:left="1440" w:hanging="360"/>
      </w:pPr>
      <w:rPr>
        <w:rFonts w:ascii="Courier New" w:hAnsi="Courier New" w:hint="default"/>
      </w:rPr>
    </w:lvl>
    <w:lvl w:ilvl="2" w:tplc="8E5E2E48">
      <w:start w:val="1"/>
      <w:numFmt w:val="bullet"/>
      <w:lvlText w:val=""/>
      <w:lvlJc w:val="left"/>
      <w:pPr>
        <w:ind w:left="2160" w:hanging="360"/>
      </w:pPr>
      <w:rPr>
        <w:rFonts w:ascii="Wingdings" w:hAnsi="Wingdings" w:hint="default"/>
      </w:rPr>
    </w:lvl>
    <w:lvl w:ilvl="3" w:tplc="FD82E6EE">
      <w:start w:val="1"/>
      <w:numFmt w:val="bullet"/>
      <w:lvlText w:val=""/>
      <w:lvlJc w:val="left"/>
      <w:pPr>
        <w:ind w:left="2880" w:hanging="360"/>
      </w:pPr>
      <w:rPr>
        <w:rFonts w:ascii="Symbol" w:hAnsi="Symbol" w:hint="default"/>
      </w:rPr>
    </w:lvl>
    <w:lvl w:ilvl="4" w:tplc="D33C2E7E">
      <w:start w:val="1"/>
      <w:numFmt w:val="bullet"/>
      <w:lvlText w:val="o"/>
      <w:lvlJc w:val="left"/>
      <w:pPr>
        <w:ind w:left="3600" w:hanging="360"/>
      </w:pPr>
      <w:rPr>
        <w:rFonts w:ascii="Courier New" w:hAnsi="Courier New" w:hint="default"/>
      </w:rPr>
    </w:lvl>
    <w:lvl w:ilvl="5" w:tplc="F89AAEE4">
      <w:start w:val="1"/>
      <w:numFmt w:val="bullet"/>
      <w:lvlText w:val=""/>
      <w:lvlJc w:val="left"/>
      <w:pPr>
        <w:ind w:left="4320" w:hanging="360"/>
      </w:pPr>
      <w:rPr>
        <w:rFonts w:ascii="Wingdings" w:hAnsi="Wingdings" w:hint="default"/>
      </w:rPr>
    </w:lvl>
    <w:lvl w:ilvl="6" w:tplc="0D221F8E">
      <w:start w:val="1"/>
      <w:numFmt w:val="bullet"/>
      <w:lvlText w:val=""/>
      <w:lvlJc w:val="left"/>
      <w:pPr>
        <w:ind w:left="5040" w:hanging="360"/>
      </w:pPr>
      <w:rPr>
        <w:rFonts w:ascii="Symbol" w:hAnsi="Symbol" w:hint="default"/>
      </w:rPr>
    </w:lvl>
    <w:lvl w:ilvl="7" w:tplc="E7ECEAF8">
      <w:start w:val="1"/>
      <w:numFmt w:val="bullet"/>
      <w:lvlText w:val="o"/>
      <w:lvlJc w:val="left"/>
      <w:pPr>
        <w:ind w:left="5760" w:hanging="360"/>
      </w:pPr>
      <w:rPr>
        <w:rFonts w:ascii="Courier New" w:hAnsi="Courier New" w:hint="default"/>
      </w:rPr>
    </w:lvl>
    <w:lvl w:ilvl="8" w:tplc="E70C4D40">
      <w:start w:val="1"/>
      <w:numFmt w:val="bullet"/>
      <w:lvlText w:val=""/>
      <w:lvlJc w:val="left"/>
      <w:pPr>
        <w:ind w:left="6480" w:hanging="360"/>
      </w:pPr>
      <w:rPr>
        <w:rFonts w:ascii="Wingdings" w:hAnsi="Wingdings" w:hint="default"/>
      </w:rPr>
    </w:lvl>
  </w:abstractNum>
  <w:abstractNum w:abstractNumId="5" w15:restartNumberingAfterBreak="0">
    <w:nsid w:val="29997DC5"/>
    <w:multiLevelType w:val="hybridMultilevel"/>
    <w:tmpl w:val="75387744"/>
    <w:lvl w:ilvl="0" w:tplc="F7483378">
      <w:start w:val="1"/>
      <w:numFmt w:val="bullet"/>
      <w:lvlText w:val=""/>
      <w:lvlJc w:val="left"/>
      <w:pPr>
        <w:ind w:left="720" w:hanging="360"/>
      </w:pPr>
      <w:rPr>
        <w:rFonts w:ascii="Symbol" w:hAnsi="Symbol" w:hint="default"/>
      </w:rPr>
    </w:lvl>
    <w:lvl w:ilvl="1" w:tplc="FF2E2842">
      <w:start w:val="1"/>
      <w:numFmt w:val="bullet"/>
      <w:lvlText w:val="o"/>
      <w:lvlJc w:val="left"/>
      <w:pPr>
        <w:ind w:left="1440" w:hanging="360"/>
      </w:pPr>
      <w:rPr>
        <w:rFonts w:ascii="Courier New" w:hAnsi="Courier New" w:hint="default"/>
      </w:rPr>
    </w:lvl>
    <w:lvl w:ilvl="2" w:tplc="F1BEAFEC">
      <w:start w:val="1"/>
      <w:numFmt w:val="bullet"/>
      <w:lvlText w:val=""/>
      <w:lvlJc w:val="left"/>
      <w:pPr>
        <w:ind w:left="2160" w:hanging="360"/>
      </w:pPr>
      <w:rPr>
        <w:rFonts w:ascii="Wingdings" w:hAnsi="Wingdings" w:hint="default"/>
      </w:rPr>
    </w:lvl>
    <w:lvl w:ilvl="3" w:tplc="9C7CE1B8">
      <w:start w:val="1"/>
      <w:numFmt w:val="bullet"/>
      <w:lvlText w:val=""/>
      <w:lvlJc w:val="left"/>
      <w:pPr>
        <w:ind w:left="2880" w:hanging="360"/>
      </w:pPr>
      <w:rPr>
        <w:rFonts w:ascii="Symbol" w:hAnsi="Symbol" w:hint="default"/>
      </w:rPr>
    </w:lvl>
    <w:lvl w:ilvl="4" w:tplc="F5543B54">
      <w:start w:val="1"/>
      <w:numFmt w:val="bullet"/>
      <w:lvlText w:val="o"/>
      <w:lvlJc w:val="left"/>
      <w:pPr>
        <w:ind w:left="3600" w:hanging="360"/>
      </w:pPr>
      <w:rPr>
        <w:rFonts w:ascii="Courier New" w:hAnsi="Courier New" w:hint="default"/>
      </w:rPr>
    </w:lvl>
    <w:lvl w:ilvl="5" w:tplc="58C2918A">
      <w:start w:val="1"/>
      <w:numFmt w:val="bullet"/>
      <w:lvlText w:val=""/>
      <w:lvlJc w:val="left"/>
      <w:pPr>
        <w:ind w:left="4320" w:hanging="360"/>
      </w:pPr>
      <w:rPr>
        <w:rFonts w:ascii="Wingdings" w:hAnsi="Wingdings" w:hint="default"/>
      </w:rPr>
    </w:lvl>
    <w:lvl w:ilvl="6" w:tplc="BDA6326C">
      <w:start w:val="1"/>
      <w:numFmt w:val="bullet"/>
      <w:lvlText w:val=""/>
      <w:lvlJc w:val="left"/>
      <w:pPr>
        <w:ind w:left="5040" w:hanging="360"/>
      </w:pPr>
      <w:rPr>
        <w:rFonts w:ascii="Symbol" w:hAnsi="Symbol" w:hint="default"/>
      </w:rPr>
    </w:lvl>
    <w:lvl w:ilvl="7" w:tplc="A1E8D4BE">
      <w:start w:val="1"/>
      <w:numFmt w:val="bullet"/>
      <w:lvlText w:val="o"/>
      <w:lvlJc w:val="left"/>
      <w:pPr>
        <w:ind w:left="5760" w:hanging="360"/>
      </w:pPr>
      <w:rPr>
        <w:rFonts w:ascii="Courier New" w:hAnsi="Courier New" w:hint="default"/>
      </w:rPr>
    </w:lvl>
    <w:lvl w:ilvl="8" w:tplc="05588358">
      <w:start w:val="1"/>
      <w:numFmt w:val="bullet"/>
      <w:lvlText w:val=""/>
      <w:lvlJc w:val="left"/>
      <w:pPr>
        <w:ind w:left="6480" w:hanging="360"/>
      </w:pPr>
      <w:rPr>
        <w:rFonts w:ascii="Wingdings" w:hAnsi="Wingdings" w:hint="default"/>
      </w:rPr>
    </w:lvl>
  </w:abstractNum>
  <w:abstractNum w:abstractNumId="6" w15:restartNumberingAfterBreak="0">
    <w:nsid w:val="51BF552A"/>
    <w:multiLevelType w:val="hybridMultilevel"/>
    <w:tmpl w:val="09D0CA5C"/>
    <w:lvl w:ilvl="0" w:tplc="A1F0F468">
      <w:start w:val="1"/>
      <w:numFmt w:val="bullet"/>
      <w:lvlText w:val=""/>
      <w:lvlJc w:val="left"/>
      <w:pPr>
        <w:ind w:left="720" w:hanging="360"/>
      </w:pPr>
      <w:rPr>
        <w:rFonts w:ascii="Symbol" w:hAnsi="Symbol" w:hint="default"/>
      </w:rPr>
    </w:lvl>
    <w:lvl w:ilvl="1" w:tplc="C55A80FC">
      <w:start w:val="1"/>
      <w:numFmt w:val="bullet"/>
      <w:lvlText w:val="o"/>
      <w:lvlJc w:val="left"/>
      <w:pPr>
        <w:ind w:left="1440" w:hanging="360"/>
      </w:pPr>
      <w:rPr>
        <w:rFonts w:ascii="Courier New" w:hAnsi="Courier New" w:hint="default"/>
      </w:rPr>
    </w:lvl>
    <w:lvl w:ilvl="2" w:tplc="A784E928">
      <w:start w:val="1"/>
      <w:numFmt w:val="bullet"/>
      <w:lvlText w:val=""/>
      <w:lvlJc w:val="left"/>
      <w:pPr>
        <w:ind w:left="2160" w:hanging="360"/>
      </w:pPr>
      <w:rPr>
        <w:rFonts w:ascii="Wingdings" w:hAnsi="Wingdings" w:hint="default"/>
      </w:rPr>
    </w:lvl>
    <w:lvl w:ilvl="3" w:tplc="5E2401A8">
      <w:start w:val="1"/>
      <w:numFmt w:val="bullet"/>
      <w:lvlText w:val=""/>
      <w:lvlJc w:val="left"/>
      <w:pPr>
        <w:ind w:left="2880" w:hanging="360"/>
      </w:pPr>
      <w:rPr>
        <w:rFonts w:ascii="Symbol" w:hAnsi="Symbol" w:hint="default"/>
      </w:rPr>
    </w:lvl>
    <w:lvl w:ilvl="4" w:tplc="CE0C317C">
      <w:start w:val="1"/>
      <w:numFmt w:val="bullet"/>
      <w:lvlText w:val="o"/>
      <w:lvlJc w:val="left"/>
      <w:pPr>
        <w:ind w:left="3600" w:hanging="360"/>
      </w:pPr>
      <w:rPr>
        <w:rFonts w:ascii="Courier New" w:hAnsi="Courier New" w:hint="default"/>
      </w:rPr>
    </w:lvl>
    <w:lvl w:ilvl="5" w:tplc="D0BAEC1C">
      <w:start w:val="1"/>
      <w:numFmt w:val="bullet"/>
      <w:lvlText w:val=""/>
      <w:lvlJc w:val="left"/>
      <w:pPr>
        <w:ind w:left="4320" w:hanging="360"/>
      </w:pPr>
      <w:rPr>
        <w:rFonts w:ascii="Wingdings" w:hAnsi="Wingdings" w:hint="default"/>
      </w:rPr>
    </w:lvl>
    <w:lvl w:ilvl="6" w:tplc="7A36C49A">
      <w:start w:val="1"/>
      <w:numFmt w:val="bullet"/>
      <w:lvlText w:val=""/>
      <w:lvlJc w:val="left"/>
      <w:pPr>
        <w:ind w:left="5040" w:hanging="360"/>
      </w:pPr>
      <w:rPr>
        <w:rFonts w:ascii="Symbol" w:hAnsi="Symbol" w:hint="default"/>
      </w:rPr>
    </w:lvl>
    <w:lvl w:ilvl="7" w:tplc="E472B026">
      <w:start w:val="1"/>
      <w:numFmt w:val="bullet"/>
      <w:lvlText w:val="o"/>
      <w:lvlJc w:val="left"/>
      <w:pPr>
        <w:ind w:left="5760" w:hanging="360"/>
      </w:pPr>
      <w:rPr>
        <w:rFonts w:ascii="Courier New" w:hAnsi="Courier New" w:hint="default"/>
      </w:rPr>
    </w:lvl>
    <w:lvl w:ilvl="8" w:tplc="40847094">
      <w:start w:val="1"/>
      <w:numFmt w:val="bullet"/>
      <w:lvlText w:val=""/>
      <w:lvlJc w:val="left"/>
      <w:pPr>
        <w:ind w:left="6480" w:hanging="360"/>
      </w:pPr>
      <w:rPr>
        <w:rFonts w:ascii="Wingdings" w:hAnsi="Wingdings" w:hint="default"/>
      </w:rPr>
    </w:lvl>
  </w:abstractNum>
  <w:abstractNum w:abstractNumId="7" w15:restartNumberingAfterBreak="0">
    <w:nsid w:val="52735B8A"/>
    <w:multiLevelType w:val="hybridMultilevel"/>
    <w:tmpl w:val="6C38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A49FC"/>
    <w:multiLevelType w:val="hybridMultilevel"/>
    <w:tmpl w:val="09E60F8E"/>
    <w:lvl w:ilvl="0" w:tplc="FD52C88C">
      <w:start w:val="1"/>
      <w:numFmt w:val="bullet"/>
      <w:lvlText w:val=""/>
      <w:lvlJc w:val="left"/>
      <w:pPr>
        <w:ind w:left="720" w:hanging="360"/>
      </w:pPr>
      <w:rPr>
        <w:rFonts w:ascii="Symbol" w:hAnsi="Symbol" w:hint="default"/>
      </w:rPr>
    </w:lvl>
    <w:lvl w:ilvl="1" w:tplc="27B6EABE">
      <w:start w:val="1"/>
      <w:numFmt w:val="bullet"/>
      <w:lvlText w:val="o"/>
      <w:lvlJc w:val="left"/>
      <w:pPr>
        <w:ind w:left="1440" w:hanging="360"/>
      </w:pPr>
      <w:rPr>
        <w:rFonts w:ascii="Courier New" w:hAnsi="Courier New" w:hint="default"/>
      </w:rPr>
    </w:lvl>
    <w:lvl w:ilvl="2" w:tplc="0286350C">
      <w:start w:val="1"/>
      <w:numFmt w:val="bullet"/>
      <w:lvlText w:val=""/>
      <w:lvlJc w:val="left"/>
      <w:pPr>
        <w:ind w:left="2160" w:hanging="360"/>
      </w:pPr>
      <w:rPr>
        <w:rFonts w:ascii="Wingdings" w:hAnsi="Wingdings" w:hint="default"/>
      </w:rPr>
    </w:lvl>
    <w:lvl w:ilvl="3" w:tplc="9A505BA2">
      <w:start w:val="1"/>
      <w:numFmt w:val="bullet"/>
      <w:lvlText w:val=""/>
      <w:lvlJc w:val="left"/>
      <w:pPr>
        <w:ind w:left="2880" w:hanging="360"/>
      </w:pPr>
      <w:rPr>
        <w:rFonts w:ascii="Symbol" w:hAnsi="Symbol" w:hint="default"/>
      </w:rPr>
    </w:lvl>
    <w:lvl w:ilvl="4" w:tplc="ABFA4408">
      <w:start w:val="1"/>
      <w:numFmt w:val="bullet"/>
      <w:lvlText w:val="o"/>
      <w:lvlJc w:val="left"/>
      <w:pPr>
        <w:ind w:left="3600" w:hanging="360"/>
      </w:pPr>
      <w:rPr>
        <w:rFonts w:ascii="Courier New" w:hAnsi="Courier New" w:hint="default"/>
      </w:rPr>
    </w:lvl>
    <w:lvl w:ilvl="5" w:tplc="779C3B14">
      <w:start w:val="1"/>
      <w:numFmt w:val="bullet"/>
      <w:lvlText w:val=""/>
      <w:lvlJc w:val="left"/>
      <w:pPr>
        <w:ind w:left="4320" w:hanging="360"/>
      </w:pPr>
      <w:rPr>
        <w:rFonts w:ascii="Wingdings" w:hAnsi="Wingdings" w:hint="default"/>
      </w:rPr>
    </w:lvl>
    <w:lvl w:ilvl="6" w:tplc="DDFE0C16">
      <w:start w:val="1"/>
      <w:numFmt w:val="bullet"/>
      <w:lvlText w:val=""/>
      <w:lvlJc w:val="left"/>
      <w:pPr>
        <w:ind w:left="5040" w:hanging="360"/>
      </w:pPr>
      <w:rPr>
        <w:rFonts w:ascii="Symbol" w:hAnsi="Symbol" w:hint="default"/>
      </w:rPr>
    </w:lvl>
    <w:lvl w:ilvl="7" w:tplc="03C2824C">
      <w:start w:val="1"/>
      <w:numFmt w:val="bullet"/>
      <w:lvlText w:val="o"/>
      <w:lvlJc w:val="left"/>
      <w:pPr>
        <w:ind w:left="5760" w:hanging="360"/>
      </w:pPr>
      <w:rPr>
        <w:rFonts w:ascii="Courier New" w:hAnsi="Courier New" w:hint="default"/>
      </w:rPr>
    </w:lvl>
    <w:lvl w:ilvl="8" w:tplc="24E82852">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8"/>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66"/>
    <w:rsid w:val="002408BB"/>
    <w:rsid w:val="005D4F53"/>
    <w:rsid w:val="006424CE"/>
    <w:rsid w:val="00BD5C66"/>
    <w:rsid w:val="00C63560"/>
    <w:rsid w:val="00C92F71"/>
    <w:rsid w:val="0130D279"/>
    <w:rsid w:val="02B68A6E"/>
    <w:rsid w:val="07A23E86"/>
    <w:rsid w:val="07C8861E"/>
    <w:rsid w:val="0AA0199A"/>
    <w:rsid w:val="0B1A7366"/>
    <w:rsid w:val="0BF10B8B"/>
    <w:rsid w:val="0C55DBA6"/>
    <w:rsid w:val="0CE55EE7"/>
    <w:rsid w:val="0F301E06"/>
    <w:rsid w:val="190A7ADE"/>
    <w:rsid w:val="1E2584A8"/>
    <w:rsid w:val="25502081"/>
    <w:rsid w:val="2734E905"/>
    <w:rsid w:val="2B063808"/>
    <w:rsid w:val="2EFBE2EB"/>
    <w:rsid w:val="32A780AE"/>
    <w:rsid w:val="37C8B064"/>
    <w:rsid w:val="3BB0AB52"/>
    <w:rsid w:val="42DA4C9C"/>
    <w:rsid w:val="461AFE63"/>
    <w:rsid w:val="4DB3470C"/>
    <w:rsid w:val="502E0453"/>
    <w:rsid w:val="5137783A"/>
    <w:rsid w:val="69AEEDE3"/>
    <w:rsid w:val="751E415C"/>
    <w:rsid w:val="7F78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99AC"/>
  <w15:chartTrackingRefBased/>
  <w15:docId w15:val="{7C3495B8-B609-449B-98E4-1BBE5C81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C66"/>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C66"/>
    <w:pPr>
      <w:ind w:left="72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D55C0F0C58F4187584759E3C388E9" ma:contentTypeVersion="13" ma:contentTypeDescription="Create a new document." ma:contentTypeScope="" ma:versionID="782a60b30bef47df769d50c1d6af5da0">
  <xsd:schema xmlns:xsd="http://www.w3.org/2001/XMLSchema" xmlns:xs="http://www.w3.org/2001/XMLSchema" xmlns:p="http://schemas.microsoft.com/office/2006/metadata/properties" xmlns:ns3="3b9e402d-3da0-4382-9543-018839b46586" xmlns:ns4="c32e17e2-7697-4e89-b868-13a4b186ca8c" targetNamespace="http://schemas.microsoft.com/office/2006/metadata/properties" ma:root="true" ma:fieldsID="939dfa8140e1fd9c78b30dd5fb3e5b7f" ns3:_="" ns4:_="">
    <xsd:import namespace="3b9e402d-3da0-4382-9543-018839b46586"/>
    <xsd:import namespace="c32e17e2-7697-4e89-b868-13a4b186ca8c"/>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e402d-3da0-4382-9543-018839b46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e17e2-7697-4e89-b868-13a4b186ca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2e17e2-7697-4e89-b868-13a4b186ca8c">
      <UserInfo>
        <DisplayName/>
        <AccountId xsi:nil="true"/>
        <AccountType/>
      </UserInfo>
    </SharedWithUsers>
    <_activity xmlns="3b9e402d-3da0-4382-9543-018839b46586" xsi:nil="true"/>
  </documentManagement>
</p:properties>
</file>

<file path=customXml/itemProps1.xml><?xml version="1.0" encoding="utf-8"?>
<ds:datastoreItem xmlns:ds="http://schemas.openxmlformats.org/officeDocument/2006/customXml" ds:itemID="{8F65B559-F528-48CE-A810-3AC112396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e402d-3da0-4382-9543-018839b46586"/>
    <ds:schemaRef ds:uri="c32e17e2-7697-4e89-b868-13a4b186c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584B6-6222-4EE9-9F1F-6D3210EA92E6}">
  <ds:schemaRefs>
    <ds:schemaRef ds:uri="http://schemas.microsoft.com/sharepoint/v3/contenttype/forms"/>
  </ds:schemaRefs>
</ds:datastoreItem>
</file>

<file path=customXml/itemProps3.xml><?xml version="1.0" encoding="utf-8"?>
<ds:datastoreItem xmlns:ds="http://schemas.openxmlformats.org/officeDocument/2006/customXml" ds:itemID="{BD33E521-CD6C-41ED-B1D0-EE4DB774F502}">
  <ds:schemaRefs>
    <ds:schemaRef ds:uri="http://schemas.microsoft.com/office/2006/metadata/properties"/>
    <ds:schemaRef ds:uri="http://schemas.microsoft.com/office/infopath/2007/PartnerControls"/>
    <ds:schemaRef ds:uri="c32e17e2-7697-4e89-b868-13a4b186ca8c"/>
    <ds:schemaRef ds:uri="3b9e402d-3da0-4382-9543-018839b465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Furley Park Primary Academy</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Ketley</dc:creator>
  <cp:keywords/>
  <dc:description/>
  <cp:lastModifiedBy>Windows User</cp:lastModifiedBy>
  <cp:revision>2</cp:revision>
  <dcterms:created xsi:type="dcterms:W3CDTF">2023-01-24T17:36:00Z</dcterms:created>
  <dcterms:modified xsi:type="dcterms:W3CDTF">2023-01-24T17:36:00Z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0x0101002C0D55C0F0C58F4187584759E3C388E9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SourceUrl">
    <vt:lpwstr/>
  </property>
  <property fmtid="{D5CDD505-2E9C-101B-9397-08002B2CF9AE}" pid="8" name="_SharedFileIndex">
    <vt:lpwstr/>
  </property>
</Properties>
</file>