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C25" w:rsidRPr="0020076A" w:rsidRDefault="00C30C25" w:rsidP="00C30C25">
      <w:pPr>
        <w:rPr>
          <w:rFonts w:ascii="Comic Sans MS" w:hAnsi="Comic Sans MS" w:cs="Comic Sans MS"/>
          <w:lang w:val="en-GB"/>
        </w:rPr>
      </w:pPr>
    </w:p>
    <w:p w:rsidR="00C30C25" w:rsidRPr="0020076A" w:rsidRDefault="00C30C25" w:rsidP="00C30C25">
      <w:pPr>
        <w:jc w:val="center"/>
        <w:rPr>
          <w:rFonts w:ascii="Comic Sans MS" w:hAnsi="Comic Sans MS" w:cs="Comic Sans MS"/>
          <w:u w:val="single"/>
          <w:lang w:val="en-GB"/>
        </w:rPr>
      </w:pPr>
    </w:p>
    <w:p w:rsidR="001E3ACE" w:rsidRDefault="000D6211" w:rsidP="00C30C25">
      <w:pPr>
        <w:pStyle w:val="Title"/>
        <w:jc w:val="both"/>
        <w:rPr>
          <w:rFonts w:ascii="Kristen ITC" w:hAnsi="Kristen ITC" w:cs="Comic Sans MS"/>
          <w:b w:val="0"/>
          <w:bCs w:val="0"/>
          <w:color w:val="0000FF"/>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-59055</wp:posOffset>
                </wp:positionV>
                <wp:extent cx="622300" cy="646430"/>
                <wp:effectExtent l="0" t="0" r="0" b="0"/>
                <wp:wrapSquare wrapText="r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64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C25" w:rsidRDefault="002F43CD" w:rsidP="00C30C25">
                            <w:r>
                              <w:rPr>
                                <w:noProof/>
                                <w:lang w:val="en-GB" w:eastAsia="en-GB"/>
                              </w:rPr>
                              <w:drawing>
                                <wp:inline distT="0" distB="0" distL="0" distR="0">
                                  <wp:extent cx="450215" cy="45021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LYMGE3[3].bmp"/>
                                          <pic:cNvPicPr/>
                                        </pic:nvPicPr>
                                        <pic:blipFill>
                                          <a:blip r:embed="rId7">
                                            <a:extLst>
                                              <a:ext uri="{28A0092B-C50C-407E-A947-70E740481C1C}">
                                                <a14:useLocalDpi xmlns:a14="http://schemas.microsoft.com/office/drawing/2010/main" val="0"/>
                                              </a:ext>
                                            </a:extLst>
                                          </a:blip>
                                          <a:stretch>
                                            <a:fillRect/>
                                          </a:stretch>
                                        </pic:blipFill>
                                        <pic:spPr>
                                          <a:xfrm>
                                            <a:off x="0" y="0"/>
                                            <a:ext cx="450159" cy="450159"/>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4.65pt;width:49pt;height:5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" stroked="f">
                <v:textbox style="mso-fit-shape-to-text:t">
                  <w:txbxContent>
                    <w:p w:rsidR="00C30C25" w:rsidRDefault="002F43CD" w:rsidP="00C30C25">
                      <w:r>
                        <w:rPr>
                          <w:noProof/>
                          <w:lang w:val="en-GB" w:eastAsia="en-GB"/>
                        </w:rPr>
                        <w:drawing>
                          <wp:inline distT="0" distB="0" distL="0" distR="0">
                            <wp:extent cx="450215" cy="45021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LYMGE3[3].bmp"/>
                                    <pic:cNvPicPr/>
                                  </pic:nvPicPr>
                                  <pic:blipFill>
                                    <a:blip r:embed="rId7">
                                      <a:extLst>
                                        <a:ext uri="{28A0092B-C50C-407E-A947-70E740481C1C}">
                                          <a14:useLocalDpi xmlns:a14="http://schemas.microsoft.com/office/drawing/2010/main" val="0"/>
                                        </a:ext>
                                      </a:extLst>
                                    </a:blip>
                                    <a:stretch>
                                      <a:fillRect/>
                                    </a:stretch>
                                  </pic:blipFill>
                                  <pic:spPr>
                                    <a:xfrm>
                                      <a:off x="0" y="0"/>
                                      <a:ext cx="450159" cy="450159"/>
                                    </a:xfrm>
                                    <a:prstGeom prst="rect">
                                      <a:avLst/>
                                    </a:prstGeom>
                                  </pic:spPr>
                                </pic:pic>
                              </a:graphicData>
                            </a:graphic>
                          </wp:inline>
                        </w:drawing>
                      </w:r>
                    </w:p>
                  </w:txbxContent>
                </v:textbox>
                <w10:wrap type="square" side="right"/>
              </v:shape>
            </w:pict>
          </mc:Fallback>
        </mc:AlternateContent>
      </w:r>
      <w:r w:rsidR="001E3ACE">
        <w:rPr>
          <w:rFonts w:ascii="Kristen ITC" w:hAnsi="Kristen ITC" w:cs="Comic Sans MS"/>
          <w:b w:val="0"/>
          <w:bCs w:val="0"/>
          <w:color w:val="0000FF"/>
          <w:sz w:val="24"/>
          <w:szCs w:val="24"/>
        </w:rPr>
        <w:t xml:space="preserve">                                            </w:t>
      </w:r>
      <w:r w:rsidR="008535C1">
        <w:rPr>
          <w:rFonts w:ascii="Kristen ITC" w:hAnsi="Kristen ITC" w:cs="Comic Sans MS"/>
          <w:b w:val="0"/>
          <w:bCs w:val="0"/>
          <w:color w:val="0000FF"/>
          <w:sz w:val="24"/>
          <w:szCs w:val="24"/>
        </w:rPr>
        <w:t xml:space="preserve">        </w:t>
      </w:r>
      <w:r w:rsidR="002F43CD">
        <w:rPr>
          <w:rFonts w:ascii="Kristen ITC" w:hAnsi="Kristen ITC" w:cs="Comic Sans MS"/>
          <w:b w:val="0"/>
          <w:bCs w:val="0"/>
          <w:color w:val="0000FF"/>
          <w:sz w:val="24"/>
          <w:szCs w:val="24"/>
        </w:rPr>
        <w:t>LYMINGE</w:t>
      </w:r>
    </w:p>
    <w:p w:rsidR="00C30C25" w:rsidRPr="001E3ACE" w:rsidRDefault="001E3ACE" w:rsidP="001E3ACE">
      <w:pPr>
        <w:pStyle w:val="Title"/>
        <w:rPr>
          <w:rFonts w:ascii="Kristen ITC" w:hAnsi="Kristen ITC" w:cs="Comic Sans MS"/>
          <w:b w:val="0"/>
          <w:bCs w:val="0"/>
          <w:color w:val="0000FF"/>
          <w:sz w:val="24"/>
          <w:szCs w:val="24"/>
        </w:rPr>
      </w:pPr>
      <w:r>
        <w:rPr>
          <w:rFonts w:ascii="Kristen ITC" w:hAnsi="Kristen ITC" w:cs="Comic Sans MS"/>
          <w:b w:val="0"/>
          <w:bCs w:val="0"/>
          <w:color w:val="0000FF"/>
          <w:sz w:val="24"/>
          <w:szCs w:val="24"/>
        </w:rPr>
        <w:t>Church of England Primary School</w:t>
      </w:r>
    </w:p>
    <w:p w:rsidR="00C30C25" w:rsidRPr="00716DBE" w:rsidRDefault="00C30C25" w:rsidP="00C30C25">
      <w:pPr>
        <w:keepNext/>
        <w:keepLines/>
        <w:suppressAutoHyphens/>
        <w:jc w:val="both"/>
        <w:rPr>
          <w:rFonts w:ascii="Arial" w:hAnsi="Arial" w:cs="Arial"/>
          <w:b/>
          <w:bCs/>
          <w:spacing w:val="-2"/>
        </w:rPr>
      </w:pPr>
    </w:p>
    <w:p w:rsidR="00C30C25" w:rsidRPr="00982F4D" w:rsidRDefault="00C30C25" w:rsidP="00C30C25">
      <w:pPr>
        <w:rPr>
          <w:rFonts w:ascii="Tahoma" w:hAnsi="Tahoma" w:cs="Tahoma"/>
          <w:sz w:val="22"/>
          <w:u w:val="single"/>
          <w:lang w:val="en-GB"/>
        </w:rPr>
      </w:pPr>
      <w:r w:rsidRPr="00982F4D">
        <w:rPr>
          <w:rFonts w:ascii="Tahoma" w:hAnsi="Tahoma" w:cs="Tahoma"/>
          <w:spacing w:val="-2"/>
          <w:sz w:val="22"/>
        </w:rPr>
        <w:t xml:space="preserve">JOB TITLE: </w:t>
      </w:r>
      <w:r w:rsidR="00CB4E4D" w:rsidRPr="00982F4D">
        <w:rPr>
          <w:rFonts w:ascii="Tahoma" w:hAnsi="Tahoma" w:cs="Tahoma"/>
          <w:sz w:val="22"/>
          <w:lang w:val="en-GB"/>
        </w:rPr>
        <w:t>CLASS TEACHER</w:t>
      </w:r>
    </w:p>
    <w:p w:rsidR="00C30C25" w:rsidRPr="00982F4D" w:rsidRDefault="00C30C25" w:rsidP="00C30C25">
      <w:pPr>
        <w:keepNext/>
        <w:keepLines/>
        <w:suppressAutoHyphens/>
        <w:jc w:val="both"/>
        <w:rPr>
          <w:rFonts w:ascii="Tahoma" w:hAnsi="Tahoma" w:cs="Tahoma"/>
          <w:spacing w:val="-2"/>
          <w:sz w:val="22"/>
        </w:rPr>
      </w:pPr>
      <w:r w:rsidRPr="00982F4D">
        <w:rPr>
          <w:rFonts w:ascii="Tahoma" w:hAnsi="Tahoma" w:cs="Tahoma"/>
          <w:spacing w:val="-2"/>
          <w:sz w:val="22"/>
        </w:rPr>
        <w:t>GRADE:</w:t>
      </w:r>
      <w:r w:rsidRPr="00982F4D">
        <w:rPr>
          <w:rFonts w:ascii="Tahoma" w:hAnsi="Tahoma" w:cs="Tahoma"/>
          <w:spacing w:val="-2"/>
          <w:sz w:val="22"/>
        </w:rPr>
        <w:tab/>
      </w:r>
      <w:r w:rsidR="00CB4E4D" w:rsidRPr="00982F4D">
        <w:rPr>
          <w:rFonts w:ascii="Tahoma" w:hAnsi="Tahoma" w:cs="Tahoma"/>
          <w:spacing w:val="-2"/>
          <w:sz w:val="22"/>
        </w:rPr>
        <w:t>MPS</w:t>
      </w:r>
      <w:r w:rsidRPr="00982F4D">
        <w:rPr>
          <w:rFonts w:ascii="Tahoma" w:hAnsi="Tahoma" w:cs="Tahoma"/>
          <w:spacing w:val="-2"/>
          <w:sz w:val="22"/>
        </w:rPr>
        <w:tab/>
      </w:r>
      <w:r w:rsidRPr="00982F4D">
        <w:rPr>
          <w:rFonts w:ascii="Tahoma" w:hAnsi="Tahoma" w:cs="Tahoma"/>
          <w:spacing w:val="-2"/>
          <w:sz w:val="22"/>
        </w:rPr>
        <w:tab/>
        <w:t xml:space="preserve"> </w:t>
      </w:r>
    </w:p>
    <w:p w:rsidR="00C30C25" w:rsidRPr="00982F4D" w:rsidRDefault="00C30C25" w:rsidP="00C30C25">
      <w:pPr>
        <w:keepNext/>
        <w:keepLines/>
        <w:suppressAutoHyphens/>
        <w:jc w:val="both"/>
        <w:rPr>
          <w:rFonts w:ascii="Tahoma" w:hAnsi="Tahoma" w:cs="Tahoma"/>
          <w:spacing w:val="-2"/>
        </w:rPr>
      </w:pPr>
      <w:r w:rsidRPr="00982F4D">
        <w:rPr>
          <w:rFonts w:ascii="Tahoma" w:hAnsi="Tahoma" w:cs="Tahoma"/>
          <w:spacing w:val="-2"/>
          <w:sz w:val="22"/>
        </w:rPr>
        <w:t xml:space="preserve">RESPONSIBLE TO: </w:t>
      </w:r>
      <w:r w:rsidR="00CB4E4D" w:rsidRPr="00982F4D">
        <w:rPr>
          <w:rFonts w:ascii="Tahoma" w:hAnsi="Tahoma" w:cs="Tahoma"/>
          <w:spacing w:val="-2"/>
          <w:sz w:val="22"/>
        </w:rPr>
        <w:t>Headteacher</w:t>
      </w:r>
    </w:p>
    <w:p w:rsidR="00437192" w:rsidRPr="00716DBE" w:rsidRDefault="00437192" w:rsidP="00C30C25">
      <w:pPr>
        <w:keepNext/>
        <w:keepLines/>
        <w:suppressAutoHyphens/>
        <w:jc w:val="both"/>
        <w:rPr>
          <w:rFonts w:ascii="Arial" w:hAnsi="Arial" w:cs="Arial"/>
          <w:spacing w:val="-2"/>
        </w:rPr>
      </w:pPr>
    </w:p>
    <w:p w:rsidR="00C30C25" w:rsidRPr="00982F4D" w:rsidRDefault="00C30C25" w:rsidP="00C30C25">
      <w:pPr>
        <w:keepNext/>
        <w:keepLines/>
        <w:suppressAutoHyphens/>
        <w:jc w:val="center"/>
        <w:rPr>
          <w:rFonts w:ascii="Tahoma" w:hAnsi="Tahoma" w:cs="Tahoma"/>
          <w:spacing w:val="-3"/>
          <w:sz w:val="22"/>
          <w:u w:val="single"/>
        </w:rPr>
      </w:pPr>
      <w:r w:rsidRPr="00982F4D">
        <w:rPr>
          <w:rFonts w:ascii="Tahoma" w:hAnsi="Tahoma" w:cs="Tahoma"/>
          <w:spacing w:val="-3"/>
          <w:sz w:val="22"/>
          <w:u w:val="single"/>
        </w:rPr>
        <w:t>PROFESSIONAL RESPONSIBILITIES</w:t>
      </w:r>
    </w:p>
    <w:p w:rsidR="00EB7C7E" w:rsidRPr="00982F4D" w:rsidRDefault="00EB7C7E" w:rsidP="00C30C25">
      <w:pPr>
        <w:keepNext/>
        <w:keepLines/>
        <w:suppressAutoHyphens/>
        <w:jc w:val="center"/>
        <w:rPr>
          <w:rFonts w:ascii="Tahoma" w:hAnsi="Tahoma" w:cs="Tahoma"/>
          <w:spacing w:val="-3"/>
          <w:sz w:val="22"/>
          <w:u w:val="single"/>
        </w:rPr>
      </w:pPr>
    </w:p>
    <w:p w:rsidR="00437192" w:rsidRPr="00982F4D" w:rsidRDefault="00437192" w:rsidP="00CB4E4D">
      <w:pPr>
        <w:keepNext/>
        <w:keepLines/>
        <w:suppressAutoHyphens/>
        <w:jc w:val="both"/>
        <w:rPr>
          <w:rFonts w:ascii="Tahoma" w:hAnsi="Tahoma" w:cs="Tahoma"/>
          <w:i/>
          <w:iCs/>
          <w:sz w:val="22"/>
        </w:rPr>
      </w:pPr>
    </w:p>
    <w:p w:rsidR="00EB7C7E" w:rsidRPr="00982F4D" w:rsidRDefault="00EB7C7E" w:rsidP="00437192">
      <w:pPr>
        <w:keepNext/>
        <w:keepLines/>
        <w:suppressAutoHyphens/>
        <w:jc w:val="center"/>
        <w:rPr>
          <w:rFonts w:ascii="Tahoma" w:hAnsi="Tahoma" w:cs="Tahoma"/>
          <w:i/>
          <w:iCs/>
          <w:spacing w:val="-3"/>
          <w:sz w:val="22"/>
        </w:rPr>
      </w:pPr>
      <w:r w:rsidRPr="00982F4D">
        <w:rPr>
          <w:rFonts w:ascii="Tahoma" w:hAnsi="Tahoma" w:cs="Tahoma"/>
          <w:i/>
          <w:iCs/>
          <w:sz w:val="22"/>
        </w:rPr>
        <w:t>Th</w:t>
      </w:r>
      <w:r w:rsidR="00716DBE" w:rsidRPr="00982F4D">
        <w:rPr>
          <w:rFonts w:ascii="Tahoma" w:hAnsi="Tahoma" w:cs="Tahoma"/>
          <w:i/>
          <w:iCs/>
          <w:sz w:val="22"/>
        </w:rPr>
        <w:t>is</w:t>
      </w:r>
      <w:r w:rsidRPr="00982F4D">
        <w:rPr>
          <w:rFonts w:ascii="Tahoma" w:hAnsi="Tahoma" w:cs="Tahoma"/>
          <w:i/>
          <w:iCs/>
          <w:sz w:val="22"/>
        </w:rPr>
        <w:t xml:space="preserve"> post falls within the School Teachers Pay and Conditions of Employment</w:t>
      </w:r>
    </w:p>
    <w:p w:rsidR="006A5601" w:rsidRPr="00982F4D" w:rsidRDefault="006A5601" w:rsidP="00CB4E4D">
      <w:pPr>
        <w:widowControl w:val="0"/>
        <w:autoSpaceDE w:val="0"/>
        <w:autoSpaceDN w:val="0"/>
        <w:adjustRightInd w:val="0"/>
        <w:jc w:val="both"/>
        <w:rPr>
          <w:rFonts w:ascii="Tahoma" w:hAnsi="Tahoma" w:cs="Tahoma"/>
          <w:sz w:val="22"/>
          <w:u w:val="single"/>
          <w:lang w:val="en-GB"/>
        </w:rPr>
      </w:pPr>
    </w:p>
    <w:p w:rsidR="00437192" w:rsidRPr="00982F4D" w:rsidRDefault="00437192" w:rsidP="00CB4E4D">
      <w:pPr>
        <w:widowControl w:val="0"/>
        <w:autoSpaceDE w:val="0"/>
        <w:autoSpaceDN w:val="0"/>
        <w:adjustRightInd w:val="0"/>
        <w:jc w:val="both"/>
        <w:rPr>
          <w:rFonts w:ascii="Tahoma" w:hAnsi="Tahoma" w:cs="Tahoma"/>
          <w:sz w:val="22"/>
          <w:u w:val="single"/>
          <w:lang w:val="en-GB"/>
        </w:rPr>
      </w:pPr>
    </w:p>
    <w:p w:rsidR="00A02E37" w:rsidRPr="00982F4D" w:rsidRDefault="00A02E37" w:rsidP="00CB4E4D">
      <w:pPr>
        <w:widowControl w:val="0"/>
        <w:numPr>
          <w:ilvl w:val="0"/>
          <w:numId w:val="1"/>
        </w:numPr>
        <w:autoSpaceDE w:val="0"/>
        <w:autoSpaceDN w:val="0"/>
        <w:adjustRightInd w:val="0"/>
        <w:ind w:left="360" w:hanging="360"/>
        <w:jc w:val="both"/>
        <w:rPr>
          <w:rFonts w:ascii="Tahoma" w:hAnsi="Tahoma" w:cs="Tahoma"/>
          <w:sz w:val="22"/>
        </w:rPr>
      </w:pPr>
      <w:r w:rsidRPr="00982F4D">
        <w:rPr>
          <w:rFonts w:ascii="Tahoma" w:hAnsi="Tahoma" w:cs="Tahoma"/>
          <w:sz w:val="22"/>
        </w:rPr>
        <w:t>To support and promote th</w:t>
      </w:r>
      <w:r w:rsidR="004205A6" w:rsidRPr="00982F4D">
        <w:rPr>
          <w:rFonts w:ascii="Tahoma" w:hAnsi="Tahoma" w:cs="Tahoma"/>
          <w:sz w:val="22"/>
        </w:rPr>
        <w:t xml:space="preserve">e ethos and aims of the school; </w:t>
      </w:r>
      <w:r w:rsidR="008A5BFF" w:rsidRPr="00982F4D">
        <w:rPr>
          <w:rFonts w:ascii="Tahoma" w:hAnsi="Tahoma" w:cs="Tahoma"/>
          <w:sz w:val="22"/>
        </w:rPr>
        <w:t>in particular Christian principles and values.</w:t>
      </w:r>
    </w:p>
    <w:p w:rsidR="00173EBC" w:rsidRPr="00982F4D" w:rsidRDefault="00173EBC" w:rsidP="00AC0B32">
      <w:pPr>
        <w:widowControl w:val="0"/>
        <w:autoSpaceDE w:val="0"/>
        <w:autoSpaceDN w:val="0"/>
        <w:adjustRightInd w:val="0"/>
        <w:ind w:left="360"/>
        <w:jc w:val="both"/>
        <w:rPr>
          <w:rFonts w:ascii="Tahoma" w:hAnsi="Tahoma" w:cs="Tahoma"/>
          <w:sz w:val="22"/>
        </w:rPr>
      </w:pPr>
    </w:p>
    <w:p w:rsidR="00173EBC" w:rsidRPr="00982F4D" w:rsidRDefault="00173EBC" w:rsidP="00173EBC">
      <w:pPr>
        <w:widowControl w:val="0"/>
        <w:numPr>
          <w:ilvl w:val="0"/>
          <w:numId w:val="15"/>
        </w:numPr>
        <w:autoSpaceDE w:val="0"/>
        <w:autoSpaceDN w:val="0"/>
        <w:adjustRightInd w:val="0"/>
        <w:jc w:val="both"/>
        <w:rPr>
          <w:rFonts w:ascii="Tahoma" w:hAnsi="Tahoma" w:cs="Tahoma"/>
          <w:sz w:val="22"/>
        </w:rPr>
      </w:pPr>
      <w:r w:rsidRPr="00982F4D">
        <w:rPr>
          <w:rFonts w:ascii="Tahoma" w:hAnsi="Tahoma" w:cs="Tahoma"/>
          <w:sz w:val="22"/>
        </w:rPr>
        <w:t>To meet the requirements of the Teachers’ Standards</w:t>
      </w:r>
      <w:r w:rsidR="00AC0B32">
        <w:rPr>
          <w:rFonts w:ascii="Tahoma" w:hAnsi="Tahoma" w:cs="Tahoma"/>
          <w:sz w:val="22"/>
        </w:rPr>
        <w:t>.</w:t>
      </w:r>
    </w:p>
    <w:p w:rsidR="00A02E37" w:rsidRPr="00982F4D" w:rsidRDefault="00A02E37" w:rsidP="00A02E37">
      <w:pPr>
        <w:widowControl w:val="0"/>
        <w:autoSpaceDE w:val="0"/>
        <w:autoSpaceDN w:val="0"/>
        <w:adjustRightInd w:val="0"/>
        <w:jc w:val="both"/>
        <w:rPr>
          <w:rFonts w:ascii="Tahoma" w:hAnsi="Tahoma" w:cs="Tahoma"/>
          <w:sz w:val="22"/>
        </w:rPr>
      </w:pPr>
    </w:p>
    <w:p w:rsidR="006A5601" w:rsidRPr="00982F4D" w:rsidRDefault="00CB4E4D" w:rsidP="00A02E37">
      <w:pPr>
        <w:widowControl w:val="0"/>
        <w:numPr>
          <w:ilvl w:val="0"/>
          <w:numId w:val="14"/>
        </w:numPr>
        <w:autoSpaceDE w:val="0"/>
        <w:autoSpaceDN w:val="0"/>
        <w:adjustRightInd w:val="0"/>
        <w:jc w:val="both"/>
        <w:rPr>
          <w:rFonts w:ascii="Tahoma" w:hAnsi="Tahoma" w:cs="Tahoma"/>
          <w:sz w:val="22"/>
        </w:rPr>
      </w:pPr>
      <w:r w:rsidRPr="00982F4D">
        <w:rPr>
          <w:rFonts w:ascii="Tahoma" w:hAnsi="Tahoma" w:cs="Tahoma"/>
          <w:sz w:val="22"/>
        </w:rPr>
        <w:t>To teach class age groups allocated by the Headteacher, following consultation.</w:t>
      </w:r>
    </w:p>
    <w:p w:rsidR="00EB7C7E" w:rsidRPr="00982F4D" w:rsidRDefault="00EB7C7E" w:rsidP="00CB4E4D">
      <w:pPr>
        <w:widowControl w:val="0"/>
        <w:autoSpaceDE w:val="0"/>
        <w:autoSpaceDN w:val="0"/>
        <w:adjustRightInd w:val="0"/>
        <w:jc w:val="both"/>
        <w:rPr>
          <w:rFonts w:ascii="Tahoma" w:hAnsi="Tahoma" w:cs="Tahoma"/>
          <w:sz w:val="22"/>
        </w:rPr>
      </w:pPr>
    </w:p>
    <w:p w:rsidR="000F6792" w:rsidRPr="00982F4D" w:rsidRDefault="00CB4E4D" w:rsidP="00173EBC">
      <w:pPr>
        <w:widowControl w:val="0"/>
        <w:numPr>
          <w:ilvl w:val="0"/>
          <w:numId w:val="15"/>
        </w:numPr>
        <w:autoSpaceDE w:val="0"/>
        <w:autoSpaceDN w:val="0"/>
        <w:adjustRightInd w:val="0"/>
        <w:jc w:val="both"/>
        <w:rPr>
          <w:rFonts w:ascii="Tahoma" w:hAnsi="Tahoma" w:cs="Tahoma"/>
          <w:sz w:val="22"/>
        </w:rPr>
      </w:pPr>
      <w:r w:rsidRPr="00982F4D">
        <w:rPr>
          <w:rFonts w:ascii="Tahoma" w:hAnsi="Tahoma" w:cs="Tahoma"/>
          <w:sz w:val="22"/>
        </w:rPr>
        <w:t xml:space="preserve">To plan and provide appropriate learning tasks for all pupils, to meet the full range of needs, in accordance with the school’s </w:t>
      </w:r>
      <w:r w:rsidR="003D19F6" w:rsidRPr="00982F4D">
        <w:rPr>
          <w:rFonts w:ascii="Tahoma" w:hAnsi="Tahoma" w:cs="Tahoma"/>
          <w:sz w:val="22"/>
        </w:rPr>
        <w:t>Teaching and Learning Policy and other policies</w:t>
      </w:r>
      <w:r w:rsidRPr="00982F4D">
        <w:rPr>
          <w:rFonts w:ascii="Tahoma" w:hAnsi="Tahoma" w:cs="Tahoma"/>
          <w:sz w:val="22"/>
        </w:rPr>
        <w:t xml:space="preserve"> and to make plans available to the Headteacher and other relevant people.</w:t>
      </w:r>
    </w:p>
    <w:p w:rsidR="00EB7C7E" w:rsidRPr="00982F4D" w:rsidRDefault="00EB7C7E" w:rsidP="00CB4E4D">
      <w:pPr>
        <w:widowControl w:val="0"/>
        <w:autoSpaceDE w:val="0"/>
        <w:autoSpaceDN w:val="0"/>
        <w:adjustRightInd w:val="0"/>
        <w:jc w:val="both"/>
        <w:rPr>
          <w:rFonts w:ascii="Tahoma" w:hAnsi="Tahoma" w:cs="Tahoma"/>
          <w:sz w:val="22"/>
        </w:rPr>
      </w:pPr>
    </w:p>
    <w:p w:rsidR="008A4BEB" w:rsidRPr="00982F4D" w:rsidRDefault="00CB4E4D" w:rsidP="008A4BEB">
      <w:pPr>
        <w:widowControl w:val="0"/>
        <w:numPr>
          <w:ilvl w:val="0"/>
          <w:numId w:val="15"/>
        </w:numPr>
        <w:autoSpaceDE w:val="0"/>
        <w:autoSpaceDN w:val="0"/>
        <w:adjustRightInd w:val="0"/>
        <w:jc w:val="both"/>
        <w:rPr>
          <w:rFonts w:ascii="Tahoma" w:hAnsi="Tahoma" w:cs="Tahoma"/>
          <w:sz w:val="22"/>
        </w:rPr>
      </w:pPr>
      <w:r w:rsidRPr="00982F4D">
        <w:rPr>
          <w:rFonts w:ascii="Tahoma" w:hAnsi="Tahoma" w:cs="Tahoma"/>
          <w:sz w:val="22"/>
        </w:rPr>
        <w:t xml:space="preserve">To use a range of methods to assess pupils’ progress, and to keep detailed pupil records, in accordance with the school’s </w:t>
      </w:r>
      <w:r w:rsidR="003D19F6" w:rsidRPr="00982F4D">
        <w:rPr>
          <w:rFonts w:ascii="Tahoma" w:hAnsi="Tahoma" w:cs="Tahoma"/>
          <w:sz w:val="22"/>
        </w:rPr>
        <w:t>Teaching and Learning</w:t>
      </w:r>
      <w:r w:rsidRPr="00982F4D">
        <w:rPr>
          <w:rFonts w:ascii="Tahoma" w:hAnsi="Tahoma" w:cs="Tahoma"/>
          <w:sz w:val="22"/>
        </w:rPr>
        <w:t xml:space="preserve"> policy.</w:t>
      </w:r>
      <w:r w:rsidR="00884901" w:rsidRPr="00982F4D">
        <w:rPr>
          <w:rFonts w:ascii="Tahoma" w:hAnsi="Tahoma" w:cs="Tahoma"/>
          <w:sz w:val="22"/>
        </w:rPr>
        <w:t xml:space="preserve"> In addition</w:t>
      </w:r>
      <w:r w:rsidR="003D19F6" w:rsidRPr="00982F4D">
        <w:rPr>
          <w:rFonts w:ascii="Tahoma" w:hAnsi="Tahoma" w:cs="Tahoma"/>
          <w:sz w:val="22"/>
        </w:rPr>
        <w:t>,</w:t>
      </w:r>
      <w:r w:rsidR="00884901" w:rsidRPr="00982F4D">
        <w:rPr>
          <w:rFonts w:ascii="Tahoma" w:hAnsi="Tahoma" w:cs="Tahoma"/>
          <w:sz w:val="22"/>
        </w:rPr>
        <w:t xml:space="preserve"> to provide verbal and written reports to parents, other </w:t>
      </w:r>
      <w:r w:rsidR="008D067F" w:rsidRPr="00982F4D">
        <w:rPr>
          <w:rFonts w:ascii="Tahoma" w:hAnsi="Tahoma" w:cs="Tahoma"/>
          <w:sz w:val="22"/>
        </w:rPr>
        <w:t>staff</w:t>
      </w:r>
      <w:r w:rsidR="00884901" w:rsidRPr="00982F4D">
        <w:rPr>
          <w:rFonts w:ascii="Tahoma" w:hAnsi="Tahoma" w:cs="Tahoma"/>
          <w:sz w:val="22"/>
        </w:rPr>
        <w:t xml:space="preserve"> and outside agencies when required.</w:t>
      </w:r>
    </w:p>
    <w:p w:rsidR="008A4BEB" w:rsidRPr="00982F4D" w:rsidRDefault="008A4BEB" w:rsidP="008A4BEB">
      <w:pPr>
        <w:pStyle w:val="ListParagraph"/>
        <w:rPr>
          <w:rFonts w:ascii="Tahoma" w:hAnsi="Tahoma" w:cs="Tahoma"/>
          <w:sz w:val="22"/>
        </w:rPr>
      </w:pPr>
    </w:p>
    <w:p w:rsidR="000F6792" w:rsidRPr="00982F4D" w:rsidRDefault="00884901" w:rsidP="008A4BEB">
      <w:pPr>
        <w:widowControl w:val="0"/>
        <w:numPr>
          <w:ilvl w:val="0"/>
          <w:numId w:val="15"/>
        </w:numPr>
        <w:autoSpaceDE w:val="0"/>
        <w:autoSpaceDN w:val="0"/>
        <w:adjustRightInd w:val="0"/>
        <w:jc w:val="both"/>
        <w:rPr>
          <w:rFonts w:ascii="Tahoma" w:hAnsi="Tahoma" w:cs="Tahoma"/>
          <w:sz w:val="22"/>
        </w:rPr>
      </w:pPr>
      <w:r w:rsidRPr="00982F4D">
        <w:rPr>
          <w:rFonts w:ascii="Tahoma" w:hAnsi="Tahoma" w:cs="Tahoma"/>
          <w:sz w:val="22"/>
        </w:rPr>
        <w:t>To organise and maintain a classroom or teaching area, in which the management of space, resources, teaching materials and display motivates pupils, and</w:t>
      </w:r>
      <w:bookmarkStart w:id="0" w:name="_GoBack"/>
      <w:bookmarkEnd w:id="0"/>
      <w:r w:rsidRPr="00982F4D">
        <w:rPr>
          <w:rFonts w:ascii="Tahoma" w:hAnsi="Tahoma" w:cs="Tahoma"/>
          <w:sz w:val="22"/>
        </w:rPr>
        <w:t xml:space="preserve"> </w:t>
      </w:r>
      <w:r w:rsidR="008D067F" w:rsidRPr="00982F4D">
        <w:rPr>
          <w:rFonts w:ascii="Tahoma" w:hAnsi="Tahoma" w:cs="Tahoma"/>
          <w:sz w:val="22"/>
        </w:rPr>
        <w:t>positively</w:t>
      </w:r>
      <w:r w:rsidR="005744EC" w:rsidRPr="00982F4D">
        <w:rPr>
          <w:rFonts w:ascii="Tahoma" w:hAnsi="Tahoma" w:cs="Tahoma"/>
          <w:sz w:val="22"/>
        </w:rPr>
        <w:t xml:space="preserve"> encourages learning, in line with the school’s Teaching and Learning Policy.</w:t>
      </w:r>
    </w:p>
    <w:p w:rsidR="00EB7C7E" w:rsidRPr="00982F4D" w:rsidRDefault="00EB7C7E" w:rsidP="00CB4E4D">
      <w:pPr>
        <w:widowControl w:val="0"/>
        <w:tabs>
          <w:tab w:val="left" w:pos="2977"/>
        </w:tabs>
        <w:autoSpaceDE w:val="0"/>
        <w:autoSpaceDN w:val="0"/>
        <w:adjustRightInd w:val="0"/>
        <w:jc w:val="both"/>
        <w:rPr>
          <w:rFonts w:ascii="Tahoma" w:hAnsi="Tahoma" w:cs="Tahoma"/>
          <w:sz w:val="22"/>
        </w:rPr>
      </w:pPr>
    </w:p>
    <w:p w:rsidR="00884901" w:rsidRPr="00982F4D" w:rsidRDefault="00884901" w:rsidP="00A02E37">
      <w:pPr>
        <w:keepNext/>
        <w:keepLines/>
        <w:numPr>
          <w:ilvl w:val="0"/>
          <w:numId w:val="14"/>
        </w:numPr>
        <w:suppressAutoHyphens/>
        <w:jc w:val="both"/>
        <w:rPr>
          <w:rFonts w:ascii="Tahoma" w:hAnsi="Tahoma" w:cs="Tahoma"/>
          <w:spacing w:val="-3"/>
          <w:sz w:val="22"/>
        </w:rPr>
      </w:pPr>
      <w:r w:rsidRPr="00982F4D">
        <w:rPr>
          <w:rFonts w:ascii="Tahoma" w:hAnsi="Tahoma" w:cs="Tahoma"/>
          <w:sz w:val="22"/>
        </w:rPr>
        <w:t xml:space="preserve">To work the designated number of hours, as set out in the </w:t>
      </w:r>
      <w:r w:rsidRPr="00982F4D">
        <w:rPr>
          <w:rFonts w:ascii="Tahoma" w:hAnsi="Tahoma" w:cs="Tahoma"/>
          <w:i/>
          <w:iCs/>
          <w:sz w:val="22"/>
        </w:rPr>
        <w:t xml:space="preserve">School Teachers Pay and Conditions of Employment. </w:t>
      </w:r>
      <w:r w:rsidRPr="00982F4D">
        <w:rPr>
          <w:rFonts w:ascii="Tahoma" w:hAnsi="Tahoma" w:cs="Tahoma"/>
          <w:sz w:val="22"/>
        </w:rPr>
        <w:t>Also to be present in school for an appropriate time at either end of the school day for relevant purposes, including th</w:t>
      </w:r>
      <w:r w:rsidR="008A5BFF" w:rsidRPr="00982F4D">
        <w:rPr>
          <w:rFonts w:ascii="Tahoma" w:hAnsi="Tahoma" w:cs="Tahoma"/>
          <w:sz w:val="22"/>
        </w:rPr>
        <w:t>e planning and preparation of</w:t>
      </w:r>
      <w:r w:rsidRPr="00982F4D">
        <w:rPr>
          <w:rFonts w:ascii="Tahoma" w:hAnsi="Tahoma" w:cs="Tahoma"/>
          <w:sz w:val="22"/>
        </w:rPr>
        <w:t xml:space="preserve"> work, meetings with colleagues, INSET, parent consultations, </w:t>
      </w:r>
      <w:r w:rsidR="00982F4D" w:rsidRPr="00982F4D">
        <w:rPr>
          <w:rFonts w:ascii="Tahoma" w:hAnsi="Tahoma" w:cs="Tahoma"/>
          <w:sz w:val="22"/>
        </w:rPr>
        <w:t>extra-curricular</w:t>
      </w:r>
      <w:r w:rsidRPr="00982F4D">
        <w:rPr>
          <w:rFonts w:ascii="Tahoma" w:hAnsi="Tahoma" w:cs="Tahoma"/>
          <w:sz w:val="22"/>
        </w:rPr>
        <w:t xml:space="preserve"> activities and </w:t>
      </w:r>
      <w:r w:rsidR="008D067F" w:rsidRPr="00982F4D">
        <w:rPr>
          <w:rFonts w:ascii="Tahoma" w:hAnsi="Tahoma" w:cs="Tahoma"/>
          <w:sz w:val="22"/>
        </w:rPr>
        <w:t>supervisory</w:t>
      </w:r>
      <w:r w:rsidRPr="00982F4D">
        <w:rPr>
          <w:rFonts w:ascii="Tahoma" w:hAnsi="Tahoma" w:cs="Tahoma"/>
          <w:sz w:val="22"/>
        </w:rPr>
        <w:t xml:space="preserve"> duties.</w:t>
      </w:r>
    </w:p>
    <w:p w:rsidR="00A02E37" w:rsidRPr="00982F4D" w:rsidRDefault="00A02E37" w:rsidP="00A02E37">
      <w:pPr>
        <w:keepNext/>
        <w:keepLines/>
        <w:suppressAutoHyphens/>
        <w:jc w:val="both"/>
        <w:rPr>
          <w:rFonts w:ascii="Tahoma" w:hAnsi="Tahoma" w:cs="Tahoma"/>
          <w:spacing w:val="-3"/>
          <w:sz w:val="22"/>
        </w:rPr>
      </w:pPr>
    </w:p>
    <w:p w:rsidR="000F6792" w:rsidRPr="00982F4D" w:rsidRDefault="00A02E37" w:rsidP="00A02E37">
      <w:pPr>
        <w:widowControl w:val="0"/>
        <w:numPr>
          <w:ilvl w:val="0"/>
          <w:numId w:val="14"/>
        </w:numPr>
        <w:autoSpaceDE w:val="0"/>
        <w:autoSpaceDN w:val="0"/>
        <w:adjustRightInd w:val="0"/>
        <w:jc w:val="both"/>
        <w:rPr>
          <w:rFonts w:ascii="Tahoma" w:hAnsi="Tahoma" w:cs="Tahoma"/>
          <w:sz w:val="22"/>
        </w:rPr>
      </w:pPr>
      <w:r w:rsidRPr="00982F4D">
        <w:rPr>
          <w:rFonts w:ascii="Tahoma" w:hAnsi="Tahoma" w:cs="Tahoma"/>
          <w:sz w:val="22"/>
        </w:rPr>
        <w:t>To undertake supervisory duties of children, as directed by</w:t>
      </w:r>
      <w:r w:rsidR="008A5BFF" w:rsidRPr="00982F4D">
        <w:rPr>
          <w:rFonts w:ascii="Tahoma" w:hAnsi="Tahoma" w:cs="Tahoma"/>
          <w:sz w:val="22"/>
        </w:rPr>
        <w:t xml:space="preserve"> t</w:t>
      </w:r>
      <w:r w:rsidR="00982F4D">
        <w:rPr>
          <w:rFonts w:ascii="Tahoma" w:hAnsi="Tahoma" w:cs="Tahoma"/>
          <w:sz w:val="22"/>
        </w:rPr>
        <w:t>he SLT</w:t>
      </w:r>
      <w:r w:rsidR="008A5BFF" w:rsidRPr="00982F4D">
        <w:rPr>
          <w:rFonts w:ascii="Tahoma" w:hAnsi="Tahoma" w:cs="Tahoma"/>
          <w:sz w:val="22"/>
        </w:rPr>
        <w:t>, with</w:t>
      </w:r>
      <w:r w:rsidRPr="00982F4D">
        <w:rPr>
          <w:rFonts w:ascii="Tahoma" w:hAnsi="Tahoma" w:cs="Tahoma"/>
          <w:sz w:val="22"/>
        </w:rPr>
        <w:t xml:space="preserve"> consultation</w:t>
      </w:r>
      <w:r w:rsidR="0026357C">
        <w:rPr>
          <w:rFonts w:ascii="Tahoma" w:hAnsi="Tahoma" w:cs="Tahoma"/>
          <w:sz w:val="22"/>
        </w:rPr>
        <w:t>.</w:t>
      </w:r>
    </w:p>
    <w:p w:rsidR="00EB7C7E" w:rsidRPr="00982F4D" w:rsidRDefault="00EB7C7E" w:rsidP="00CB4E4D">
      <w:pPr>
        <w:widowControl w:val="0"/>
        <w:autoSpaceDE w:val="0"/>
        <w:autoSpaceDN w:val="0"/>
        <w:adjustRightInd w:val="0"/>
        <w:jc w:val="both"/>
        <w:rPr>
          <w:rFonts w:ascii="Tahoma" w:hAnsi="Tahoma" w:cs="Tahoma"/>
          <w:sz w:val="22"/>
        </w:rPr>
      </w:pPr>
    </w:p>
    <w:p w:rsidR="006A5601" w:rsidRDefault="00A02E37" w:rsidP="00A02E37">
      <w:pPr>
        <w:widowControl w:val="0"/>
        <w:numPr>
          <w:ilvl w:val="0"/>
          <w:numId w:val="14"/>
        </w:numPr>
        <w:autoSpaceDE w:val="0"/>
        <w:autoSpaceDN w:val="0"/>
        <w:adjustRightInd w:val="0"/>
        <w:jc w:val="both"/>
        <w:rPr>
          <w:rFonts w:ascii="Tahoma" w:hAnsi="Tahoma" w:cs="Tahoma"/>
          <w:sz w:val="22"/>
        </w:rPr>
      </w:pPr>
      <w:r w:rsidRPr="00982F4D">
        <w:rPr>
          <w:rFonts w:ascii="Tahoma" w:hAnsi="Tahoma" w:cs="Tahoma"/>
          <w:sz w:val="22"/>
        </w:rPr>
        <w:t>To take an active part in INSET, both in and out of school, in order to be fully informed about current educational issues and initiatives, to extend personal expertise, and to disseminate good practice</w:t>
      </w:r>
      <w:r w:rsidR="0026357C">
        <w:rPr>
          <w:rFonts w:ascii="Tahoma" w:hAnsi="Tahoma" w:cs="Tahoma"/>
          <w:sz w:val="22"/>
        </w:rPr>
        <w:t>.</w:t>
      </w:r>
    </w:p>
    <w:p w:rsidR="0026357C" w:rsidRDefault="0026357C" w:rsidP="0026357C">
      <w:pPr>
        <w:pStyle w:val="ListParagraph"/>
        <w:rPr>
          <w:rFonts w:ascii="Tahoma" w:hAnsi="Tahoma" w:cs="Tahoma"/>
          <w:sz w:val="22"/>
        </w:rPr>
      </w:pPr>
    </w:p>
    <w:p w:rsidR="0026357C" w:rsidRPr="00982F4D" w:rsidRDefault="0026357C" w:rsidP="00A02E37">
      <w:pPr>
        <w:widowControl w:val="0"/>
        <w:numPr>
          <w:ilvl w:val="0"/>
          <w:numId w:val="14"/>
        </w:numPr>
        <w:autoSpaceDE w:val="0"/>
        <w:autoSpaceDN w:val="0"/>
        <w:adjustRightInd w:val="0"/>
        <w:jc w:val="both"/>
        <w:rPr>
          <w:rFonts w:ascii="Tahoma" w:hAnsi="Tahoma" w:cs="Tahoma"/>
          <w:sz w:val="22"/>
        </w:rPr>
      </w:pPr>
      <w:r>
        <w:rPr>
          <w:rFonts w:ascii="Tahoma" w:hAnsi="Tahoma" w:cs="Tahoma"/>
          <w:sz w:val="22"/>
        </w:rPr>
        <w:t xml:space="preserve">To be proactive with CDP opportunities and take responsibility for </w:t>
      </w:r>
      <w:r w:rsidR="00A243BC">
        <w:rPr>
          <w:rFonts w:ascii="Tahoma" w:hAnsi="Tahoma" w:cs="Tahoma"/>
          <w:sz w:val="22"/>
        </w:rPr>
        <w:t>leading a subject</w:t>
      </w:r>
      <w:r>
        <w:rPr>
          <w:rFonts w:ascii="Tahoma" w:hAnsi="Tahoma" w:cs="Tahoma"/>
          <w:sz w:val="22"/>
        </w:rPr>
        <w:t xml:space="preserve"> across the school. </w:t>
      </w:r>
    </w:p>
    <w:p w:rsidR="00EB7C7E" w:rsidRPr="00982F4D" w:rsidRDefault="00EB7C7E" w:rsidP="00CB4E4D">
      <w:pPr>
        <w:widowControl w:val="0"/>
        <w:autoSpaceDE w:val="0"/>
        <w:autoSpaceDN w:val="0"/>
        <w:adjustRightInd w:val="0"/>
        <w:jc w:val="both"/>
        <w:rPr>
          <w:rFonts w:ascii="Tahoma" w:hAnsi="Tahoma" w:cs="Tahoma"/>
          <w:sz w:val="22"/>
        </w:rPr>
      </w:pPr>
    </w:p>
    <w:p w:rsidR="002A1C9B" w:rsidRPr="00982F4D" w:rsidRDefault="00A02E37" w:rsidP="00A02E37">
      <w:pPr>
        <w:widowControl w:val="0"/>
        <w:numPr>
          <w:ilvl w:val="0"/>
          <w:numId w:val="14"/>
        </w:numPr>
        <w:autoSpaceDE w:val="0"/>
        <w:autoSpaceDN w:val="0"/>
        <w:adjustRightInd w:val="0"/>
        <w:jc w:val="both"/>
        <w:rPr>
          <w:rFonts w:ascii="Tahoma" w:hAnsi="Tahoma" w:cs="Tahoma"/>
          <w:sz w:val="22"/>
        </w:rPr>
      </w:pPr>
      <w:r w:rsidRPr="00982F4D">
        <w:rPr>
          <w:rFonts w:ascii="Tahoma" w:hAnsi="Tahoma" w:cs="Tahoma"/>
          <w:sz w:val="22"/>
        </w:rPr>
        <w:t>To promote and support the agreed Behaviour for Learning policy and procedures.</w:t>
      </w:r>
    </w:p>
    <w:p w:rsidR="00EB7C7E" w:rsidRPr="00982F4D" w:rsidRDefault="00EB7C7E" w:rsidP="00CB4E4D">
      <w:pPr>
        <w:widowControl w:val="0"/>
        <w:autoSpaceDE w:val="0"/>
        <w:autoSpaceDN w:val="0"/>
        <w:adjustRightInd w:val="0"/>
        <w:jc w:val="both"/>
        <w:rPr>
          <w:rFonts w:ascii="Tahoma" w:hAnsi="Tahoma" w:cs="Tahoma"/>
          <w:sz w:val="22"/>
        </w:rPr>
      </w:pPr>
    </w:p>
    <w:p w:rsidR="005E5CC3" w:rsidRPr="00982F4D" w:rsidRDefault="00A02E37" w:rsidP="00A02E37">
      <w:pPr>
        <w:widowControl w:val="0"/>
        <w:numPr>
          <w:ilvl w:val="0"/>
          <w:numId w:val="14"/>
        </w:numPr>
        <w:autoSpaceDE w:val="0"/>
        <w:autoSpaceDN w:val="0"/>
        <w:adjustRightInd w:val="0"/>
        <w:jc w:val="both"/>
        <w:rPr>
          <w:rFonts w:ascii="Tahoma" w:hAnsi="Tahoma" w:cs="Tahoma"/>
          <w:sz w:val="22"/>
        </w:rPr>
      </w:pPr>
      <w:r w:rsidRPr="00982F4D">
        <w:rPr>
          <w:rFonts w:ascii="Tahoma" w:hAnsi="Tahoma" w:cs="Tahoma"/>
          <w:sz w:val="22"/>
        </w:rPr>
        <w:t xml:space="preserve">To be fully aware of, and to follow, the school’s </w:t>
      </w:r>
      <w:r w:rsidR="0024100A">
        <w:rPr>
          <w:rFonts w:ascii="Tahoma" w:hAnsi="Tahoma" w:cs="Tahoma"/>
          <w:sz w:val="22"/>
        </w:rPr>
        <w:t xml:space="preserve">Safeguarding and </w:t>
      </w:r>
      <w:r w:rsidRPr="00982F4D">
        <w:rPr>
          <w:rFonts w:ascii="Tahoma" w:hAnsi="Tahoma" w:cs="Tahoma"/>
          <w:sz w:val="22"/>
        </w:rPr>
        <w:t>Health and Safety procedures</w:t>
      </w:r>
      <w:r w:rsidR="0026357C">
        <w:rPr>
          <w:rFonts w:ascii="Tahoma" w:hAnsi="Tahoma" w:cs="Tahoma"/>
          <w:sz w:val="22"/>
        </w:rPr>
        <w:t>.</w:t>
      </w:r>
    </w:p>
    <w:p w:rsidR="00E928B4" w:rsidRPr="00982F4D" w:rsidRDefault="00E928B4" w:rsidP="00E928B4">
      <w:pPr>
        <w:pStyle w:val="ListParagraph"/>
        <w:rPr>
          <w:rFonts w:ascii="Tahoma" w:hAnsi="Tahoma" w:cs="Tahoma"/>
          <w:sz w:val="22"/>
        </w:rPr>
      </w:pPr>
    </w:p>
    <w:p w:rsidR="00EB7C7E" w:rsidRPr="00982F4D" w:rsidRDefault="00E928B4" w:rsidP="00CB4E4D">
      <w:pPr>
        <w:widowControl w:val="0"/>
        <w:numPr>
          <w:ilvl w:val="0"/>
          <w:numId w:val="14"/>
        </w:numPr>
        <w:autoSpaceDE w:val="0"/>
        <w:autoSpaceDN w:val="0"/>
        <w:adjustRightInd w:val="0"/>
        <w:jc w:val="both"/>
        <w:rPr>
          <w:rFonts w:ascii="Tahoma" w:hAnsi="Tahoma" w:cs="Tahoma"/>
          <w:sz w:val="22"/>
        </w:rPr>
      </w:pPr>
      <w:r w:rsidRPr="00982F4D">
        <w:rPr>
          <w:rFonts w:ascii="Tahoma" w:hAnsi="Tahoma" w:cs="Tahoma"/>
          <w:sz w:val="22"/>
        </w:rPr>
        <w:t>To be fully aware of and to follow the Staff Code of Conduct.</w:t>
      </w:r>
    </w:p>
    <w:p w:rsidR="005744EC" w:rsidRPr="00982F4D" w:rsidRDefault="005744EC" w:rsidP="005744EC">
      <w:pPr>
        <w:pStyle w:val="ListParagraph"/>
        <w:rPr>
          <w:rFonts w:ascii="Tahoma" w:hAnsi="Tahoma" w:cs="Tahoma"/>
          <w:sz w:val="22"/>
        </w:rPr>
      </w:pPr>
    </w:p>
    <w:p w:rsidR="006A5601" w:rsidRPr="00A243BC" w:rsidRDefault="005744EC" w:rsidP="00A243BC">
      <w:pPr>
        <w:widowControl w:val="0"/>
        <w:numPr>
          <w:ilvl w:val="0"/>
          <w:numId w:val="14"/>
        </w:numPr>
        <w:autoSpaceDE w:val="0"/>
        <w:autoSpaceDN w:val="0"/>
        <w:adjustRightInd w:val="0"/>
        <w:jc w:val="both"/>
        <w:rPr>
          <w:rFonts w:ascii="Tahoma" w:hAnsi="Tahoma" w:cs="Tahoma"/>
          <w:sz w:val="22"/>
        </w:rPr>
      </w:pPr>
      <w:r w:rsidRPr="00982F4D">
        <w:rPr>
          <w:rFonts w:ascii="Tahoma" w:hAnsi="Tahoma" w:cs="Tahoma"/>
          <w:sz w:val="22"/>
        </w:rPr>
        <w:t>To be fully aware of and to follow other school policies</w:t>
      </w:r>
      <w:r w:rsidR="0026357C">
        <w:rPr>
          <w:rFonts w:ascii="Tahoma" w:hAnsi="Tahoma" w:cs="Tahoma"/>
          <w:sz w:val="22"/>
        </w:rPr>
        <w:t>.</w:t>
      </w:r>
    </w:p>
    <w:sectPr w:rsidR="006A5601" w:rsidRPr="00A243BC" w:rsidSect="002F43CD">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6D8" w:rsidRDefault="008B06D8">
      <w:r>
        <w:separator/>
      </w:r>
    </w:p>
  </w:endnote>
  <w:endnote w:type="continuationSeparator" w:id="0">
    <w:p w:rsidR="008B06D8" w:rsidRDefault="008B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6D8" w:rsidRDefault="008B06D8">
      <w:r>
        <w:separator/>
      </w:r>
    </w:p>
  </w:footnote>
  <w:footnote w:type="continuationSeparator" w:id="0">
    <w:p w:rsidR="008B06D8" w:rsidRDefault="008B0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C0D570"/>
    <w:lvl w:ilvl="0">
      <w:numFmt w:val="decimal"/>
      <w:lvlText w:val="*"/>
      <w:lvlJc w:val="left"/>
      <w:rPr>
        <w:rFonts w:cs="Times New Roman"/>
      </w:rPr>
    </w:lvl>
  </w:abstractNum>
  <w:abstractNum w:abstractNumId="1" w15:restartNumberingAfterBreak="0">
    <w:nsid w:val="05321023"/>
    <w:multiLevelType w:val="hybridMultilevel"/>
    <w:tmpl w:val="80ACD3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263FB7"/>
    <w:multiLevelType w:val="hybridMultilevel"/>
    <w:tmpl w:val="FFB462A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CD6AEA"/>
    <w:multiLevelType w:val="hybridMultilevel"/>
    <w:tmpl w:val="1E76F9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3B49E0"/>
    <w:multiLevelType w:val="hybridMultilevel"/>
    <w:tmpl w:val="9DC063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5E4A59"/>
    <w:multiLevelType w:val="hybridMultilevel"/>
    <w:tmpl w:val="123491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5B1E45"/>
    <w:multiLevelType w:val="hybridMultilevel"/>
    <w:tmpl w:val="CF56B7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BEA4DB3"/>
    <w:multiLevelType w:val="hybridMultilevel"/>
    <w:tmpl w:val="1A4C43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5A63314"/>
    <w:multiLevelType w:val="hybridMultilevel"/>
    <w:tmpl w:val="8E2820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7AA6D10"/>
    <w:multiLevelType w:val="hybridMultilevel"/>
    <w:tmpl w:val="9014BB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BEE764A"/>
    <w:multiLevelType w:val="hybridMultilevel"/>
    <w:tmpl w:val="6AD4E6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DDF0516"/>
    <w:multiLevelType w:val="hybridMultilevel"/>
    <w:tmpl w:val="A5589C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2F63F58"/>
    <w:multiLevelType w:val="hybridMultilevel"/>
    <w:tmpl w:val="B0006D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5266FC"/>
    <w:multiLevelType w:val="hybridMultilevel"/>
    <w:tmpl w:val="5880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903C58"/>
    <w:multiLevelType w:val="hybridMultilevel"/>
    <w:tmpl w:val="92B227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6"/>
  </w:num>
  <w:num w:numId="3">
    <w:abstractNumId w:val="9"/>
  </w:num>
  <w:num w:numId="4">
    <w:abstractNumId w:val="2"/>
  </w:num>
  <w:num w:numId="5">
    <w:abstractNumId w:val="7"/>
  </w:num>
  <w:num w:numId="6">
    <w:abstractNumId w:val="10"/>
  </w:num>
  <w:num w:numId="7">
    <w:abstractNumId w:val="4"/>
  </w:num>
  <w:num w:numId="8">
    <w:abstractNumId w:val="8"/>
  </w:num>
  <w:num w:numId="9">
    <w:abstractNumId w:val="1"/>
  </w:num>
  <w:num w:numId="10">
    <w:abstractNumId w:val="11"/>
  </w:num>
  <w:num w:numId="11">
    <w:abstractNumId w:val="5"/>
  </w:num>
  <w:num w:numId="12">
    <w:abstractNumId w:val="14"/>
  </w:num>
  <w:num w:numId="13">
    <w:abstractNumId w:val="1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32"/>
    <w:rsid w:val="000968DD"/>
    <w:rsid w:val="00097C3D"/>
    <w:rsid w:val="000D6211"/>
    <w:rsid w:val="000F6792"/>
    <w:rsid w:val="00111FA1"/>
    <w:rsid w:val="00173EBC"/>
    <w:rsid w:val="001A273E"/>
    <w:rsid w:val="001E3ACE"/>
    <w:rsid w:val="0020076A"/>
    <w:rsid w:val="0024100A"/>
    <w:rsid w:val="0026357C"/>
    <w:rsid w:val="00281CBB"/>
    <w:rsid w:val="002A1C9B"/>
    <w:rsid w:val="002F43CD"/>
    <w:rsid w:val="003512C2"/>
    <w:rsid w:val="003770B0"/>
    <w:rsid w:val="003D19F6"/>
    <w:rsid w:val="004205A6"/>
    <w:rsid w:val="00437192"/>
    <w:rsid w:val="0044488A"/>
    <w:rsid w:val="00501569"/>
    <w:rsid w:val="00505132"/>
    <w:rsid w:val="005744EC"/>
    <w:rsid w:val="005E5CC3"/>
    <w:rsid w:val="00605838"/>
    <w:rsid w:val="006A5601"/>
    <w:rsid w:val="00716DBE"/>
    <w:rsid w:val="00750ED8"/>
    <w:rsid w:val="008535C1"/>
    <w:rsid w:val="00884901"/>
    <w:rsid w:val="008A4BEB"/>
    <w:rsid w:val="008A5BFF"/>
    <w:rsid w:val="008B06D8"/>
    <w:rsid w:val="008D067F"/>
    <w:rsid w:val="008F3D60"/>
    <w:rsid w:val="00982F4D"/>
    <w:rsid w:val="00A02E37"/>
    <w:rsid w:val="00A243BC"/>
    <w:rsid w:val="00AC0B32"/>
    <w:rsid w:val="00B81CC2"/>
    <w:rsid w:val="00C30C25"/>
    <w:rsid w:val="00C33627"/>
    <w:rsid w:val="00C964AA"/>
    <w:rsid w:val="00CB4E4D"/>
    <w:rsid w:val="00D30B92"/>
    <w:rsid w:val="00E928B4"/>
    <w:rsid w:val="00E92C7C"/>
    <w:rsid w:val="00EB7C7E"/>
    <w:rsid w:val="00F4532C"/>
    <w:rsid w:val="00FC05E9"/>
    <w:rsid w:val="00FF7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5736F0"/>
  <w14:defaultImageDpi w14:val="0"/>
  <w15:docId w15:val="{C7CE325E-FD06-427D-BFE7-9C05AA2B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5838"/>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60583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paragraph" w:styleId="Title">
    <w:name w:val="Title"/>
    <w:basedOn w:val="Normal"/>
    <w:link w:val="TitleChar"/>
    <w:uiPriority w:val="99"/>
    <w:qFormat/>
    <w:rsid w:val="00C30C25"/>
    <w:pPr>
      <w:jc w:val="center"/>
    </w:pPr>
    <w:rPr>
      <w:b/>
      <w:bCs/>
      <w:sz w:val="28"/>
      <w:szCs w:val="28"/>
      <w:lang w:val="en-GB"/>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en-US"/>
    </w:rPr>
  </w:style>
  <w:style w:type="paragraph" w:styleId="ListParagraph">
    <w:name w:val="List Paragraph"/>
    <w:basedOn w:val="Normal"/>
    <w:uiPriority w:val="34"/>
    <w:qFormat/>
    <w:rsid w:val="008A4BEB"/>
    <w:pPr>
      <w:ind w:left="720"/>
    </w:pPr>
  </w:style>
  <w:style w:type="paragraph" w:styleId="BalloonText">
    <w:name w:val="Balloon Text"/>
    <w:basedOn w:val="Normal"/>
    <w:link w:val="BalloonTextChar"/>
    <w:uiPriority w:val="99"/>
    <w:semiHidden/>
    <w:unhideWhenUsed/>
    <w:rsid w:val="00E928B4"/>
    <w:rPr>
      <w:rFonts w:ascii="Tahoma" w:hAnsi="Tahoma" w:cs="Tahoma"/>
      <w:sz w:val="16"/>
      <w:szCs w:val="16"/>
    </w:rPr>
  </w:style>
  <w:style w:type="character" w:customStyle="1" w:styleId="BalloonTextChar">
    <w:name w:val="Balloon Text Char"/>
    <w:basedOn w:val="DefaultParagraphFont"/>
    <w:link w:val="BalloonText"/>
    <w:uiPriority w:val="99"/>
    <w:semiHidden/>
    <w:rsid w:val="00E928B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LEADER OF LEARNING</vt:lpstr>
    </vt:vector>
  </TitlesOfParts>
  <Company>Guston Primary School</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 OF LEARNING</dc:title>
  <dc:creator>Headteacher</dc:creator>
  <cp:lastModifiedBy>Mr M Day</cp:lastModifiedBy>
  <cp:revision>2</cp:revision>
  <cp:lastPrinted>2023-02-02T09:58:00Z</cp:lastPrinted>
  <dcterms:created xsi:type="dcterms:W3CDTF">2023-02-02T11:28:00Z</dcterms:created>
  <dcterms:modified xsi:type="dcterms:W3CDTF">2023-02-02T11:28:00Z</dcterms:modified>
</cp:coreProperties>
</file>