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2B" w:rsidRPr="009238EF" w:rsidRDefault="007110D2" w:rsidP="00E47021">
      <w:pPr>
        <w:rPr>
          <w:rFonts w:ascii="Calibri Light" w:hAnsi="Calibri Light" w:cs="Calibri Light"/>
        </w:rPr>
      </w:pPr>
      <w:r w:rsidRPr="009238EF">
        <w:rPr>
          <w:rFonts w:ascii="Calibri Light" w:eastAsia="Times New Roman" w:hAnsi="Calibri Light" w:cs="Calibri Light"/>
          <w:b/>
          <w:noProof/>
          <w:sz w:val="32"/>
          <w:szCs w:val="20"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889760" cy="1682750"/>
            <wp:effectExtent l="0" t="0" r="0" b="0"/>
            <wp:wrapTight wrapText="bothSides">
              <wp:wrapPolygon edited="0">
                <wp:start x="0" y="0"/>
                <wp:lineTo x="0" y="21274"/>
                <wp:lineTo x="21339" y="21274"/>
                <wp:lineTo x="2133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8A3" w:rsidRPr="009238EF" w:rsidRDefault="0006002B" w:rsidP="007661DB">
      <w:pPr>
        <w:tabs>
          <w:tab w:val="left" w:pos="6096"/>
        </w:tabs>
        <w:rPr>
          <w:rFonts w:ascii="Calibri Light" w:hAnsi="Calibri Light" w:cs="Calibri Light"/>
        </w:rPr>
      </w:pPr>
      <w:r w:rsidRPr="009238EF">
        <w:rPr>
          <w:rFonts w:ascii="Calibri Light" w:eastAsia="Times New Roman" w:hAnsi="Calibri Light" w:cs="Calibri Light"/>
          <w:b/>
          <w:sz w:val="32"/>
          <w:szCs w:val="20"/>
          <w:lang w:eastAsia="en-GB"/>
        </w:rPr>
        <w:t xml:space="preserve">                             </w:t>
      </w:r>
      <w:r w:rsidR="007661DB" w:rsidRPr="009238EF">
        <w:rPr>
          <w:rFonts w:ascii="Calibri Light" w:eastAsia="Times New Roman" w:hAnsi="Calibri Light" w:cs="Calibri Light"/>
          <w:b/>
          <w:sz w:val="32"/>
          <w:szCs w:val="20"/>
          <w:lang w:eastAsia="en-GB"/>
        </w:rPr>
        <w:tab/>
      </w:r>
    </w:p>
    <w:p w:rsidR="008E230C" w:rsidRPr="009238EF" w:rsidRDefault="008E230C" w:rsidP="00E47021">
      <w:pPr>
        <w:rPr>
          <w:rFonts w:ascii="Calibri Light" w:eastAsia="Times New Roman" w:hAnsi="Calibri Light" w:cs="Calibri Light"/>
          <w:b/>
          <w:sz w:val="32"/>
          <w:szCs w:val="20"/>
          <w:lang w:eastAsia="en-GB"/>
        </w:rPr>
      </w:pPr>
    </w:p>
    <w:p w:rsidR="00422A00" w:rsidRPr="009238EF" w:rsidRDefault="007110D2" w:rsidP="00E47021">
      <w:pPr>
        <w:rPr>
          <w:rFonts w:ascii="Calibri Light" w:eastAsia="Times New Roman" w:hAnsi="Calibri Light" w:cs="Calibri Light"/>
          <w:b/>
          <w:sz w:val="28"/>
          <w:szCs w:val="18"/>
          <w:lang w:eastAsia="en-GB"/>
        </w:rPr>
      </w:pPr>
      <w:r w:rsidRPr="009238EF">
        <w:rPr>
          <w:rFonts w:ascii="Calibri Light" w:eastAsia="Times New Roman" w:hAnsi="Calibri Light" w:cs="Calibri Light"/>
          <w:b/>
          <w:sz w:val="28"/>
          <w:szCs w:val="18"/>
          <w:lang w:eastAsia="en-GB"/>
        </w:rPr>
        <w:t>Job D</w:t>
      </w:r>
      <w:r w:rsidR="009238EF" w:rsidRPr="009238EF">
        <w:rPr>
          <w:rFonts w:ascii="Calibri Light" w:eastAsia="Times New Roman" w:hAnsi="Calibri Light" w:cs="Calibri Light"/>
          <w:b/>
          <w:sz w:val="28"/>
          <w:szCs w:val="18"/>
          <w:lang w:eastAsia="en-GB"/>
        </w:rPr>
        <w:t>escription</w:t>
      </w:r>
    </w:p>
    <w:p w:rsidR="00A458A3" w:rsidRPr="009238EF" w:rsidRDefault="00A458A3" w:rsidP="00E47021">
      <w:pPr>
        <w:rPr>
          <w:rFonts w:ascii="Calibri Light" w:eastAsia="Times New Roman" w:hAnsi="Calibri Light" w:cs="Calibri Light"/>
          <w:b/>
          <w:sz w:val="20"/>
          <w:szCs w:val="20"/>
          <w:lang w:eastAsia="en-GB"/>
        </w:rPr>
      </w:pPr>
    </w:p>
    <w:p w:rsidR="00422A00" w:rsidRPr="009238EF" w:rsidRDefault="00422A00" w:rsidP="00E47021">
      <w:pPr>
        <w:rPr>
          <w:rFonts w:ascii="Calibri Light" w:hAnsi="Calibri Light" w:cs="Calibri Light"/>
        </w:rPr>
      </w:pP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6571"/>
      </w:tblGrid>
      <w:tr w:rsidR="00422A00" w:rsidRPr="009238EF" w:rsidTr="007110D2">
        <w:trPr>
          <w:trHeight w:val="281"/>
        </w:trPr>
        <w:tc>
          <w:tcPr>
            <w:tcW w:w="3324" w:type="dxa"/>
          </w:tcPr>
          <w:p w:rsidR="00422A00" w:rsidRPr="009238EF" w:rsidRDefault="00422A00" w:rsidP="00E47021">
            <w:pPr>
              <w:pStyle w:val="Heading1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09238EF">
              <w:rPr>
                <w:rFonts w:ascii="Calibri Light" w:hAnsi="Calibri Light" w:cs="Calibri Light"/>
                <w:sz w:val="22"/>
                <w:szCs w:val="22"/>
              </w:rPr>
              <w:t>Job Title:</w:t>
            </w:r>
          </w:p>
        </w:tc>
        <w:tc>
          <w:tcPr>
            <w:tcW w:w="6571" w:type="dxa"/>
          </w:tcPr>
          <w:p w:rsidR="00422A00" w:rsidRPr="009238EF" w:rsidRDefault="004B2535" w:rsidP="00FA5DA6">
            <w:pPr>
              <w:pStyle w:val="Heading1"/>
              <w:jc w:val="left"/>
              <w:rPr>
                <w:rFonts w:ascii="Calibri Light" w:eastAsiaTheme="minorHAnsi" w:hAnsi="Calibri Light" w:cs="Calibri Light"/>
                <w:b w:val="0"/>
                <w:sz w:val="22"/>
                <w:szCs w:val="22"/>
              </w:rPr>
            </w:pPr>
            <w:r>
              <w:rPr>
                <w:rFonts w:ascii="Calibri Light" w:eastAsiaTheme="minorHAnsi" w:hAnsi="Calibri Light" w:cs="Calibri Light"/>
                <w:b w:val="0"/>
                <w:sz w:val="22"/>
                <w:szCs w:val="22"/>
              </w:rPr>
              <w:t>Youth Coach</w:t>
            </w:r>
            <w:r w:rsidR="00AB6A52" w:rsidRPr="009238EF">
              <w:rPr>
                <w:rFonts w:ascii="Calibri Light" w:eastAsiaTheme="minorHAnsi" w:hAnsi="Calibri Light" w:cs="Calibri Light"/>
                <w:b w:val="0"/>
                <w:sz w:val="22"/>
                <w:szCs w:val="22"/>
              </w:rPr>
              <w:t xml:space="preserve"> </w:t>
            </w:r>
          </w:p>
        </w:tc>
      </w:tr>
      <w:tr w:rsidR="00422A00" w:rsidRPr="009238EF" w:rsidTr="007110D2">
        <w:trPr>
          <w:trHeight w:val="584"/>
        </w:trPr>
        <w:tc>
          <w:tcPr>
            <w:tcW w:w="3324" w:type="dxa"/>
          </w:tcPr>
          <w:p w:rsidR="00C21EED" w:rsidRPr="009238EF" w:rsidRDefault="00C21EED" w:rsidP="00E47021">
            <w:pPr>
              <w:pStyle w:val="Heading1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422A00" w:rsidRPr="009238EF" w:rsidRDefault="00422A00" w:rsidP="00E47021">
            <w:pPr>
              <w:pStyle w:val="Heading1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09238EF">
              <w:rPr>
                <w:rFonts w:ascii="Calibri Light" w:hAnsi="Calibri Light" w:cs="Calibri Light"/>
                <w:sz w:val="22"/>
                <w:szCs w:val="22"/>
              </w:rPr>
              <w:t>Responsible to:</w:t>
            </w:r>
          </w:p>
          <w:p w:rsidR="005A4CDF" w:rsidRPr="009238EF" w:rsidRDefault="005A4CDF" w:rsidP="00E47021">
            <w:pPr>
              <w:rPr>
                <w:rFonts w:ascii="Calibri Light" w:eastAsia="Times New Roman" w:hAnsi="Calibri Light" w:cs="Calibri Light"/>
                <w:b/>
              </w:rPr>
            </w:pPr>
          </w:p>
        </w:tc>
        <w:tc>
          <w:tcPr>
            <w:tcW w:w="6571" w:type="dxa"/>
          </w:tcPr>
          <w:p w:rsidR="00E86DDB" w:rsidRPr="009238EF" w:rsidRDefault="00E86DDB" w:rsidP="00DF70EE">
            <w:pPr>
              <w:rPr>
                <w:rFonts w:ascii="Calibri Light" w:hAnsi="Calibri Light" w:cs="Calibri Light"/>
              </w:rPr>
            </w:pPr>
          </w:p>
          <w:p w:rsidR="005A4CDF" w:rsidRPr="009238EF" w:rsidRDefault="007110D2" w:rsidP="00DF70EE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 xml:space="preserve">Head teacher </w:t>
            </w:r>
          </w:p>
        </w:tc>
      </w:tr>
      <w:tr w:rsidR="00422A00" w:rsidRPr="009238EF" w:rsidTr="007110D2">
        <w:trPr>
          <w:trHeight w:val="564"/>
        </w:trPr>
        <w:tc>
          <w:tcPr>
            <w:tcW w:w="3324" w:type="dxa"/>
          </w:tcPr>
          <w:p w:rsidR="00422A00" w:rsidRPr="009238EF" w:rsidRDefault="00422A00" w:rsidP="00E47021">
            <w:pPr>
              <w:pStyle w:val="Heading1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09238EF">
              <w:rPr>
                <w:rFonts w:ascii="Calibri Light" w:hAnsi="Calibri Light" w:cs="Calibri Light"/>
                <w:sz w:val="22"/>
                <w:szCs w:val="22"/>
              </w:rPr>
              <w:t>Responsible for:</w:t>
            </w:r>
          </w:p>
        </w:tc>
        <w:tc>
          <w:tcPr>
            <w:tcW w:w="6571" w:type="dxa"/>
          </w:tcPr>
          <w:p w:rsidR="003557B5" w:rsidRPr="009238EF" w:rsidRDefault="00D04371" w:rsidP="004B2535">
            <w:pPr>
              <w:jc w:val="both"/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 xml:space="preserve">To be actively involved </w:t>
            </w:r>
            <w:r w:rsidR="004B2535">
              <w:rPr>
                <w:rFonts w:ascii="Calibri Light" w:hAnsi="Calibri Light" w:cs="Calibri Light"/>
              </w:rPr>
              <w:t xml:space="preserve">in engaging students in their learning, attendance and engagement with school, both on and offsite. </w:t>
            </w:r>
            <w:r w:rsidR="00C21EED" w:rsidRPr="009238EF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422A00" w:rsidRPr="009238EF" w:rsidTr="007110D2">
        <w:trPr>
          <w:trHeight w:val="342"/>
        </w:trPr>
        <w:tc>
          <w:tcPr>
            <w:tcW w:w="3324" w:type="dxa"/>
          </w:tcPr>
          <w:p w:rsidR="003557B5" w:rsidRPr="009238EF" w:rsidRDefault="00647570" w:rsidP="00E47021">
            <w:pPr>
              <w:pStyle w:val="Heading1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09238EF">
              <w:rPr>
                <w:rFonts w:ascii="Calibri Light" w:hAnsi="Calibri Light" w:cs="Calibri Light"/>
                <w:sz w:val="22"/>
                <w:szCs w:val="22"/>
              </w:rPr>
              <w:t>Hours</w:t>
            </w:r>
            <w:r w:rsidR="00422A00" w:rsidRPr="009238EF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  <w:p w:rsidR="003557B5" w:rsidRPr="009238EF" w:rsidRDefault="003557B5" w:rsidP="00E47021">
            <w:pPr>
              <w:rPr>
                <w:rFonts w:ascii="Calibri Light" w:eastAsia="Times New Roman" w:hAnsi="Calibri Light" w:cs="Calibri Light"/>
                <w:b/>
              </w:rPr>
            </w:pPr>
          </w:p>
        </w:tc>
        <w:tc>
          <w:tcPr>
            <w:tcW w:w="6571" w:type="dxa"/>
          </w:tcPr>
          <w:p w:rsidR="004B6A62" w:rsidRPr="009238EF" w:rsidRDefault="007110D2" w:rsidP="004B6A62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>37.5 (Monday to Friday, 8.30 – 16.00, term time only)</w:t>
            </w:r>
          </w:p>
          <w:p w:rsidR="004B6A62" w:rsidRPr="009238EF" w:rsidRDefault="004B6A62" w:rsidP="004B6A62">
            <w:pPr>
              <w:rPr>
                <w:rFonts w:ascii="Calibri Light" w:hAnsi="Calibri Light" w:cs="Calibri Light"/>
              </w:rPr>
            </w:pPr>
          </w:p>
        </w:tc>
      </w:tr>
      <w:tr w:rsidR="003557B5" w:rsidRPr="009238EF" w:rsidTr="007110D2">
        <w:trPr>
          <w:trHeight w:val="700"/>
        </w:trPr>
        <w:tc>
          <w:tcPr>
            <w:tcW w:w="3324" w:type="dxa"/>
          </w:tcPr>
          <w:p w:rsidR="003557B5" w:rsidRPr="009238EF" w:rsidRDefault="004B6A62" w:rsidP="00E47021">
            <w:pPr>
              <w:pStyle w:val="Heading1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09238EF">
              <w:rPr>
                <w:rFonts w:ascii="Calibri Light" w:hAnsi="Calibri Light" w:cs="Calibri Light"/>
                <w:sz w:val="22"/>
                <w:szCs w:val="22"/>
              </w:rPr>
              <w:t>Salary</w:t>
            </w:r>
            <w:r w:rsidR="003557B5" w:rsidRPr="009238EF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  <w:p w:rsidR="005A4CDF" w:rsidRPr="009238EF" w:rsidRDefault="005A4CDF" w:rsidP="00E47021">
            <w:pPr>
              <w:rPr>
                <w:rFonts w:ascii="Calibri Light" w:eastAsia="Times New Roman" w:hAnsi="Calibri Light" w:cs="Calibri Light"/>
                <w:b/>
              </w:rPr>
            </w:pPr>
          </w:p>
          <w:p w:rsidR="004B6A62" w:rsidRPr="009238EF" w:rsidRDefault="004B6A62" w:rsidP="00E47021">
            <w:pPr>
              <w:rPr>
                <w:rFonts w:ascii="Calibri Light" w:eastAsia="Times New Roman" w:hAnsi="Calibri Light" w:cs="Calibri Light"/>
                <w:b/>
              </w:rPr>
            </w:pPr>
          </w:p>
          <w:p w:rsidR="005A4CDF" w:rsidRPr="009238EF" w:rsidRDefault="005A4CDF" w:rsidP="00E47021">
            <w:pPr>
              <w:rPr>
                <w:rFonts w:ascii="Calibri Light" w:eastAsia="Times New Roman" w:hAnsi="Calibri Light" w:cs="Calibri Light"/>
                <w:b/>
              </w:rPr>
            </w:pPr>
            <w:r w:rsidRPr="009238EF">
              <w:rPr>
                <w:rFonts w:ascii="Calibri Light" w:eastAsia="Times New Roman" w:hAnsi="Calibri Light" w:cs="Calibri Light"/>
                <w:b/>
              </w:rPr>
              <w:t>Job Type:</w:t>
            </w:r>
          </w:p>
          <w:p w:rsidR="005A4CDF" w:rsidRPr="009238EF" w:rsidRDefault="005A4CDF" w:rsidP="00E47021">
            <w:pPr>
              <w:rPr>
                <w:rFonts w:ascii="Calibri Light" w:eastAsia="Times New Roman" w:hAnsi="Calibri Light" w:cs="Calibri Light"/>
                <w:b/>
              </w:rPr>
            </w:pPr>
          </w:p>
        </w:tc>
        <w:tc>
          <w:tcPr>
            <w:tcW w:w="6571" w:type="dxa"/>
          </w:tcPr>
          <w:p w:rsidR="004B6A62" w:rsidRPr="009238EF" w:rsidRDefault="00D04371" w:rsidP="00E47021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>Up to £</w:t>
            </w:r>
            <w:r w:rsidR="00C61961" w:rsidRPr="009238EF">
              <w:rPr>
                <w:rFonts w:ascii="Calibri Light" w:hAnsi="Calibri Light" w:cs="Calibri Light"/>
              </w:rPr>
              <w:t>21,000</w:t>
            </w:r>
            <w:r w:rsidRPr="009238EF">
              <w:rPr>
                <w:rFonts w:ascii="Calibri Light" w:hAnsi="Calibri Light" w:cs="Calibri Light"/>
              </w:rPr>
              <w:t xml:space="preserve"> </w:t>
            </w:r>
            <w:r w:rsidR="004B6A62" w:rsidRPr="009238EF">
              <w:rPr>
                <w:rFonts w:ascii="Calibri Light" w:hAnsi="Calibri Light" w:cs="Calibri Light"/>
              </w:rPr>
              <w:t xml:space="preserve">plus </w:t>
            </w:r>
            <w:r w:rsidR="00FA5DA6" w:rsidRPr="009238EF">
              <w:rPr>
                <w:rFonts w:ascii="Calibri Light" w:hAnsi="Calibri Light" w:cs="Calibri Light"/>
              </w:rPr>
              <w:t>compa</w:t>
            </w:r>
            <w:r w:rsidR="000B2588" w:rsidRPr="009238EF">
              <w:rPr>
                <w:rFonts w:ascii="Calibri Light" w:hAnsi="Calibri Light" w:cs="Calibri Light"/>
              </w:rPr>
              <w:t>n</w:t>
            </w:r>
            <w:r w:rsidR="00FA5DA6" w:rsidRPr="009238EF">
              <w:rPr>
                <w:rFonts w:ascii="Calibri Light" w:hAnsi="Calibri Light" w:cs="Calibri Light"/>
              </w:rPr>
              <w:t>y pension scheme</w:t>
            </w:r>
            <w:r w:rsidR="004B6A62" w:rsidRPr="009238EF">
              <w:rPr>
                <w:rFonts w:ascii="Calibri Light" w:hAnsi="Calibri Light" w:cs="Calibri Light"/>
              </w:rPr>
              <w:t xml:space="preserve"> </w:t>
            </w:r>
          </w:p>
          <w:p w:rsidR="004B6A62" w:rsidRPr="009238EF" w:rsidRDefault="004B6A62" w:rsidP="00E47021">
            <w:pPr>
              <w:rPr>
                <w:rFonts w:ascii="Calibri Light" w:hAnsi="Calibri Light" w:cs="Calibri Light"/>
              </w:rPr>
            </w:pPr>
          </w:p>
          <w:p w:rsidR="005A4CDF" w:rsidRPr="009238EF" w:rsidRDefault="00AC4D3E" w:rsidP="00E47021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>Permanent</w:t>
            </w:r>
          </w:p>
          <w:p w:rsidR="005A4CDF" w:rsidRPr="009238EF" w:rsidRDefault="005A4CDF" w:rsidP="00E47021">
            <w:pPr>
              <w:rPr>
                <w:rFonts w:ascii="Calibri Light" w:hAnsi="Calibri Light" w:cs="Calibri Light"/>
              </w:rPr>
            </w:pPr>
          </w:p>
        </w:tc>
      </w:tr>
    </w:tbl>
    <w:p w:rsidR="004B2535" w:rsidRPr="004B2535" w:rsidRDefault="004B2535" w:rsidP="004B2535">
      <w:pPr>
        <w:rPr>
          <w:rFonts w:ascii="Calibri Light" w:hAnsi="Calibri Light" w:cs="Calibri Light"/>
        </w:rPr>
      </w:pPr>
      <w:r w:rsidRPr="004B2535">
        <w:rPr>
          <w:rFonts w:ascii="Calibri Light" w:hAnsi="Calibri Light" w:cs="Calibri Light"/>
        </w:rPr>
        <w:t>As a Youth Coach you will support with the education, attendance and emotional well-being of young people who are accessing a bespoke education plan which includes off site provision.  Lone working may be part of the role, as well as taking ownership and co-ordination of aspects of the young person’s timetable.</w:t>
      </w:r>
      <w:r>
        <w:rPr>
          <w:rFonts w:ascii="Calibri Light" w:hAnsi="Calibri Light" w:cs="Calibri Light"/>
        </w:rPr>
        <w:t xml:space="preserve"> </w:t>
      </w:r>
      <w:r w:rsidRPr="004B2535">
        <w:rPr>
          <w:rFonts w:ascii="Calibri Light" w:hAnsi="Calibri Light" w:cs="Calibri Light"/>
        </w:rPr>
        <w:t>You would be the key worker responsible for communicating information around the young person, liaising with other school colleagues, parents and carers and external providers.</w:t>
      </w:r>
      <w:r>
        <w:rPr>
          <w:rFonts w:ascii="Calibri Light" w:hAnsi="Calibri Light" w:cs="Calibri Light"/>
        </w:rPr>
        <w:t xml:space="preserve"> </w:t>
      </w:r>
      <w:r w:rsidRPr="004B2535">
        <w:rPr>
          <w:rFonts w:ascii="Calibri Light" w:hAnsi="Calibri Light" w:cs="Calibri Light"/>
        </w:rPr>
        <w:t>As part of the role, you will be expected to write risk assessments, conduct pre-visit risk assessments and ensure relevant policies and procedures are followed.</w:t>
      </w:r>
    </w:p>
    <w:p w:rsidR="004B2535" w:rsidRDefault="004B2535" w:rsidP="004B2535">
      <w:pPr>
        <w:rPr>
          <w:rFonts w:ascii="Calibri Light" w:hAnsi="Calibri Light" w:cs="Calibri Light"/>
        </w:rPr>
      </w:pPr>
      <w:r w:rsidRPr="004B2535">
        <w:rPr>
          <w:rFonts w:ascii="Calibri Light" w:hAnsi="Calibri Light" w:cs="Calibri Light"/>
        </w:rPr>
        <w:t>This is initially for one specific young person who is on a bespoke timetable, with holistic and therapeutic input during part of the day.</w:t>
      </w:r>
      <w:r>
        <w:rPr>
          <w:rFonts w:ascii="Calibri Light" w:hAnsi="Calibri Light" w:cs="Calibri Light"/>
        </w:rPr>
        <w:t xml:space="preserve"> </w:t>
      </w:r>
    </w:p>
    <w:p w:rsidR="004B2535" w:rsidRDefault="004B2535" w:rsidP="004B2535">
      <w:pPr>
        <w:rPr>
          <w:rFonts w:ascii="Calibri Light" w:hAnsi="Calibri Light" w:cs="Calibri Light"/>
        </w:rPr>
      </w:pPr>
    </w:p>
    <w:p w:rsidR="004B2535" w:rsidRPr="004B2535" w:rsidRDefault="004B2535" w:rsidP="004B253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You do not necessarily need experience of working in schools to apply for this job. We welcome applications from those from a wide range of backgrounds, such as youth workers, coaches, ex-army, outdoor careers etc. It is about the right person with the right attitude, who can effectively build a relationship and trust with our young person. A down to earth approach with strong boundaries, and a sense of humour is a must! </w:t>
      </w:r>
    </w:p>
    <w:p w:rsidR="00864436" w:rsidRDefault="00864436" w:rsidP="00E47021">
      <w:pPr>
        <w:rPr>
          <w:rFonts w:ascii="Calibri Light" w:hAnsi="Calibri Light" w:cs="Calibri Light"/>
          <w:b/>
          <w:sz w:val="28"/>
        </w:rPr>
      </w:pPr>
    </w:p>
    <w:p w:rsidR="004B2535" w:rsidRPr="009238EF" w:rsidRDefault="004B2535" w:rsidP="00E47021">
      <w:pPr>
        <w:rPr>
          <w:rFonts w:ascii="Calibri Light" w:hAnsi="Calibri Light" w:cs="Calibri Light"/>
          <w:b/>
          <w:sz w:val="28"/>
        </w:rPr>
      </w:pPr>
    </w:p>
    <w:p w:rsidR="00DA10C9" w:rsidRPr="009238EF" w:rsidRDefault="00DA10C9" w:rsidP="00DA10C9">
      <w:pPr>
        <w:pStyle w:val="Heading1"/>
        <w:jc w:val="both"/>
        <w:rPr>
          <w:rFonts w:ascii="Calibri Light" w:hAnsi="Calibri Light" w:cs="Calibri Light"/>
          <w:sz w:val="22"/>
          <w:szCs w:val="22"/>
        </w:rPr>
      </w:pPr>
      <w:r w:rsidRPr="009238EF">
        <w:rPr>
          <w:rFonts w:ascii="Calibri Light" w:hAnsi="Calibri Light" w:cs="Calibri Light"/>
          <w:sz w:val="22"/>
          <w:szCs w:val="22"/>
        </w:rPr>
        <w:t xml:space="preserve">Main Responsibilities: </w:t>
      </w:r>
    </w:p>
    <w:p w:rsidR="00DA10C9" w:rsidRPr="009238EF" w:rsidRDefault="00DA10C9" w:rsidP="00DA10C9">
      <w:pPr>
        <w:pStyle w:val="Heading1"/>
        <w:rPr>
          <w:rFonts w:ascii="Calibri Light" w:hAnsi="Calibri Light" w:cs="Calibri Light"/>
          <w:sz w:val="22"/>
          <w:szCs w:val="22"/>
        </w:rPr>
      </w:pPr>
    </w:p>
    <w:p w:rsidR="00DA10C9" w:rsidRDefault="00DA10C9" w:rsidP="00DA10C9">
      <w:pPr>
        <w:jc w:val="both"/>
        <w:rPr>
          <w:rFonts w:ascii="Calibri Light" w:hAnsi="Calibri Light" w:cs="Calibri Light"/>
        </w:rPr>
      </w:pPr>
      <w:r w:rsidRPr="009238EF">
        <w:rPr>
          <w:rFonts w:ascii="Calibri Light" w:hAnsi="Calibri Light" w:cs="Calibri Light"/>
        </w:rPr>
        <w:t xml:space="preserve">To be actively involved in the support </w:t>
      </w:r>
      <w:r w:rsidR="004B2535">
        <w:rPr>
          <w:rFonts w:ascii="Calibri Light" w:hAnsi="Calibri Light" w:cs="Calibri Light"/>
        </w:rPr>
        <w:t>and engagement of students</w:t>
      </w:r>
      <w:r w:rsidRPr="009238EF">
        <w:rPr>
          <w:rFonts w:ascii="Calibri Light" w:hAnsi="Calibri Light" w:cs="Calibri Light"/>
        </w:rPr>
        <w:t xml:space="preserve"> by:</w:t>
      </w:r>
    </w:p>
    <w:p w:rsidR="004B2535" w:rsidRDefault="004B2535" w:rsidP="00DA10C9">
      <w:pPr>
        <w:jc w:val="both"/>
        <w:rPr>
          <w:rFonts w:ascii="Calibri Light" w:hAnsi="Calibri Light" w:cs="Calibri Light"/>
        </w:rPr>
      </w:pPr>
    </w:p>
    <w:p w:rsidR="004B2535" w:rsidRPr="004B2535" w:rsidRDefault="004B2535" w:rsidP="004B2535">
      <w:pPr>
        <w:pStyle w:val="ListParagraph"/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4B2535">
        <w:rPr>
          <w:rFonts w:ascii="Calibri Light" w:hAnsi="Calibri Light" w:cs="Calibri Light"/>
        </w:rPr>
        <w:t>To support individual children with academic progress, under the guidance of teaching staff</w:t>
      </w:r>
    </w:p>
    <w:p w:rsidR="004B2535" w:rsidRPr="004B2535" w:rsidRDefault="004B2535" w:rsidP="004B2535">
      <w:pPr>
        <w:pStyle w:val="ListParagraph"/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4B2535">
        <w:rPr>
          <w:rFonts w:ascii="Calibri Light" w:hAnsi="Calibri Light" w:cs="Calibri Light"/>
        </w:rPr>
        <w:t>To report to relevant parties on the progress of pupils</w:t>
      </w:r>
    </w:p>
    <w:p w:rsidR="004B2535" w:rsidRPr="004B2535" w:rsidRDefault="004B2535" w:rsidP="004B2535">
      <w:pPr>
        <w:pStyle w:val="ListParagraph"/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4B2535">
        <w:rPr>
          <w:rFonts w:ascii="Calibri Light" w:hAnsi="Calibri Light" w:cs="Calibri Light"/>
        </w:rPr>
        <w:t>To be the main point of communication with school, home and other professionals involved with the young person</w:t>
      </w:r>
    </w:p>
    <w:p w:rsidR="004B2535" w:rsidRPr="004B2535" w:rsidRDefault="004B2535" w:rsidP="004B2535">
      <w:pPr>
        <w:pStyle w:val="ListParagraph"/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4B2535">
        <w:rPr>
          <w:rFonts w:ascii="Calibri Light" w:hAnsi="Calibri Light" w:cs="Calibri Light"/>
        </w:rPr>
        <w:t>To write pre visit risk assessments and risk assessments</w:t>
      </w:r>
    </w:p>
    <w:p w:rsidR="004B2535" w:rsidRPr="004B2535" w:rsidRDefault="004B2535" w:rsidP="004B2535">
      <w:pPr>
        <w:pStyle w:val="ListParagraph"/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4B2535">
        <w:rPr>
          <w:rFonts w:ascii="Calibri Light" w:hAnsi="Calibri Light" w:cs="Calibri Light"/>
        </w:rPr>
        <w:t xml:space="preserve">To work with the SENCO and </w:t>
      </w:r>
      <w:r>
        <w:rPr>
          <w:rFonts w:ascii="Calibri Light" w:hAnsi="Calibri Light" w:cs="Calibri Light"/>
        </w:rPr>
        <w:t xml:space="preserve">Assistant Headteacher </w:t>
      </w:r>
      <w:r w:rsidRPr="004B2535">
        <w:rPr>
          <w:rFonts w:ascii="Calibri Light" w:hAnsi="Calibri Light" w:cs="Calibri Light"/>
        </w:rPr>
        <w:t xml:space="preserve">to ensure that any young person’s timetable and activities planned are engaging and appropriate </w:t>
      </w:r>
    </w:p>
    <w:p w:rsidR="004B2535" w:rsidRPr="004B2535" w:rsidRDefault="004B2535" w:rsidP="004B2535">
      <w:pPr>
        <w:pStyle w:val="ListParagraph"/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4B2535">
        <w:rPr>
          <w:rFonts w:ascii="Calibri Light" w:hAnsi="Calibri Light" w:cs="Calibri Light"/>
        </w:rPr>
        <w:t xml:space="preserve">To undertake any relevant training </w:t>
      </w:r>
    </w:p>
    <w:p w:rsidR="004B2535" w:rsidRPr="004B2535" w:rsidRDefault="004B2535" w:rsidP="004B2535">
      <w:pPr>
        <w:pStyle w:val="ListParagraph"/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4B2535">
        <w:rPr>
          <w:rFonts w:ascii="Calibri Light" w:hAnsi="Calibri Light" w:cs="Calibri Light"/>
        </w:rPr>
        <w:t>To be flexible in terms of supporting elsewhere in school when needed</w:t>
      </w:r>
    </w:p>
    <w:p w:rsidR="004B2535" w:rsidRPr="004B2535" w:rsidRDefault="004B2535" w:rsidP="004B2535">
      <w:pPr>
        <w:pStyle w:val="ListParagraph"/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4B2535">
        <w:rPr>
          <w:rFonts w:ascii="Calibri Light" w:hAnsi="Calibri Light" w:cs="Calibri Light"/>
        </w:rPr>
        <w:t xml:space="preserve">To transport the young person to activities </w:t>
      </w:r>
    </w:p>
    <w:p w:rsidR="004B2535" w:rsidRDefault="004B2535" w:rsidP="00DA10C9">
      <w:pPr>
        <w:pStyle w:val="ListParagraph"/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4B2535">
        <w:rPr>
          <w:rFonts w:ascii="Calibri Light" w:hAnsi="Calibri Light" w:cs="Calibri Light"/>
        </w:rPr>
        <w:t>To maintain good records academically and in accordance with safeguarding practices</w:t>
      </w:r>
    </w:p>
    <w:p w:rsidR="00DA10C9" w:rsidRPr="004B2535" w:rsidRDefault="00DA10C9" w:rsidP="00DA10C9">
      <w:pPr>
        <w:pStyle w:val="ListParagraph"/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4B2535">
        <w:rPr>
          <w:rFonts w:ascii="Calibri Light" w:hAnsi="Calibri Light" w:cs="Calibri Light"/>
        </w:rPr>
        <w:t>To coach students about how to manage their emotions and feelings leading to better self-regulation and self-management</w:t>
      </w:r>
    </w:p>
    <w:p w:rsidR="00DA10C9" w:rsidRPr="009238EF" w:rsidRDefault="00DA10C9" w:rsidP="00DA10C9">
      <w:pPr>
        <w:pStyle w:val="ListParagraph"/>
        <w:jc w:val="both"/>
        <w:rPr>
          <w:rFonts w:ascii="Calibri Light" w:hAnsi="Calibri Light" w:cs="Calibri Light"/>
        </w:rPr>
      </w:pPr>
    </w:p>
    <w:p w:rsidR="005E39C7" w:rsidRPr="009238EF" w:rsidRDefault="005E39C7" w:rsidP="005E39C7">
      <w:pPr>
        <w:rPr>
          <w:rFonts w:ascii="Calibri Light" w:eastAsia="Times New Roman" w:hAnsi="Calibri Light" w:cs="Calibri Light"/>
          <w:b/>
        </w:rPr>
      </w:pPr>
      <w:r w:rsidRPr="009238EF">
        <w:rPr>
          <w:rFonts w:ascii="Calibri Light" w:eastAsia="Times New Roman" w:hAnsi="Calibri Light" w:cs="Calibri Light"/>
          <w:b/>
        </w:rPr>
        <w:lastRenderedPageBreak/>
        <w:t>ICT responsibilities</w:t>
      </w:r>
      <w:r w:rsidR="00AE2599" w:rsidRPr="009238EF">
        <w:rPr>
          <w:rFonts w:ascii="Calibri Light" w:eastAsia="Times New Roman" w:hAnsi="Calibri Light" w:cs="Calibri Light"/>
          <w:b/>
        </w:rPr>
        <w:t>:</w:t>
      </w:r>
    </w:p>
    <w:p w:rsidR="005E39C7" w:rsidRPr="009238EF" w:rsidRDefault="005E39C7" w:rsidP="005E39C7">
      <w:pPr>
        <w:rPr>
          <w:rFonts w:ascii="Calibri Light" w:hAnsi="Calibri Light" w:cs="Calibri Light"/>
          <w:b/>
          <w:sz w:val="28"/>
          <w:szCs w:val="28"/>
        </w:rPr>
      </w:pPr>
    </w:p>
    <w:p w:rsidR="005E39C7" w:rsidRPr="009238EF" w:rsidRDefault="005E39C7" w:rsidP="00DA10C9">
      <w:pPr>
        <w:numPr>
          <w:ilvl w:val="0"/>
          <w:numId w:val="19"/>
        </w:numPr>
        <w:jc w:val="both"/>
        <w:rPr>
          <w:rFonts w:ascii="Calibri Light" w:hAnsi="Calibri Light" w:cs="Calibri Light"/>
        </w:rPr>
      </w:pPr>
      <w:r w:rsidRPr="009238EF">
        <w:rPr>
          <w:rFonts w:ascii="Calibri Light" w:hAnsi="Calibri Light" w:cs="Calibri Light"/>
        </w:rPr>
        <w:t>To use IT and computers in day-to-day work in order to facilitate more effective communication and presentation of information.  This includes word processing, e-mail, electronic record keeping and information sharing, multi-media presentation and teaching.</w:t>
      </w:r>
    </w:p>
    <w:p w:rsidR="008E230C" w:rsidRPr="009238EF" w:rsidRDefault="008E230C" w:rsidP="00E47021">
      <w:pPr>
        <w:rPr>
          <w:rFonts w:ascii="Calibri Light" w:hAnsi="Calibri Light" w:cs="Calibri Light"/>
          <w:b/>
        </w:rPr>
      </w:pPr>
    </w:p>
    <w:p w:rsidR="005E39C7" w:rsidRPr="009238EF" w:rsidRDefault="005E39C7" w:rsidP="00E47021">
      <w:pPr>
        <w:rPr>
          <w:rFonts w:ascii="Calibri Light" w:hAnsi="Calibri Light" w:cs="Calibri Light"/>
          <w:b/>
        </w:rPr>
      </w:pPr>
    </w:p>
    <w:p w:rsidR="005E39C7" w:rsidRPr="009238EF" w:rsidRDefault="005E39C7" w:rsidP="00E47021">
      <w:pPr>
        <w:rPr>
          <w:rFonts w:ascii="Calibri Light" w:eastAsia="Times New Roman" w:hAnsi="Calibri Light" w:cs="Calibri Light"/>
          <w:b/>
        </w:rPr>
      </w:pPr>
      <w:r w:rsidRPr="009238EF">
        <w:rPr>
          <w:rFonts w:ascii="Calibri Light" w:eastAsia="Times New Roman" w:hAnsi="Calibri Light" w:cs="Calibri Light"/>
          <w:b/>
        </w:rPr>
        <w:t>General</w:t>
      </w:r>
      <w:r w:rsidR="00AE2599" w:rsidRPr="009238EF">
        <w:rPr>
          <w:rFonts w:ascii="Calibri Light" w:eastAsia="Times New Roman" w:hAnsi="Calibri Light" w:cs="Calibri Light"/>
          <w:b/>
        </w:rPr>
        <w:t>:</w:t>
      </w:r>
    </w:p>
    <w:p w:rsidR="005E39C7" w:rsidRPr="009238EF" w:rsidRDefault="005E39C7" w:rsidP="005E39C7">
      <w:pPr>
        <w:rPr>
          <w:rFonts w:ascii="Calibri Light" w:hAnsi="Calibri Light" w:cs="Calibri Light"/>
          <w:b/>
        </w:rPr>
      </w:pPr>
    </w:p>
    <w:p w:rsidR="005E39C7" w:rsidRPr="009238EF" w:rsidRDefault="005E39C7" w:rsidP="006D5C83">
      <w:pPr>
        <w:pStyle w:val="ListParagraph"/>
        <w:numPr>
          <w:ilvl w:val="0"/>
          <w:numId w:val="17"/>
        </w:numPr>
        <w:rPr>
          <w:rFonts w:ascii="Calibri Light" w:hAnsi="Calibri Light" w:cs="Calibri Light"/>
        </w:rPr>
      </w:pPr>
      <w:r w:rsidRPr="009238EF">
        <w:rPr>
          <w:rFonts w:ascii="Calibri Light" w:hAnsi="Calibri Light" w:cs="Calibri Light"/>
        </w:rPr>
        <w:t>To contribute to the development and maintenance of the highest professional standards of practice, through active participation in internal and external CPD training and development programmes, in consultation with the post-holder’s manager.</w:t>
      </w:r>
    </w:p>
    <w:p w:rsidR="005E39C7" w:rsidRPr="009238EF" w:rsidRDefault="005E39C7" w:rsidP="006D5C83">
      <w:pPr>
        <w:pStyle w:val="ListParagraph"/>
        <w:numPr>
          <w:ilvl w:val="0"/>
          <w:numId w:val="17"/>
        </w:numPr>
        <w:rPr>
          <w:rFonts w:ascii="Calibri Light" w:hAnsi="Calibri Light" w:cs="Calibri Light"/>
        </w:rPr>
      </w:pPr>
      <w:r w:rsidRPr="009238EF">
        <w:rPr>
          <w:rFonts w:ascii="Calibri Light" w:hAnsi="Calibri Light" w:cs="Calibri Light"/>
        </w:rPr>
        <w:t>To maintain up to date knowledge of legislation, national and local policies and issues in relation to children’s mental health and education.</w:t>
      </w:r>
    </w:p>
    <w:p w:rsidR="005E39C7" w:rsidRPr="009238EF" w:rsidRDefault="005E39C7" w:rsidP="005E39C7">
      <w:pPr>
        <w:ind w:left="360"/>
        <w:rPr>
          <w:rFonts w:ascii="Calibri Light" w:hAnsi="Calibri Light" w:cs="Calibri Light"/>
          <w:bCs/>
        </w:rPr>
      </w:pPr>
    </w:p>
    <w:p w:rsidR="008E230C" w:rsidRPr="009238EF" w:rsidRDefault="008E230C" w:rsidP="00E47021">
      <w:pPr>
        <w:rPr>
          <w:rFonts w:ascii="Calibri Light" w:hAnsi="Calibri Light" w:cs="Calibri Light"/>
          <w:b/>
        </w:rPr>
      </w:pPr>
    </w:p>
    <w:p w:rsidR="003506B6" w:rsidRPr="009238EF" w:rsidRDefault="003506B6" w:rsidP="00E47021">
      <w:pPr>
        <w:rPr>
          <w:rFonts w:ascii="Calibri Light" w:hAnsi="Calibri Light" w:cs="Calibri Light"/>
          <w:b/>
          <w:sz w:val="24"/>
          <w:szCs w:val="24"/>
        </w:rPr>
      </w:pPr>
      <w:r w:rsidRPr="009238EF">
        <w:rPr>
          <w:rFonts w:ascii="Calibri Light" w:eastAsia="Times New Roman" w:hAnsi="Calibri Light" w:cs="Calibri Light"/>
          <w:b/>
        </w:rPr>
        <w:t>To be noted:</w:t>
      </w:r>
      <w:r w:rsidRPr="009238EF">
        <w:rPr>
          <w:rFonts w:ascii="Calibri Light" w:hAnsi="Calibri Light" w:cs="Calibri Light"/>
          <w:b/>
          <w:sz w:val="24"/>
          <w:szCs w:val="24"/>
        </w:rPr>
        <w:br/>
      </w:r>
    </w:p>
    <w:p w:rsidR="00E47021" w:rsidRPr="009238EF" w:rsidRDefault="00CC7EA1" w:rsidP="00DA10C9">
      <w:pPr>
        <w:numPr>
          <w:ilvl w:val="0"/>
          <w:numId w:val="19"/>
        </w:numPr>
        <w:jc w:val="both"/>
        <w:rPr>
          <w:rFonts w:ascii="Calibri Light" w:hAnsi="Calibri Light" w:cs="Calibri Light"/>
          <w:i/>
          <w:iCs/>
        </w:rPr>
      </w:pPr>
      <w:r w:rsidRPr="009238EF">
        <w:rPr>
          <w:rFonts w:ascii="Calibri Light" w:hAnsi="Calibri Light" w:cs="Calibri Light"/>
          <w:i/>
          <w:iCs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A9CDE20" wp14:editId="3F02172A">
            <wp:simplePos x="0" y="0"/>
            <wp:positionH relativeFrom="margin">
              <wp:posOffset>6940550</wp:posOffset>
            </wp:positionH>
            <wp:positionV relativeFrom="margin">
              <wp:posOffset>-353695</wp:posOffset>
            </wp:positionV>
            <wp:extent cx="1162050" cy="12731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6" r="16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6B6" w:rsidRPr="009238EF">
        <w:rPr>
          <w:rFonts w:ascii="Calibri Light" w:hAnsi="Calibri Light" w:cs="Calibri Light"/>
          <w:i/>
          <w:iCs/>
        </w:rPr>
        <w:t xml:space="preserve">This is not an exhaustive list of duties and </w:t>
      </w:r>
      <w:r w:rsidR="005E39C7" w:rsidRPr="009238EF">
        <w:rPr>
          <w:rFonts w:ascii="Calibri Light" w:hAnsi="Calibri Light" w:cs="Calibri Light"/>
          <w:i/>
          <w:iCs/>
        </w:rPr>
        <w:t>responsibilities,</w:t>
      </w:r>
      <w:r w:rsidR="003506B6" w:rsidRPr="009238EF">
        <w:rPr>
          <w:rFonts w:ascii="Calibri Light" w:hAnsi="Calibri Light" w:cs="Calibri Light"/>
          <w:i/>
          <w:iCs/>
        </w:rPr>
        <w:t xml:space="preserve"> and the post</w:t>
      </w:r>
      <w:r w:rsidR="00864436" w:rsidRPr="009238EF">
        <w:rPr>
          <w:rFonts w:ascii="Calibri Light" w:hAnsi="Calibri Light" w:cs="Calibri Light"/>
          <w:i/>
          <w:iCs/>
        </w:rPr>
        <w:t xml:space="preserve"> </w:t>
      </w:r>
      <w:r w:rsidR="003506B6" w:rsidRPr="009238EF">
        <w:rPr>
          <w:rFonts w:ascii="Calibri Light" w:hAnsi="Calibri Light" w:cs="Calibri Light"/>
          <w:i/>
          <w:iCs/>
        </w:rPr>
        <w:t>holder may be required to undertake other duties which fall within the grade of the job, in discussion with the manager.</w:t>
      </w:r>
    </w:p>
    <w:p w:rsidR="00372899" w:rsidRPr="009238EF" w:rsidRDefault="003506B6" w:rsidP="00DA10C9">
      <w:pPr>
        <w:numPr>
          <w:ilvl w:val="0"/>
          <w:numId w:val="19"/>
        </w:numPr>
        <w:jc w:val="both"/>
        <w:rPr>
          <w:rFonts w:ascii="Calibri Light" w:hAnsi="Calibri Light" w:cs="Calibri Light"/>
          <w:i/>
          <w:iCs/>
        </w:rPr>
      </w:pPr>
      <w:r w:rsidRPr="009238EF">
        <w:rPr>
          <w:rFonts w:ascii="Calibri Light" w:hAnsi="Calibri Light" w:cs="Calibri Light"/>
          <w:i/>
          <w:iCs/>
        </w:rPr>
        <w:t>This job description will be reviewed regularly in the list of changing service requirements and any such changes will be discussed with the post</w:t>
      </w:r>
      <w:r w:rsidR="00864436" w:rsidRPr="009238EF">
        <w:rPr>
          <w:rFonts w:ascii="Calibri Light" w:hAnsi="Calibri Light" w:cs="Calibri Light"/>
          <w:i/>
          <w:iCs/>
        </w:rPr>
        <w:t xml:space="preserve"> </w:t>
      </w:r>
      <w:r w:rsidRPr="009238EF">
        <w:rPr>
          <w:rFonts w:ascii="Calibri Light" w:hAnsi="Calibri Light" w:cs="Calibri Light"/>
          <w:i/>
          <w:iCs/>
        </w:rPr>
        <w:t>holder.</w:t>
      </w:r>
    </w:p>
    <w:p w:rsidR="00372899" w:rsidRPr="009238EF" w:rsidRDefault="003506B6" w:rsidP="00DA10C9">
      <w:pPr>
        <w:numPr>
          <w:ilvl w:val="0"/>
          <w:numId w:val="19"/>
        </w:numPr>
        <w:jc w:val="both"/>
        <w:rPr>
          <w:rFonts w:ascii="Calibri Light" w:hAnsi="Calibri Light" w:cs="Calibri Light"/>
          <w:i/>
          <w:iCs/>
        </w:rPr>
      </w:pPr>
      <w:r w:rsidRPr="009238EF">
        <w:rPr>
          <w:rFonts w:ascii="Calibri Light" w:hAnsi="Calibri Light" w:cs="Calibri Light"/>
          <w:i/>
          <w:iCs/>
        </w:rPr>
        <w:t>The post</w:t>
      </w:r>
      <w:r w:rsidR="00864436" w:rsidRPr="009238EF">
        <w:rPr>
          <w:rFonts w:ascii="Calibri Light" w:hAnsi="Calibri Light" w:cs="Calibri Light"/>
          <w:i/>
          <w:iCs/>
        </w:rPr>
        <w:t xml:space="preserve"> </w:t>
      </w:r>
      <w:r w:rsidRPr="009238EF">
        <w:rPr>
          <w:rFonts w:ascii="Calibri Light" w:hAnsi="Calibri Light" w:cs="Calibri Light"/>
          <w:i/>
          <w:iCs/>
        </w:rPr>
        <w:t xml:space="preserve">holder is expected to comply with all relevant </w:t>
      </w:r>
      <w:r w:rsidR="00AC4D3E" w:rsidRPr="009238EF">
        <w:rPr>
          <w:rFonts w:ascii="Calibri Light" w:hAnsi="Calibri Light" w:cs="Calibri Light"/>
          <w:i/>
          <w:iCs/>
        </w:rPr>
        <w:t>OFG</w:t>
      </w:r>
      <w:r w:rsidRPr="009238EF">
        <w:rPr>
          <w:rFonts w:ascii="Calibri Light" w:hAnsi="Calibri Light" w:cs="Calibri Light"/>
          <w:i/>
          <w:iCs/>
        </w:rPr>
        <w:t xml:space="preserve"> policies, procedures and guidelines, including those relating to Equal Opportunities, Health and Safety and Confidentiality</w:t>
      </w:r>
      <w:r w:rsidR="00E47021" w:rsidRPr="009238EF">
        <w:rPr>
          <w:rFonts w:ascii="Calibri Light" w:hAnsi="Calibri Light" w:cs="Calibri Light"/>
          <w:i/>
          <w:iCs/>
        </w:rPr>
        <w:t xml:space="preserve"> </w:t>
      </w:r>
      <w:r w:rsidRPr="009238EF">
        <w:rPr>
          <w:rFonts w:ascii="Calibri Light" w:hAnsi="Calibri Light" w:cs="Calibri Light"/>
          <w:i/>
          <w:iCs/>
        </w:rPr>
        <w:t>of Information.</w:t>
      </w:r>
    </w:p>
    <w:p w:rsidR="00372899" w:rsidRPr="009238EF" w:rsidRDefault="00372899" w:rsidP="00372899">
      <w:pPr>
        <w:ind w:hanging="142"/>
        <w:rPr>
          <w:rFonts w:ascii="Calibri Light" w:hAnsi="Calibri Light" w:cs="Calibri Light"/>
          <w:i/>
          <w:sz w:val="24"/>
        </w:rPr>
      </w:pPr>
    </w:p>
    <w:p w:rsidR="005E39C7" w:rsidRPr="009238EF" w:rsidRDefault="005E39C7" w:rsidP="00372899">
      <w:pPr>
        <w:ind w:hanging="142"/>
        <w:rPr>
          <w:rFonts w:ascii="Calibri Light" w:hAnsi="Calibri Light" w:cs="Calibri Light"/>
          <w:i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5E39C7" w:rsidRPr="009238EF" w:rsidTr="005E39C7">
        <w:tc>
          <w:tcPr>
            <w:tcW w:w="9771" w:type="dxa"/>
          </w:tcPr>
          <w:p w:rsidR="005E39C7" w:rsidRPr="009238EF" w:rsidRDefault="009238EF" w:rsidP="005E39C7">
            <w:pPr>
              <w:jc w:val="center"/>
              <w:rPr>
                <w:rFonts w:ascii="Calibri Light" w:hAnsi="Calibri Light" w:cs="Calibri Light"/>
                <w:b/>
                <w:bCs/>
                <w:iCs/>
              </w:rPr>
            </w:pPr>
            <w:r>
              <w:rPr>
                <w:rFonts w:ascii="Calibri Light" w:eastAsia="Times New Roman" w:hAnsi="Calibri Light" w:cs="Calibri Light"/>
                <w:b/>
              </w:rPr>
              <w:t xml:space="preserve">Medway Green School </w:t>
            </w:r>
            <w:r w:rsidR="005E39C7" w:rsidRPr="009238EF">
              <w:rPr>
                <w:rFonts w:ascii="Calibri Light" w:eastAsia="Times New Roman" w:hAnsi="Calibri Light" w:cs="Calibri Light"/>
                <w:b/>
              </w:rPr>
              <w:t>is committed to the safeguarding of children and expects all staff and volunteers to share this commitment.  All appointments are subject to a satisfactory enhanced DBS clearance, safeguarding checks and references.</w:t>
            </w:r>
          </w:p>
        </w:tc>
      </w:tr>
    </w:tbl>
    <w:p w:rsidR="00372899" w:rsidRPr="009238EF" w:rsidRDefault="00372899" w:rsidP="00372899">
      <w:pPr>
        <w:ind w:hanging="142"/>
        <w:rPr>
          <w:rFonts w:ascii="Calibri Light" w:hAnsi="Calibri Light" w:cs="Calibri Light"/>
          <w:iCs/>
          <w:sz w:val="24"/>
        </w:rPr>
      </w:pPr>
    </w:p>
    <w:p w:rsidR="00372899" w:rsidRPr="009238EF" w:rsidRDefault="00372899" w:rsidP="00372899">
      <w:pPr>
        <w:ind w:hanging="142"/>
        <w:rPr>
          <w:rFonts w:ascii="Calibri Light" w:hAnsi="Calibri Light" w:cs="Calibri Light"/>
          <w:b/>
          <w:sz w:val="28"/>
        </w:rPr>
      </w:pPr>
      <w:bookmarkStart w:id="0" w:name="_GoBack"/>
      <w:bookmarkEnd w:id="0"/>
      <w:r w:rsidRPr="009238EF">
        <w:rPr>
          <w:rFonts w:ascii="Calibri Light" w:hAnsi="Calibri Light" w:cs="Calibri Light"/>
          <w:b/>
          <w:sz w:val="28"/>
        </w:rPr>
        <w:t>P</w:t>
      </w:r>
      <w:r w:rsidR="009238EF" w:rsidRPr="009238EF">
        <w:rPr>
          <w:rFonts w:ascii="Calibri Light" w:hAnsi="Calibri Light" w:cs="Calibri Light"/>
          <w:b/>
          <w:sz w:val="28"/>
        </w:rPr>
        <w:t>erson Specification</w:t>
      </w:r>
    </w:p>
    <w:p w:rsidR="00372899" w:rsidRPr="009238EF" w:rsidRDefault="00372899" w:rsidP="00372899">
      <w:pPr>
        <w:rPr>
          <w:rFonts w:ascii="Calibri Light" w:hAnsi="Calibri Light" w:cs="Calibri Light"/>
        </w:rPr>
      </w:pPr>
    </w:p>
    <w:p w:rsidR="009238EF" w:rsidRPr="009238EF" w:rsidRDefault="009238EF" w:rsidP="00372899">
      <w:pPr>
        <w:rPr>
          <w:rFonts w:ascii="Calibri Light" w:hAnsi="Calibri Light" w:cs="Calibri Light"/>
        </w:rPr>
      </w:pPr>
    </w:p>
    <w:p w:rsidR="00372899" w:rsidRPr="009238EF" w:rsidRDefault="00372899" w:rsidP="00372899">
      <w:pPr>
        <w:rPr>
          <w:rFonts w:ascii="Calibri Light" w:hAnsi="Calibri Light" w:cs="Calibri Light"/>
        </w:rPr>
      </w:pPr>
    </w:p>
    <w:tbl>
      <w:tblPr>
        <w:tblStyle w:val="TableGrid"/>
        <w:tblW w:w="10207" w:type="dxa"/>
        <w:tblInd w:w="-176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702"/>
        <w:gridCol w:w="4536"/>
        <w:gridCol w:w="2551"/>
        <w:gridCol w:w="1418"/>
      </w:tblGrid>
      <w:tr w:rsidR="00372899" w:rsidRPr="009238EF" w:rsidTr="00C37F9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72899" w:rsidRPr="009238EF" w:rsidRDefault="00372899" w:rsidP="00C37F95">
            <w:pPr>
              <w:rPr>
                <w:rFonts w:ascii="Calibri Light" w:hAnsi="Calibri Light" w:cs="Calibri Light"/>
                <w:b/>
                <w:color w:val="1D1B11" w:themeColor="background2" w:themeShade="1A"/>
              </w:rPr>
            </w:pPr>
            <w:r w:rsidRPr="009238EF">
              <w:rPr>
                <w:rFonts w:ascii="Calibri Light" w:hAnsi="Calibri Light" w:cs="Calibri Light"/>
                <w:b/>
                <w:color w:val="1D1B11" w:themeColor="background2" w:themeShade="1A"/>
              </w:rPr>
              <w:t>ESSENTIAL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2899" w:rsidRPr="009238EF" w:rsidRDefault="00372899" w:rsidP="00C37F95">
            <w:pPr>
              <w:rPr>
                <w:rFonts w:ascii="Calibri Light" w:hAnsi="Calibri Light" w:cs="Calibri Light"/>
                <w:b/>
                <w:color w:val="1D1B11" w:themeColor="background2" w:themeShade="1A"/>
              </w:rPr>
            </w:pPr>
            <w:r w:rsidRPr="009238EF">
              <w:rPr>
                <w:rFonts w:ascii="Calibri Light" w:hAnsi="Calibri Light" w:cs="Calibri Light"/>
                <w:b/>
                <w:color w:val="1D1B11" w:themeColor="background2" w:themeShade="1A"/>
              </w:rPr>
              <w:t>DESIRABLE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2899" w:rsidRPr="009238EF" w:rsidRDefault="00372899" w:rsidP="00C37F95">
            <w:pPr>
              <w:rPr>
                <w:rFonts w:ascii="Calibri Light" w:hAnsi="Calibri Light" w:cs="Calibri Light"/>
                <w:b/>
                <w:color w:val="1D1B11" w:themeColor="background2" w:themeShade="1A"/>
              </w:rPr>
            </w:pPr>
            <w:r w:rsidRPr="009238EF">
              <w:rPr>
                <w:rFonts w:ascii="Calibri Light" w:hAnsi="Calibri Light" w:cs="Calibri Light"/>
                <w:b/>
                <w:color w:val="1D1B11" w:themeColor="background2" w:themeShade="1A"/>
              </w:rPr>
              <w:t>HOW TESTED</w:t>
            </w:r>
          </w:p>
        </w:tc>
      </w:tr>
      <w:tr w:rsidR="00372899" w:rsidRPr="009238EF" w:rsidTr="00C37F95">
        <w:tc>
          <w:tcPr>
            <w:tcW w:w="1702" w:type="dxa"/>
            <w:tcBorders>
              <w:top w:val="nil"/>
            </w:tcBorders>
            <w:shd w:val="clear" w:color="auto" w:fill="BFBFBF" w:themeFill="background1" w:themeFillShade="BF"/>
          </w:tcPr>
          <w:p w:rsidR="00372899" w:rsidRPr="009238EF" w:rsidRDefault="00372899" w:rsidP="00C37F95">
            <w:pPr>
              <w:rPr>
                <w:rFonts w:ascii="Calibri Light" w:hAnsi="Calibri Light" w:cs="Calibri Light"/>
                <w:b/>
              </w:rPr>
            </w:pPr>
            <w:r w:rsidRPr="009238EF">
              <w:rPr>
                <w:rFonts w:ascii="Calibri Light" w:hAnsi="Calibri Light" w:cs="Calibri Light"/>
                <w:b/>
              </w:rPr>
              <w:t>Training &amp; Qualifications</w:t>
            </w:r>
          </w:p>
        </w:tc>
        <w:tc>
          <w:tcPr>
            <w:tcW w:w="4536" w:type="dxa"/>
            <w:shd w:val="clear" w:color="auto" w:fill="auto"/>
          </w:tcPr>
          <w:p w:rsidR="00372899" w:rsidRPr="009238EF" w:rsidRDefault="005E39C7" w:rsidP="00C37F9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>Educated to GCSE C/4 or above in English and Maths or equivalent.</w:t>
            </w:r>
          </w:p>
        </w:tc>
        <w:tc>
          <w:tcPr>
            <w:tcW w:w="2551" w:type="dxa"/>
            <w:shd w:val="clear" w:color="auto" w:fill="auto"/>
          </w:tcPr>
          <w:p w:rsidR="00372899" w:rsidRPr="009238EF" w:rsidRDefault="005E39C7" w:rsidP="00C37F9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>Further post 18 study</w:t>
            </w:r>
          </w:p>
        </w:tc>
        <w:tc>
          <w:tcPr>
            <w:tcW w:w="1418" w:type="dxa"/>
            <w:shd w:val="clear" w:color="auto" w:fill="auto"/>
          </w:tcPr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>Show certificates of qualifications at interview</w:t>
            </w:r>
          </w:p>
        </w:tc>
      </w:tr>
      <w:tr w:rsidR="00372899" w:rsidRPr="009238EF" w:rsidTr="00C37F95">
        <w:tc>
          <w:tcPr>
            <w:tcW w:w="1702" w:type="dxa"/>
            <w:shd w:val="clear" w:color="auto" w:fill="BFBFBF" w:themeFill="background1" w:themeFillShade="BF"/>
          </w:tcPr>
          <w:p w:rsidR="00372899" w:rsidRPr="009238EF" w:rsidRDefault="00372899" w:rsidP="00C37F95">
            <w:pPr>
              <w:rPr>
                <w:rFonts w:ascii="Calibri Light" w:hAnsi="Calibri Light" w:cs="Calibri Light"/>
                <w:b/>
              </w:rPr>
            </w:pPr>
            <w:r w:rsidRPr="009238EF">
              <w:rPr>
                <w:rFonts w:ascii="Calibri Light" w:hAnsi="Calibri Light" w:cs="Calibri Light"/>
                <w:b/>
              </w:rPr>
              <w:t>Experience</w:t>
            </w:r>
          </w:p>
        </w:tc>
        <w:tc>
          <w:tcPr>
            <w:tcW w:w="4536" w:type="dxa"/>
            <w:shd w:val="clear" w:color="auto" w:fill="auto"/>
          </w:tcPr>
          <w:p w:rsidR="00FB2AA0" w:rsidRPr="009238EF" w:rsidRDefault="005E39C7" w:rsidP="0077675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 xml:space="preserve">Experience </w:t>
            </w:r>
            <w:r w:rsidR="00776755">
              <w:rPr>
                <w:rFonts w:ascii="Calibri Light" w:hAnsi="Calibri Light" w:cs="Calibri Light"/>
              </w:rPr>
              <w:t>of working in a career with acquired skills which can be transferred to this role</w:t>
            </w:r>
          </w:p>
        </w:tc>
        <w:tc>
          <w:tcPr>
            <w:tcW w:w="2551" w:type="dxa"/>
            <w:shd w:val="clear" w:color="auto" w:fill="auto"/>
          </w:tcPr>
          <w:p w:rsidR="00372899" w:rsidRPr="009238EF" w:rsidRDefault="005E39C7" w:rsidP="00FB2AA0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>Experience or working with children and young people within education provision.</w:t>
            </w:r>
          </w:p>
          <w:p w:rsidR="005E39C7" w:rsidRPr="009238EF" w:rsidRDefault="005E39C7" w:rsidP="00FB2AA0">
            <w:pPr>
              <w:rPr>
                <w:rFonts w:ascii="Calibri Light" w:hAnsi="Calibri Light" w:cs="Calibri Light"/>
              </w:rPr>
            </w:pPr>
          </w:p>
          <w:p w:rsidR="005E39C7" w:rsidRPr="009238EF" w:rsidRDefault="005E39C7" w:rsidP="00FB2AA0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 xml:space="preserve">Experience of working with young people with challenging behaviour. </w:t>
            </w:r>
          </w:p>
        </w:tc>
        <w:tc>
          <w:tcPr>
            <w:tcW w:w="1418" w:type="dxa"/>
            <w:shd w:val="clear" w:color="auto" w:fill="auto"/>
          </w:tcPr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>Application form.</w:t>
            </w:r>
          </w:p>
          <w:p w:rsidR="00300051" w:rsidRPr="009238EF" w:rsidRDefault="00300051" w:rsidP="00C37F95">
            <w:pPr>
              <w:rPr>
                <w:rFonts w:ascii="Calibri Light" w:hAnsi="Calibri Light" w:cs="Calibri Light"/>
              </w:rPr>
            </w:pPr>
          </w:p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>Assessed at interview and references.</w:t>
            </w:r>
          </w:p>
        </w:tc>
      </w:tr>
      <w:tr w:rsidR="00372899" w:rsidRPr="009238EF" w:rsidTr="00C37F95">
        <w:tc>
          <w:tcPr>
            <w:tcW w:w="1702" w:type="dxa"/>
            <w:shd w:val="clear" w:color="auto" w:fill="BFBFBF" w:themeFill="background1" w:themeFillShade="BF"/>
          </w:tcPr>
          <w:p w:rsidR="00372899" w:rsidRPr="009238EF" w:rsidRDefault="00372899" w:rsidP="00C37F95">
            <w:pPr>
              <w:rPr>
                <w:rFonts w:ascii="Calibri Light" w:hAnsi="Calibri Light" w:cs="Calibri Light"/>
                <w:b/>
              </w:rPr>
            </w:pPr>
            <w:r w:rsidRPr="009238EF">
              <w:rPr>
                <w:rFonts w:ascii="Calibri Light" w:hAnsi="Calibri Light" w:cs="Calibri Light"/>
                <w:b/>
              </w:rPr>
              <w:t>Knowledge &amp; Skills</w:t>
            </w:r>
          </w:p>
        </w:tc>
        <w:tc>
          <w:tcPr>
            <w:tcW w:w="4536" w:type="dxa"/>
            <w:shd w:val="clear" w:color="auto" w:fill="auto"/>
          </w:tcPr>
          <w:p w:rsidR="00372899" w:rsidRPr="009238EF" w:rsidRDefault="00300051" w:rsidP="00C37F9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>Skills using computer databases and common programmes.</w:t>
            </w:r>
          </w:p>
          <w:p w:rsidR="00300051" w:rsidRPr="009238EF" w:rsidRDefault="00300051" w:rsidP="00C37F95">
            <w:pPr>
              <w:rPr>
                <w:rFonts w:ascii="Calibri Light" w:hAnsi="Calibri Light" w:cs="Calibri Light"/>
              </w:rPr>
            </w:pPr>
          </w:p>
          <w:p w:rsidR="00300051" w:rsidRPr="009238EF" w:rsidRDefault="00300051" w:rsidP="00C37F9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 xml:space="preserve">High standard of report writing. </w:t>
            </w:r>
          </w:p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</w:p>
          <w:p w:rsidR="00372899" w:rsidRPr="009238EF" w:rsidRDefault="00AE2599" w:rsidP="00C37F9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 xml:space="preserve">Experience working </w:t>
            </w:r>
            <w:r w:rsidR="00776755">
              <w:rPr>
                <w:rFonts w:ascii="Calibri Light" w:hAnsi="Calibri Light" w:cs="Calibri Light"/>
              </w:rPr>
              <w:t xml:space="preserve">in a challenging </w:t>
            </w:r>
            <w:r w:rsidRPr="009238EF">
              <w:rPr>
                <w:rFonts w:ascii="Calibri Light" w:hAnsi="Calibri Light" w:cs="Calibri Light"/>
              </w:rPr>
              <w:t>environment</w:t>
            </w:r>
          </w:p>
          <w:p w:rsidR="00AE2599" w:rsidRPr="009238EF" w:rsidRDefault="00AE2599" w:rsidP="00C37F95">
            <w:pPr>
              <w:rPr>
                <w:rFonts w:ascii="Calibri Light" w:hAnsi="Calibri Light" w:cs="Calibri Light"/>
              </w:rPr>
            </w:pPr>
          </w:p>
          <w:p w:rsidR="00AE2599" w:rsidRPr="009238EF" w:rsidRDefault="00AE2599" w:rsidP="00C37F9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>Excellent communication skills</w:t>
            </w:r>
          </w:p>
          <w:p w:rsidR="00AE2599" w:rsidRPr="009238EF" w:rsidRDefault="00AE2599" w:rsidP="00C37F95">
            <w:pPr>
              <w:rPr>
                <w:rFonts w:ascii="Calibri Light" w:hAnsi="Calibri Light" w:cs="Calibri Light"/>
              </w:rPr>
            </w:pPr>
          </w:p>
          <w:p w:rsidR="00AE2599" w:rsidRPr="009238EF" w:rsidRDefault="00F950D9" w:rsidP="00C37F9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>Ability to plan, prioritise, delegate, organise self and others; manage, monitor, evaluate and review one’s own work and that of others</w:t>
            </w:r>
          </w:p>
          <w:p w:rsidR="00F950D9" w:rsidRPr="009238EF" w:rsidRDefault="00F950D9" w:rsidP="00C37F95">
            <w:pPr>
              <w:rPr>
                <w:rFonts w:ascii="Calibri Light" w:hAnsi="Calibri Light" w:cs="Calibri Light"/>
              </w:rPr>
            </w:pPr>
          </w:p>
          <w:p w:rsidR="00F950D9" w:rsidRPr="009238EF" w:rsidRDefault="00F950D9" w:rsidP="00C37F9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>Ability to work on own initiative and in teams</w:t>
            </w:r>
          </w:p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</w:p>
          <w:p w:rsidR="00F950D9" w:rsidRPr="009238EF" w:rsidRDefault="00F950D9" w:rsidP="00C37F9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>Willingness to undertake and use where appropriate Physical Intervention training</w:t>
            </w:r>
          </w:p>
          <w:p w:rsidR="00F950D9" w:rsidRPr="009238EF" w:rsidRDefault="00F950D9" w:rsidP="00C37F95">
            <w:pPr>
              <w:rPr>
                <w:rFonts w:ascii="Calibri Light" w:hAnsi="Calibri Light" w:cs="Calibri Light"/>
              </w:rPr>
            </w:pPr>
          </w:p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</w:p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</w:p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</w:p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</w:p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</w:p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</w:p>
        </w:tc>
        <w:tc>
          <w:tcPr>
            <w:tcW w:w="2551" w:type="dxa"/>
            <w:shd w:val="clear" w:color="auto" w:fill="auto"/>
          </w:tcPr>
          <w:p w:rsidR="00300051" w:rsidRPr="009238EF" w:rsidRDefault="00300051" w:rsidP="00C37F9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lastRenderedPageBreak/>
              <w:t>Knowledge of safeguarding and attendance legislation/good practice.</w:t>
            </w:r>
          </w:p>
          <w:p w:rsidR="00300051" w:rsidRPr="009238EF" w:rsidRDefault="00300051" w:rsidP="00C37F95">
            <w:pPr>
              <w:rPr>
                <w:rFonts w:ascii="Calibri Light" w:hAnsi="Calibri Light" w:cs="Calibri Light"/>
              </w:rPr>
            </w:pPr>
          </w:p>
          <w:p w:rsidR="00300051" w:rsidRPr="009238EF" w:rsidRDefault="00300051" w:rsidP="00C37F9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 xml:space="preserve">An understanding of the needs and difficulties of </w:t>
            </w:r>
            <w:r w:rsidRPr="009238EF">
              <w:rPr>
                <w:rFonts w:ascii="Calibri Light" w:hAnsi="Calibri Light" w:cs="Calibri Light"/>
              </w:rPr>
              <w:lastRenderedPageBreak/>
              <w:t>young people with mental health problems or other areas of SEN.</w:t>
            </w:r>
          </w:p>
          <w:p w:rsidR="00300051" w:rsidRPr="009238EF" w:rsidRDefault="00300051" w:rsidP="00C37F95">
            <w:pPr>
              <w:rPr>
                <w:rFonts w:ascii="Calibri Light" w:hAnsi="Calibri Light" w:cs="Calibri Light"/>
              </w:rPr>
            </w:pPr>
          </w:p>
          <w:p w:rsidR="00F950D9" w:rsidRPr="009238EF" w:rsidRDefault="00F950D9" w:rsidP="00C37F9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>An ability to use data to understand target setting and track student progress/apply appropriate intervention</w:t>
            </w:r>
          </w:p>
          <w:p w:rsidR="00F950D9" w:rsidRPr="009238EF" w:rsidRDefault="00F950D9" w:rsidP="00C37F95">
            <w:pPr>
              <w:rPr>
                <w:rFonts w:ascii="Calibri Light" w:hAnsi="Calibri Light" w:cs="Calibri Light"/>
              </w:rPr>
            </w:pPr>
          </w:p>
          <w:p w:rsidR="00F950D9" w:rsidRDefault="00F950D9" w:rsidP="00C37F9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>Knowledge of SEN and impact on behaviour</w:t>
            </w:r>
          </w:p>
          <w:p w:rsidR="00776755" w:rsidRDefault="00776755" w:rsidP="00C37F95">
            <w:pPr>
              <w:rPr>
                <w:rFonts w:ascii="Calibri Light" w:hAnsi="Calibri Light" w:cs="Calibri Light"/>
              </w:rPr>
            </w:pPr>
          </w:p>
          <w:p w:rsidR="00776755" w:rsidRPr="009238EF" w:rsidRDefault="00776755" w:rsidP="0077675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>Successful experience of working with students with social, emotional and behavioural challenges</w:t>
            </w:r>
          </w:p>
          <w:p w:rsidR="00776755" w:rsidRPr="009238EF" w:rsidRDefault="00776755" w:rsidP="00C37F95">
            <w:pPr>
              <w:rPr>
                <w:rFonts w:ascii="Calibri Light" w:hAnsi="Calibri Light" w:cs="Calibri Light"/>
              </w:rPr>
            </w:pPr>
          </w:p>
          <w:p w:rsidR="00F950D9" w:rsidRPr="009238EF" w:rsidRDefault="00F950D9" w:rsidP="00C37F95">
            <w:pPr>
              <w:rPr>
                <w:rFonts w:ascii="Calibri Light" w:hAnsi="Calibri Light" w:cs="Calibri Light"/>
              </w:rPr>
            </w:pPr>
          </w:p>
          <w:p w:rsidR="00F950D9" w:rsidRPr="009238EF" w:rsidRDefault="00F950D9" w:rsidP="00C37F95">
            <w:pPr>
              <w:rPr>
                <w:rFonts w:ascii="Calibri Light" w:hAnsi="Calibri Light" w:cs="Calibri Light"/>
              </w:rPr>
            </w:pPr>
          </w:p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</w:p>
        </w:tc>
        <w:tc>
          <w:tcPr>
            <w:tcW w:w="1418" w:type="dxa"/>
            <w:shd w:val="clear" w:color="auto" w:fill="auto"/>
          </w:tcPr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lastRenderedPageBreak/>
              <w:t>Application form.</w:t>
            </w:r>
          </w:p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</w:p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>Interview and references.</w:t>
            </w:r>
          </w:p>
        </w:tc>
      </w:tr>
      <w:tr w:rsidR="00372899" w:rsidRPr="009238EF" w:rsidTr="00C37F95">
        <w:tc>
          <w:tcPr>
            <w:tcW w:w="1702" w:type="dxa"/>
            <w:shd w:val="clear" w:color="auto" w:fill="BFBFBF" w:themeFill="background1" w:themeFillShade="BF"/>
          </w:tcPr>
          <w:p w:rsidR="00372899" w:rsidRPr="009238EF" w:rsidRDefault="00372899" w:rsidP="00C37F95">
            <w:pPr>
              <w:rPr>
                <w:rFonts w:ascii="Calibri Light" w:hAnsi="Calibri Light" w:cs="Calibri Light"/>
                <w:b/>
              </w:rPr>
            </w:pPr>
            <w:r w:rsidRPr="009238EF">
              <w:rPr>
                <w:rFonts w:ascii="Calibri Light" w:hAnsi="Calibri Light" w:cs="Calibri Light"/>
                <w:b/>
              </w:rPr>
              <w:lastRenderedPageBreak/>
              <w:t>Other</w:t>
            </w:r>
          </w:p>
        </w:tc>
        <w:tc>
          <w:tcPr>
            <w:tcW w:w="4536" w:type="dxa"/>
            <w:shd w:val="clear" w:color="auto" w:fill="auto"/>
          </w:tcPr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>An ability to interact effectively with staff from all disciplines</w:t>
            </w:r>
            <w:r w:rsidR="00300051" w:rsidRPr="009238EF">
              <w:rPr>
                <w:rFonts w:ascii="Calibri Light" w:hAnsi="Calibri Light" w:cs="Calibri Light"/>
              </w:rPr>
              <w:t xml:space="preserve"> and work hard as part of a team. </w:t>
            </w:r>
          </w:p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</w:p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>Desire to “go the extra mile” in the best interests of children.</w:t>
            </w:r>
          </w:p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</w:p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>Good sense of humour and to be able to place events in perspective.</w:t>
            </w:r>
          </w:p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</w:p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>Ability to work independently, reliably and consistently with work agreed and managed at regular intervals.</w:t>
            </w:r>
          </w:p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</w:p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>Ability to accept and use supervision appropriately and effectively.</w:t>
            </w:r>
          </w:p>
          <w:p w:rsidR="00300051" w:rsidRPr="009238EF" w:rsidRDefault="00300051" w:rsidP="00C37F95">
            <w:pPr>
              <w:rPr>
                <w:rFonts w:ascii="Calibri Light" w:hAnsi="Calibri Light" w:cs="Calibri Light"/>
              </w:rPr>
            </w:pPr>
          </w:p>
          <w:p w:rsidR="00300051" w:rsidRPr="009238EF" w:rsidRDefault="00300051" w:rsidP="00300051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>Willingness, when absolutely necessary, to use restrictive physical interventions.</w:t>
            </w:r>
          </w:p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</w:p>
          <w:p w:rsidR="00300051" w:rsidRPr="009238EF" w:rsidRDefault="00372899" w:rsidP="00C37F9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>Ability to drive and willingness to drive pupils to and from provision / home etc in school vehicles.</w:t>
            </w:r>
            <w:r w:rsidR="00300051" w:rsidRPr="009238EF">
              <w:rPr>
                <w:rFonts w:ascii="Calibri Light" w:hAnsi="Calibri Light" w:cs="Calibri Light"/>
              </w:rPr>
              <w:t xml:space="preserve">  Own vehicle is essential due to the location of the school, no public transport is available. </w:t>
            </w:r>
          </w:p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</w:p>
          <w:p w:rsidR="00372899" w:rsidRDefault="00372899" w:rsidP="00C37F9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>Good personal organisational skills.</w:t>
            </w:r>
          </w:p>
          <w:p w:rsidR="00776755" w:rsidRDefault="00776755" w:rsidP="00C37F95">
            <w:pPr>
              <w:rPr>
                <w:rFonts w:ascii="Calibri Light" w:hAnsi="Calibri Light" w:cs="Calibri Light"/>
              </w:rPr>
            </w:pPr>
          </w:p>
          <w:p w:rsidR="00776755" w:rsidRPr="009238EF" w:rsidRDefault="00776755" w:rsidP="00C37F9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 down to earth approach with an empathy and understanding of challenging behaviours.</w:t>
            </w:r>
          </w:p>
        </w:tc>
        <w:tc>
          <w:tcPr>
            <w:tcW w:w="2551" w:type="dxa"/>
            <w:shd w:val="clear" w:color="auto" w:fill="auto"/>
          </w:tcPr>
          <w:p w:rsidR="00372899" w:rsidRPr="009238EF" w:rsidRDefault="00300051" w:rsidP="00C37F9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 xml:space="preserve">Experience of working within an education system. </w:t>
            </w:r>
          </w:p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</w:p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</w:p>
        </w:tc>
        <w:tc>
          <w:tcPr>
            <w:tcW w:w="1418" w:type="dxa"/>
            <w:shd w:val="clear" w:color="auto" w:fill="auto"/>
          </w:tcPr>
          <w:p w:rsidR="00372899" w:rsidRPr="009238EF" w:rsidRDefault="00372899" w:rsidP="00C37F95">
            <w:pPr>
              <w:rPr>
                <w:rFonts w:ascii="Calibri Light" w:hAnsi="Calibri Light" w:cs="Calibri Light"/>
              </w:rPr>
            </w:pPr>
            <w:r w:rsidRPr="009238EF">
              <w:rPr>
                <w:rFonts w:ascii="Calibri Light" w:hAnsi="Calibri Light" w:cs="Calibri Light"/>
              </w:rPr>
              <w:t xml:space="preserve">Application form, interview and document check. </w:t>
            </w:r>
          </w:p>
        </w:tc>
      </w:tr>
    </w:tbl>
    <w:p w:rsidR="00372899" w:rsidRPr="009238EF" w:rsidRDefault="00372899" w:rsidP="00372899">
      <w:pPr>
        <w:rPr>
          <w:rFonts w:ascii="Calibri Light" w:hAnsi="Calibri Light" w:cs="Calibri Light"/>
        </w:rPr>
      </w:pPr>
    </w:p>
    <w:p w:rsidR="00CC7EA1" w:rsidRPr="009238EF" w:rsidRDefault="008E230C" w:rsidP="00E47021">
      <w:pPr>
        <w:rPr>
          <w:rFonts w:ascii="Calibri Light" w:eastAsia="Times New Roman" w:hAnsi="Calibri Light" w:cs="Calibri Light"/>
          <w:szCs w:val="20"/>
          <w:lang w:eastAsia="en-GB"/>
        </w:rPr>
      </w:pPr>
      <w:r w:rsidRPr="009238EF">
        <w:rPr>
          <w:rFonts w:ascii="Calibri Light" w:hAnsi="Calibri Light" w:cs="Calibr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FFF65" wp14:editId="3D659471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6219825" cy="6858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D3E" w:rsidRPr="008E230C" w:rsidRDefault="009238EF" w:rsidP="00422A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Medway Green School</w:t>
                            </w:r>
                            <w:r w:rsidR="00AC4D3E" w:rsidRPr="008E230C">
                              <w:rPr>
                                <w:b/>
                              </w:rPr>
                              <w:t xml:space="preserve"> is committed to the safeguarding of children and expects all staff and volunteers to share this commitment.  All appointments are subject to a satisfactory enhanced </w:t>
                            </w:r>
                            <w:r w:rsidR="00AC4D3E">
                              <w:rPr>
                                <w:b/>
                              </w:rPr>
                              <w:t xml:space="preserve">DBS </w:t>
                            </w:r>
                            <w:r w:rsidR="00AC4D3E" w:rsidRPr="008E230C">
                              <w:rPr>
                                <w:b/>
                              </w:rPr>
                              <w:t>declaration</w:t>
                            </w:r>
                            <w:r w:rsidR="00300051">
                              <w:rPr>
                                <w:b/>
                              </w:rPr>
                              <w:t xml:space="preserve">, safeguarding checks and references.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FFF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05pt;width:489.75pt;height:5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">
                <v:textbox>
                  <w:txbxContent>
                    <w:p w:rsidR="00AC4D3E" w:rsidRPr="008E230C" w:rsidRDefault="009238EF" w:rsidP="00422A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Medway Green School</w:t>
                      </w:r>
                      <w:r w:rsidR="00AC4D3E" w:rsidRPr="008E230C">
                        <w:rPr>
                          <w:b/>
                        </w:rPr>
                        <w:t xml:space="preserve"> is committed to the safeguarding of children and expects all staff and volunteers to share this commitment.  All appointments are subject to a satisfactory enhanced </w:t>
                      </w:r>
                      <w:r w:rsidR="00AC4D3E">
                        <w:rPr>
                          <w:b/>
                        </w:rPr>
                        <w:t xml:space="preserve">DBS </w:t>
                      </w:r>
                      <w:r w:rsidR="00AC4D3E" w:rsidRPr="008E230C">
                        <w:rPr>
                          <w:b/>
                        </w:rPr>
                        <w:t>declaration</w:t>
                      </w:r>
                      <w:r w:rsidR="00300051">
                        <w:rPr>
                          <w:b/>
                        </w:rPr>
                        <w:t xml:space="preserve">, safeguarding checks and references.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7B4C" w:rsidRPr="009238EF" w:rsidRDefault="00797B4C" w:rsidP="00E47021">
      <w:pPr>
        <w:rPr>
          <w:rFonts w:ascii="Calibri Light" w:hAnsi="Calibri Light" w:cs="Calibri Light"/>
        </w:rPr>
      </w:pPr>
    </w:p>
    <w:p w:rsidR="00797B4C" w:rsidRPr="00CC7EA1" w:rsidRDefault="00797B4C" w:rsidP="00E47021">
      <w:pPr>
        <w:rPr>
          <w:rFonts w:ascii="Arial" w:hAnsi="Arial" w:cs="Arial"/>
        </w:rPr>
      </w:pPr>
    </w:p>
    <w:sectPr w:rsidR="00797B4C" w:rsidRPr="00CC7EA1" w:rsidSect="008E230C">
      <w:footerReference w:type="default" r:id="rId10"/>
      <w:pgSz w:w="11906" w:h="16838"/>
      <w:pgMar w:top="709" w:right="991" w:bottom="284" w:left="1134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AF5" w:rsidRDefault="00F94AF5" w:rsidP="00960434">
      <w:r>
        <w:separator/>
      </w:r>
    </w:p>
  </w:endnote>
  <w:endnote w:type="continuationSeparator" w:id="0">
    <w:p w:rsidR="00F94AF5" w:rsidRDefault="00F94AF5" w:rsidP="0096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572276"/>
      <w:docPartObj>
        <w:docPartGallery w:val="Page Numbers (Bottom of Page)"/>
        <w:docPartUnique/>
      </w:docPartObj>
    </w:sdtPr>
    <w:sdtEndPr>
      <w:rPr>
        <w:rFonts w:ascii="Book Antiqua" w:hAnsi="Book Antiqua"/>
        <w:noProof/>
        <w:sz w:val="20"/>
      </w:rPr>
    </w:sdtEndPr>
    <w:sdtContent>
      <w:p w:rsidR="00AC4D3E" w:rsidRPr="008E230C" w:rsidRDefault="00AC4D3E" w:rsidP="008E230C">
        <w:pPr>
          <w:pStyle w:val="Footer"/>
          <w:jc w:val="center"/>
          <w:rPr>
            <w:rFonts w:ascii="Book Antiqua" w:hAnsi="Book Antiqua"/>
            <w:sz w:val="20"/>
          </w:rPr>
        </w:pPr>
        <w:r w:rsidRPr="008E230C">
          <w:rPr>
            <w:rFonts w:ascii="Book Antiqua" w:hAnsi="Book Antiqua"/>
            <w:sz w:val="20"/>
          </w:rPr>
          <w:fldChar w:fldCharType="begin"/>
        </w:r>
        <w:r w:rsidRPr="008E230C">
          <w:rPr>
            <w:rFonts w:ascii="Book Antiqua" w:hAnsi="Book Antiqua"/>
            <w:sz w:val="20"/>
          </w:rPr>
          <w:instrText xml:space="preserve"> PAGE   \* MERGEFORMAT </w:instrText>
        </w:r>
        <w:r w:rsidRPr="008E230C">
          <w:rPr>
            <w:rFonts w:ascii="Book Antiqua" w:hAnsi="Book Antiqua"/>
            <w:sz w:val="20"/>
          </w:rPr>
          <w:fldChar w:fldCharType="separate"/>
        </w:r>
        <w:r w:rsidR="00776755">
          <w:rPr>
            <w:rFonts w:ascii="Book Antiqua" w:hAnsi="Book Antiqua"/>
            <w:noProof/>
            <w:sz w:val="20"/>
          </w:rPr>
          <w:t>2</w:t>
        </w:r>
        <w:r w:rsidRPr="008E230C">
          <w:rPr>
            <w:rFonts w:ascii="Book Antiqua" w:hAnsi="Book Antiqua"/>
            <w:noProof/>
            <w:sz w:val="20"/>
          </w:rPr>
          <w:fldChar w:fldCharType="end"/>
        </w:r>
      </w:p>
    </w:sdtContent>
  </w:sdt>
  <w:p w:rsidR="00AC4D3E" w:rsidRDefault="00AC4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AF5" w:rsidRDefault="00F94AF5" w:rsidP="00960434">
      <w:r>
        <w:separator/>
      </w:r>
    </w:p>
  </w:footnote>
  <w:footnote w:type="continuationSeparator" w:id="0">
    <w:p w:rsidR="00F94AF5" w:rsidRDefault="00F94AF5" w:rsidP="00960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EDB"/>
    <w:multiLevelType w:val="hybridMultilevel"/>
    <w:tmpl w:val="37C874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6763C6"/>
    <w:multiLevelType w:val="hybridMultilevel"/>
    <w:tmpl w:val="AE243B48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70D27CE"/>
    <w:multiLevelType w:val="hybridMultilevel"/>
    <w:tmpl w:val="89B0B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B430A"/>
    <w:multiLevelType w:val="hybridMultilevel"/>
    <w:tmpl w:val="2FAA1C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63366"/>
    <w:multiLevelType w:val="hybridMultilevel"/>
    <w:tmpl w:val="21728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1574B"/>
    <w:multiLevelType w:val="hybridMultilevel"/>
    <w:tmpl w:val="538C8E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27494A"/>
    <w:multiLevelType w:val="hybridMultilevel"/>
    <w:tmpl w:val="AE243B48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6FA30F2"/>
    <w:multiLevelType w:val="hybridMultilevel"/>
    <w:tmpl w:val="D3282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226BB"/>
    <w:multiLevelType w:val="hybridMultilevel"/>
    <w:tmpl w:val="E1CCD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2345"/>
    <w:multiLevelType w:val="hybridMultilevel"/>
    <w:tmpl w:val="693E0600"/>
    <w:lvl w:ilvl="0" w:tplc="C4A229D6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B51FA"/>
    <w:multiLevelType w:val="hybridMultilevel"/>
    <w:tmpl w:val="3F2015F4"/>
    <w:lvl w:ilvl="0" w:tplc="C4A229D6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B472A"/>
    <w:multiLevelType w:val="hybridMultilevel"/>
    <w:tmpl w:val="B73AC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063D2"/>
    <w:multiLevelType w:val="hybridMultilevel"/>
    <w:tmpl w:val="27C6515C"/>
    <w:lvl w:ilvl="0" w:tplc="C4A229D6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3E503A7"/>
    <w:multiLevelType w:val="hybridMultilevel"/>
    <w:tmpl w:val="9AB22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77C5F"/>
    <w:multiLevelType w:val="hybridMultilevel"/>
    <w:tmpl w:val="41B2D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C3276"/>
    <w:multiLevelType w:val="hybridMultilevel"/>
    <w:tmpl w:val="3F38B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D4281"/>
    <w:multiLevelType w:val="hybridMultilevel"/>
    <w:tmpl w:val="1A768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00D9D"/>
    <w:multiLevelType w:val="hybridMultilevel"/>
    <w:tmpl w:val="021671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64A22"/>
    <w:multiLevelType w:val="hybridMultilevel"/>
    <w:tmpl w:val="76447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C595E"/>
    <w:multiLevelType w:val="hybridMultilevel"/>
    <w:tmpl w:val="551C6DE6"/>
    <w:lvl w:ilvl="0" w:tplc="C250193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7"/>
  </w:num>
  <w:num w:numId="5">
    <w:abstractNumId w:val="12"/>
  </w:num>
  <w:num w:numId="6">
    <w:abstractNumId w:val="9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19"/>
  </w:num>
  <w:num w:numId="12">
    <w:abstractNumId w:val="2"/>
  </w:num>
  <w:num w:numId="13">
    <w:abstractNumId w:val="3"/>
  </w:num>
  <w:num w:numId="14">
    <w:abstractNumId w:val="15"/>
  </w:num>
  <w:num w:numId="15">
    <w:abstractNumId w:val="17"/>
  </w:num>
  <w:num w:numId="16">
    <w:abstractNumId w:val="4"/>
  </w:num>
  <w:num w:numId="17">
    <w:abstractNumId w:val="13"/>
  </w:num>
  <w:num w:numId="18">
    <w:abstractNumId w:val="5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1sDA0NzW2tDAwNTBQ0lEKTi0uzszPAykwrAUAFMKshCwAAAA="/>
  </w:docVars>
  <w:rsids>
    <w:rsidRoot w:val="00CB202A"/>
    <w:rsid w:val="00017E0C"/>
    <w:rsid w:val="0006002B"/>
    <w:rsid w:val="0007474F"/>
    <w:rsid w:val="000B2588"/>
    <w:rsid w:val="000C0155"/>
    <w:rsid w:val="000C2806"/>
    <w:rsid w:val="000F2817"/>
    <w:rsid w:val="00116995"/>
    <w:rsid w:val="001E5F5D"/>
    <w:rsid w:val="00201BF7"/>
    <w:rsid w:val="00240217"/>
    <w:rsid w:val="00261D82"/>
    <w:rsid w:val="00300051"/>
    <w:rsid w:val="003056C5"/>
    <w:rsid w:val="003506B6"/>
    <w:rsid w:val="003557B5"/>
    <w:rsid w:val="0036071A"/>
    <w:rsid w:val="00364413"/>
    <w:rsid w:val="00372899"/>
    <w:rsid w:val="003E6473"/>
    <w:rsid w:val="003F26B6"/>
    <w:rsid w:val="00422A00"/>
    <w:rsid w:val="004309B3"/>
    <w:rsid w:val="00431DE6"/>
    <w:rsid w:val="0047262A"/>
    <w:rsid w:val="004B2535"/>
    <w:rsid w:val="004B6A62"/>
    <w:rsid w:val="00511C9F"/>
    <w:rsid w:val="005A4CDF"/>
    <w:rsid w:val="005C5846"/>
    <w:rsid w:val="005E39C7"/>
    <w:rsid w:val="005E7EBC"/>
    <w:rsid w:val="0061166A"/>
    <w:rsid w:val="0064346F"/>
    <w:rsid w:val="00647570"/>
    <w:rsid w:val="00647D08"/>
    <w:rsid w:val="00661380"/>
    <w:rsid w:val="0069631C"/>
    <w:rsid w:val="006D4828"/>
    <w:rsid w:val="006D5C83"/>
    <w:rsid w:val="007110D2"/>
    <w:rsid w:val="007661DB"/>
    <w:rsid w:val="00776755"/>
    <w:rsid w:val="0078030A"/>
    <w:rsid w:val="00797B4C"/>
    <w:rsid w:val="007D6875"/>
    <w:rsid w:val="008321CC"/>
    <w:rsid w:val="00864436"/>
    <w:rsid w:val="008B5AC2"/>
    <w:rsid w:val="008B7160"/>
    <w:rsid w:val="008E230C"/>
    <w:rsid w:val="008E62FD"/>
    <w:rsid w:val="009238EF"/>
    <w:rsid w:val="00960434"/>
    <w:rsid w:val="00971974"/>
    <w:rsid w:val="009755E0"/>
    <w:rsid w:val="00976B54"/>
    <w:rsid w:val="00993E58"/>
    <w:rsid w:val="00A458A3"/>
    <w:rsid w:val="00AB6A52"/>
    <w:rsid w:val="00AC47F9"/>
    <w:rsid w:val="00AC4D3E"/>
    <w:rsid w:val="00AE2599"/>
    <w:rsid w:val="00AF2C47"/>
    <w:rsid w:val="00B37223"/>
    <w:rsid w:val="00B44514"/>
    <w:rsid w:val="00B45C7C"/>
    <w:rsid w:val="00B66AA0"/>
    <w:rsid w:val="00BA497A"/>
    <w:rsid w:val="00C21EED"/>
    <w:rsid w:val="00C347D9"/>
    <w:rsid w:val="00C43C58"/>
    <w:rsid w:val="00C542AE"/>
    <w:rsid w:val="00C61961"/>
    <w:rsid w:val="00C67C39"/>
    <w:rsid w:val="00CB202A"/>
    <w:rsid w:val="00CC7EA1"/>
    <w:rsid w:val="00CE0395"/>
    <w:rsid w:val="00CF5BB9"/>
    <w:rsid w:val="00CF6AC4"/>
    <w:rsid w:val="00CF7269"/>
    <w:rsid w:val="00D04371"/>
    <w:rsid w:val="00D06A73"/>
    <w:rsid w:val="00DA10C9"/>
    <w:rsid w:val="00DD0248"/>
    <w:rsid w:val="00DD6ED5"/>
    <w:rsid w:val="00DF70EE"/>
    <w:rsid w:val="00E47021"/>
    <w:rsid w:val="00E60782"/>
    <w:rsid w:val="00E617A9"/>
    <w:rsid w:val="00E86DDB"/>
    <w:rsid w:val="00E95A19"/>
    <w:rsid w:val="00F141AA"/>
    <w:rsid w:val="00F200CC"/>
    <w:rsid w:val="00F55C24"/>
    <w:rsid w:val="00F94AF5"/>
    <w:rsid w:val="00F950D9"/>
    <w:rsid w:val="00FA5DA6"/>
    <w:rsid w:val="00FB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6F34C"/>
  <w15:docId w15:val="{A2606FB4-9C0C-4289-92E9-FBE91EBE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422A00"/>
    <w:pPr>
      <w:keepNext/>
      <w:jc w:val="center"/>
      <w:outlineLvl w:val="0"/>
    </w:pPr>
    <w:rPr>
      <w:rFonts w:ascii="Arial" w:eastAsia="Times New Roman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2A00"/>
    <w:pPr>
      <w:keepNext/>
      <w:outlineLvl w:val="1"/>
    </w:pPr>
    <w:rPr>
      <w:rFonts w:ascii="Arial" w:eastAsia="Times New Roman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422A00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22A00"/>
    <w:rPr>
      <w:rFonts w:ascii="Arial" w:eastAsia="Times New Roman" w:hAnsi="Arial" w:cs="Arial"/>
      <w:b/>
      <w:sz w:val="24"/>
      <w:szCs w:val="24"/>
    </w:rPr>
  </w:style>
  <w:style w:type="table" w:styleId="TableGrid">
    <w:name w:val="Table Grid"/>
    <w:basedOn w:val="TableNormal"/>
    <w:uiPriority w:val="59"/>
    <w:rsid w:val="0042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8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434"/>
  </w:style>
  <w:style w:type="paragraph" w:styleId="Footer">
    <w:name w:val="footer"/>
    <w:basedOn w:val="Normal"/>
    <w:link w:val="FooterChar"/>
    <w:uiPriority w:val="99"/>
    <w:unhideWhenUsed/>
    <w:rsid w:val="009604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434"/>
  </w:style>
  <w:style w:type="character" w:styleId="PlaceholderText">
    <w:name w:val="Placeholder Text"/>
    <w:basedOn w:val="DefaultParagraphFont"/>
    <w:uiPriority w:val="99"/>
    <w:semiHidden/>
    <w:rsid w:val="008E23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34B62-63AB-4315-BD21-30F54E7A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Psychological Therapist</vt:lpstr>
    </vt:vector>
  </TitlesOfParts>
  <Company>Stephenson Academy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Psychological Therapist</dc:title>
  <dc:subject/>
  <dc:creator>Anita Hewitson</dc:creator>
  <cp:keywords/>
  <dc:description/>
  <cp:lastModifiedBy>Joanna McDonough</cp:lastModifiedBy>
  <cp:revision>2</cp:revision>
  <dcterms:created xsi:type="dcterms:W3CDTF">2023-01-20T11:03:00Z</dcterms:created>
  <dcterms:modified xsi:type="dcterms:W3CDTF">2023-01-20T11:03:00Z</dcterms:modified>
</cp:coreProperties>
</file>