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       </w:t>
      </w:r>
      <w:r w:rsidRPr="00606FF1">
        <w:rPr>
          <w:rFonts w:asciiTheme="majorHAnsi" w:eastAsia="Times New Roman" w:hAnsiTheme="majorHAnsi" w:cstheme="majorHAnsi"/>
          <w:lang w:val="en-US"/>
        </w:rPr>
        <w:tab/>
        <w:t xml:space="preserve">      </w:t>
      </w:r>
      <w:r w:rsidRPr="00606FF1">
        <w:rPr>
          <w:rFonts w:asciiTheme="majorHAnsi" w:eastAsia="Times New Roman" w:hAnsiTheme="majorHAnsi" w:cstheme="majorHAnsi"/>
          <w:lang w:val="en-US"/>
        </w:rPr>
        <w:tab/>
      </w:r>
      <w:r w:rsidRPr="00606FF1">
        <w:rPr>
          <w:rFonts w:asciiTheme="majorHAnsi" w:eastAsia="Times New Roman" w:hAnsiTheme="majorHAnsi" w:cstheme="majorHAnsi"/>
          <w:lang w:val="en-US"/>
        </w:rPr>
        <w:tab/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D7ED3FA" wp14:editId="7596E97F">
            <wp:simplePos x="0" y="0"/>
            <wp:positionH relativeFrom="column">
              <wp:posOffset>212090</wp:posOffset>
            </wp:positionH>
            <wp:positionV relativeFrom="paragraph">
              <wp:posOffset>41275</wp:posOffset>
            </wp:positionV>
            <wp:extent cx="1146175" cy="998220"/>
            <wp:effectExtent l="0" t="0" r="0" b="0"/>
            <wp:wrapNone/>
            <wp:docPr id="3" name="Picture 3" descr="smgo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go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                                                                             </w: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                                                  </w:t>
      </w:r>
      <w:r w:rsidRPr="00606FF1">
        <w:rPr>
          <w:rFonts w:asciiTheme="majorHAnsi" w:eastAsia="Times New Roman" w:hAnsiTheme="majorHAnsi" w:cstheme="majorHAnsi"/>
          <w:b/>
          <w:lang w:val="en-US"/>
        </w:rPr>
        <w:t xml:space="preserve">        </w:t>
      </w:r>
      <w:r w:rsidRPr="00606FF1">
        <w:rPr>
          <w:rFonts w:asciiTheme="majorHAnsi" w:eastAsia="Times New Roman" w:hAnsiTheme="majorHAnsi" w:cstheme="majorHAnsi"/>
          <w:lang w:val="en-US"/>
        </w:rPr>
        <w:t>The Wyvern School</w: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889882" wp14:editId="484F984E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943600" cy="0"/>
                <wp:effectExtent l="17145" t="18415" r="20955" b="196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7D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53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" o:allowincell="f" strokeweight="2.25pt"/>
            </w:pict>
          </mc:Fallback>
        </mc:AlternateContent>
      </w:r>
      <w:r w:rsidRPr="00606FF1">
        <w:rPr>
          <w:rFonts w:asciiTheme="majorHAnsi" w:eastAsia="Times New Roman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92C373" wp14:editId="0960E7D3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0" cy="0"/>
                <wp:effectExtent l="7620" t="10160" r="1143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0757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0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" o:allowincell="f"/>
            </w:pict>
          </mc:Fallback>
        </mc:AlternateConten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The Wyvern School, Great Chart Bypass, Ashford, Kent TN23 4ER.  Tel: 01233 </w:t>
      </w:r>
      <w:proofErr w:type="gramStart"/>
      <w:r w:rsidRPr="00606FF1">
        <w:rPr>
          <w:rFonts w:asciiTheme="majorHAnsi" w:eastAsia="Times New Roman" w:hAnsiTheme="majorHAnsi" w:cstheme="majorHAnsi"/>
          <w:lang w:val="en-US"/>
        </w:rPr>
        <w:t>621468  Fax</w:t>
      </w:r>
      <w:proofErr w:type="gramEnd"/>
      <w:r w:rsidRPr="00606FF1">
        <w:rPr>
          <w:rFonts w:asciiTheme="majorHAnsi" w:eastAsia="Times New Roman" w:hAnsiTheme="majorHAnsi" w:cstheme="majorHAnsi"/>
          <w:lang w:val="en-US"/>
        </w:rPr>
        <w:t>: 01233 660621</w: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smallCaps/>
          <w:lang w:val="en-US"/>
        </w:rPr>
      </w:pPr>
      <w:r w:rsidRPr="00606FF1">
        <w:rPr>
          <w:rFonts w:asciiTheme="majorHAnsi" w:eastAsia="Times New Roman" w:hAnsiTheme="majorHAnsi" w:cstheme="majorHAnsi"/>
          <w:b/>
          <w:lang w:val="en-US"/>
        </w:rPr>
        <w:t>Job Title</w:t>
      </w:r>
      <w:r w:rsidRPr="00606FF1">
        <w:rPr>
          <w:rFonts w:asciiTheme="majorHAnsi" w:eastAsia="Times New Roman" w:hAnsiTheme="majorHAnsi" w:cstheme="majorHAnsi"/>
          <w:lang w:val="en-US"/>
        </w:rPr>
        <w:t xml:space="preserve">:           </w:t>
      </w:r>
      <w:r w:rsidRPr="00606FF1">
        <w:rPr>
          <w:rFonts w:asciiTheme="majorHAnsi" w:eastAsia="Times New Roman" w:hAnsiTheme="majorHAnsi" w:cstheme="majorHAnsi"/>
          <w:lang w:val="en-US"/>
        </w:rPr>
        <w:tab/>
      </w:r>
      <w:r w:rsidR="007651F5">
        <w:rPr>
          <w:rFonts w:asciiTheme="majorHAnsi" w:eastAsia="Times New Roman" w:hAnsiTheme="majorHAnsi" w:cstheme="majorHAnsi"/>
          <w:lang w:val="en-US"/>
        </w:rPr>
        <w:tab/>
      </w:r>
      <w:r w:rsidRPr="00606FF1">
        <w:rPr>
          <w:rFonts w:asciiTheme="majorHAnsi" w:eastAsia="Times New Roman" w:hAnsiTheme="majorHAnsi" w:cstheme="majorHAnsi"/>
          <w:lang w:val="en-US"/>
        </w:rPr>
        <w:t xml:space="preserve">Assistant Head Teacher </w: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b/>
          <w:lang w:val="en-US"/>
        </w:rPr>
        <w:t>Salary Scale</w:t>
      </w:r>
      <w:r w:rsidRPr="00606FF1">
        <w:rPr>
          <w:rFonts w:asciiTheme="majorHAnsi" w:eastAsia="Times New Roman" w:hAnsiTheme="majorHAnsi" w:cstheme="majorHAnsi"/>
          <w:lang w:val="en-US"/>
        </w:rPr>
        <w:t>:</w:t>
      </w:r>
      <w:r w:rsidRPr="00606FF1">
        <w:rPr>
          <w:rFonts w:asciiTheme="majorHAnsi" w:eastAsia="Times New Roman" w:hAnsiTheme="majorHAnsi" w:cstheme="majorHAnsi"/>
          <w:lang w:val="en-US"/>
        </w:rPr>
        <w:tab/>
      </w:r>
      <w:r w:rsidRPr="00606FF1">
        <w:rPr>
          <w:rFonts w:asciiTheme="majorHAnsi" w:eastAsia="Times New Roman" w:hAnsiTheme="majorHAnsi" w:cstheme="majorHAnsi"/>
          <w:lang w:val="en-US"/>
        </w:rPr>
        <w:tab/>
        <w:t>Leadership Point - 9 - 14</w: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spacing w:after="0" w:line="240" w:lineRule="auto"/>
        <w:ind w:left="1980" w:hanging="1980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b/>
          <w:lang w:val="en-US"/>
        </w:rPr>
        <w:t>Contract:</w:t>
      </w:r>
      <w:r w:rsidRPr="00606FF1">
        <w:rPr>
          <w:rFonts w:asciiTheme="majorHAnsi" w:eastAsia="Times New Roman" w:hAnsiTheme="majorHAnsi" w:cstheme="majorHAnsi"/>
          <w:lang w:val="en-US"/>
        </w:rPr>
        <w:t xml:space="preserve"> </w:t>
      </w:r>
      <w:r w:rsidRPr="00606FF1">
        <w:rPr>
          <w:rFonts w:asciiTheme="majorHAnsi" w:eastAsia="Times New Roman" w:hAnsiTheme="majorHAnsi" w:cstheme="majorHAnsi"/>
          <w:lang w:val="en-US"/>
        </w:rPr>
        <w:tab/>
        <w:t xml:space="preserve">   Full time</w:t>
      </w:r>
    </w:p>
    <w:p w:rsidR="00D86903" w:rsidRPr="00606FF1" w:rsidRDefault="00D86903" w:rsidP="00D86903">
      <w:pPr>
        <w:spacing w:after="0" w:line="240" w:lineRule="auto"/>
        <w:ind w:left="1980" w:hanging="1980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spacing w:after="0" w:line="240" w:lineRule="auto"/>
        <w:ind w:left="1980" w:hanging="1980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b/>
          <w:lang w:val="en-US"/>
        </w:rPr>
        <w:t>Responsible to</w:t>
      </w:r>
      <w:r w:rsidRPr="00606FF1">
        <w:rPr>
          <w:rFonts w:asciiTheme="majorHAnsi" w:eastAsia="Times New Roman" w:hAnsiTheme="majorHAnsi" w:cstheme="majorHAnsi"/>
          <w:lang w:val="en-US"/>
        </w:rPr>
        <w:t xml:space="preserve">: </w:t>
      </w:r>
      <w:r w:rsidRPr="00606FF1">
        <w:rPr>
          <w:rFonts w:asciiTheme="majorHAnsi" w:eastAsia="Times New Roman" w:hAnsiTheme="majorHAnsi" w:cstheme="majorHAnsi"/>
          <w:lang w:val="en-US"/>
        </w:rPr>
        <w:tab/>
        <w:t xml:space="preserve">   The </w:t>
      </w:r>
      <w:proofErr w:type="spellStart"/>
      <w:r w:rsidRPr="00606FF1">
        <w:rPr>
          <w:rFonts w:asciiTheme="majorHAnsi" w:eastAsia="Times New Roman" w:hAnsiTheme="majorHAnsi" w:cstheme="majorHAnsi"/>
          <w:lang w:val="en-US"/>
        </w:rPr>
        <w:t>Headteacher</w:t>
      </w:r>
      <w:proofErr w:type="spellEnd"/>
      <w:r w:rsidRPr="00606FF1">
        <w:rPr>
          <w:rFonts w:asciiTheme="majorHAnsi" w:eastAsia="Times New Roman" w:hAnsiTheme="majorHAnsi" w:cstheme="majorHAnsi"/>
          <w:lang w:val="en-US"/>
        </w:rPr>
        <w:t xml:space="preserve"> and Governing Body of </w:t>
      </w:r>
      <w:proofErr w:type="gramStart"/>
      <w:r w:rsidRPr="00606FF1">
        <w:rPr>
          <w:rFonts w:asciiTheme="majorHAnsi" w:eastAsia="Times New Roman" w:hAnsiTheme="majorHAnsi" w:cstheme="majorHAnsi"/>
          <w:lang w:val="en-US"/>
        </w:rPr>
        <w:t>The</w:t>
      </w:r>
      <w:proofErr w:type="gramEnd"/>
      <w:r w:rsidRPr="00606FF1">
        <w:rPr>
          <w:rFonts w:asciiTheme="majorHAnsi" w:eastAsia="Times New Roman" w:hAnsiTheme="majorHAnsi" w:cstheme="majorHAnsi"/>
          <w:lang w:val="en-US"/>
        </w:rPr>
        <w:t xml:space="preserve"> Wyvern School</w:t>
      </w: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Main Purpose of Job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Support the Head Teacher in providing professional leadership for The Wyvern, which strives for success and continuous improvement, ensuring high quality education for every pupil.</w:t>
      </w:r>
    </w:p>
    <w:p w:rsidR="00D86903" w:rsidRPr="00606FF1" w:rsidRDefault="00D86903" w:rsidP="00606FF1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To lead and manage the smooth an efficient daily running of the school.</w:t>
      </w:r>
    </w:p>
    <w:p w:rsidR="00D86903" w:rsidRPr="00606FF1" w:rsidRDefault="00D86903" w:rsidP="00606FF1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Support Continued Professional Development for all staff and evaluate the impact that it has on pupils’ learning.</w:t>
      </w:r>
    </w:p>
    <w:p w:rsidR="00D86903" w:rsidRPr="00606FF1" w:rsidRDefault="00D86903" w:rsidP="00606FF1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Support, develop and manage curriculum leaders, key stage managers and class teachers as specified.  </w:t>
      </w:r>
    </w:p>
    <w:p w:rsidR="00D86903" w:rsidRPr="00606FF1" w:rsidRDefault="00D86903" w:rsidP="00606FF1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To lead on identified areas of the school development plan, as directed by the Head teacher.</w:t>
      </w:r>
    </w:p>
    <w:p w:rsidR="00D86903" w:rsidRPr="00606FF1" w:rsidRDefault="00D86903" w:rsidP="00D86903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Duties and Responsibilities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You are required to carry out the professional duties of a teacher other than a Head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Teacher as written in the current School Teachers’ Pay and Conditions Document.  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To play a major role under the overall direction of the Head Teacher in:</w:t>
      </w:r>
    </w:p>
    <w:p w:rsidR="00D86903" w:rsidRPr="00606FF1" w:rsidRDefault="00D86903" w:rsidP="00606FF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Positively supporting the aims and objectives of the school</w:t>
      </w:r>
    </w:p>
    <w:p w:rsidR="00D86903" w:rsidRPr="00606FF1" w:rsidRDefault="00D86903" w:rsidP="00606FF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Monitoring progress towards pupils’ achievement.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Strategic Direction and Development of the School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lang w:val="en-US"/>
        </w:rPr>
      </w:pPr>
    </w:p>
    <w:p w:rsidR="00D86903" w:rsidRPr="00606FF1" w:rsidRDefault="00D86903" w:rsidP="00606FF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Support the Head Teacher in providing vision, purpose and leadership.</w:t>
      </w:r>
    </w:p>
    <w:p w:rsidR="00D86903" w:rsidRPr="00606FF1" w:rsidRDefault="00D86903" w:rsidP="00606FF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Ensure the commitment of all who are involved in The Wyvern School to its aims and vision.</w:t>
      </w:r>
    </w:p>
    <w:p w:rsidR="00D86903" w:rsidRPr="00606FF1" w:rsidRDefault="00D86903" w:rsidP="00606FF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Actively lead areas of the School Development Plan.</w:t>
      </w:r>
    </w:p>
    <w:p w:rsidR="00D86903" w:rsidRPr="00606FF1" w:rsidRDefault="00D86903" w:rsidP="00606FF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Monitor and take actions under guidance from the Head Teacher.</w:t>
      </w:r>
    </w:p>
    <w:p w:rsidR="00D86903" w:rsidRPr="00606FF1" w:rsidRDefault="00D86903" w:rsidP="00606FF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Take a positive and active part in the school’s Senior Leadership Team.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Whole School Strategic Leadership- EHCPs/ admissions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Provide strategic leadership for EHCPS/ admissions clearly identifying key actions and ensuring they are impactful on student outcomes, working </w:t>
      </w:r>
      <w:proofErr w:type="spellStart"/>
      <w:r w:rsidRPr="00606FF1">
        <w:rPr>
          <w:rFonts w:asciiTheme="majorHAnsi" w:eastAsia="Times New Roman" w:hAnsiTheme="majorHAnsi" w:cstheme="majorHAnsi"/>
          <w:lang w:val="en-US"/>
        </w:rPr>
        <w:t>impactfully</w:t>
      </w:r>
      <w:proofErr w:type="spellEnd"/>
      <w:r w:rsidRPr="00606FF1">
        <w:rPr>
          <w:rFonts w:asciiTheme="majorHAnsi" w:eastAsia="Times New Roman" w:hAnsiTheme="majorHAnsi" w:cstheme="majorHAnsi"/>
          <w:lang w:val="en-US"/>
        </w:rPr>
        <w:t xml:space="preserve"> with all members of the school community</w:t>
      </w:r>
    </w:p>
    <w:p w:rsidR="00D86903" w:rsidRPr="00606FF1" w:rsidRDefault="00D86903" w:rsidP="00D8690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Ensuring you and the school stay up to date with relevant legislation, local and area developments and applying them to the schools context. </w:t>
      </w:r>
    </w:p>
    <w:p w:rsidR="00D86903" w:rsidRPr="00606FF1" w:rsidRDefault="00D86903" w:rsidP="00D86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Report to t</w:t>
      </w:r>
      <w:r w:rsidR="00606FF1" w:rsidRPr="00606FF1">
        <w:rPr>
          <w:rFonts w:asciiTheme="majorHAnsi" w:eastAsia="Times New Roman" w:hAnsiTheme="majorHAnsi" w:cstheme="majorHAnsi"/>
          <w:lang w:val="en-US"/>
        </w:rPr>
        <w:t xml:space="preserve">he </w:t>
      </w:r>
      <w:proofErr w:type="spellStart"/>
      <w:r w:rsidR="00606FF1" w:rsidRPr="00606FF1">
        <w:rPr>
          <w:rFonts w:asciiTheme="majorHAnsi" w:eastAsia="Times New Roman" w:hAnsiTheme="majorHAnsi" w:cstheme="majorHAnsi"/>
          <w:lang w:val="en-US"/>
        </w:rPr>
        <w:t>Headteacher</w:t>
      </w:r>
      <w:proofErr w:type="spellEnd"/>
      <w:r w:rsidR="00606FF1" w:rsidRPr="00606FF1">
        <w:rPr>
          <w:rFonts w:asciiTheme="majorHAnsi" w:eastAsia="Times New Roman" w:hAnsiTheme="majorHAnsi" w:cstheme="majorHAnsi"/>
          <w:lang w:val="en-US"/>
        </w:rPr>
        <w:t xml:space="preserve"> and governing</w:t>
      </w:r>
      <w:r w:rsidRPr="00606FF1">
        <w:rPr>
          <w:rFonts w:asciiTheme="majorHAnsi" w:eastAsia="Times New Roman" w:hAnsiTheme="majorHAnsi" w:cstheme="majorHAnsi"/>
          <w:lang w:val="en-US"/>
        </w:rPr>
        <w:t xml:space="preserve"> body on all aspects related </w:t>
      </w:r>
      <w:r w:rsidR="00606FF1" w:rsidRPr="00606FF1">
        <w:rPr>
          <w:rFonts w:asciiTheme="majorHAnsi" w:eastAsia="Times New Roman" w:hAnsiTheme="majorHAnsi" w:cstheme="majorHAnsi"/>
          <w:lang w:val="en-US"/>
        </w:rPr>
        <w:t>to the quality of EHCPS and annual reviews</w:t>
      </w:r>
      <w:r w:rsidRPr="00606FF1">
        <w:rPr>
          <w:rFonts w:asciiTheme="majorHAnsi" w:eastAsia="Times New Roman" w:hAnsiTheme="majorHAnsi" w:cstheme="majorHAnsi"/>
          <w:lang w:val="en-US"/>
        </w:rPr>
        <w:t xml:space="preserve"> across the whole school.</w:t>
      </w:r>
    </w:p>
    <w:p w:rsidR="00D86903" w:rsidRPr="00606FF1" w:rsidRDefault="00D86903" w:rsidP="00D86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Inform and involve all stakeholders including staff, governors, parents and students</w:t>
      </w:r>
    </w:p>
    <w:p w:rsidR="00D86903" w:rsidRPr="00606FF1" w:rsidRDefault="00D86903" w:rsidP="00D86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Be accountable for the school’s performance in this area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lang w:val="en-US"/>
        </w:rPr>
      </w:pP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lastRenderedPageBreak/>
        <w:t>Having over-sight of EYFS and STEPS</w:t>
      </w:r>
      <w:r w:rsidR="00D84F2F" w:rsidRPr="00606FF1">
        <w:rPr>
          <w:rFonts w:asciiTheme="majorHAnsi" w:eastAsia="Times New Roman" w:hAnsiTheme="majorHAnsi" w:cstheme="majorHAnsi"/>
          <w:b/>
          <w:u w:val="single"/>
          <w:lang w:val="en-US"/>
        </w:rPr>
        <w:t xml:space="preserve"> pathways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hAnsiTheme="majorHAnsi" w:cstheme="majorHAnsi"/>
        </w:rPr>
        <w:t>To have detailed knowledge of all aspects of these areas of the school, including behaviour, well-being, student achievement, accredited outcomes, parental views, staff performance and to address areas for development promptly.</w:t>
      </w: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hAnsiTheme="majorHAnsi" w:cstheme="majorHAnsi"/>
        </w:rPr>
        <w:t xml:space="preserve">To support, develop and hold to account members of staff within this area of the school, including through appraisal. </w:t>
      </w:r>
    </w:p>
    <w:p w:rsidR="00022145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Consistently model appropriate leadership </w:t>
      </w:r>
      <w:proofErr w:type="spellStart"/>
      <w:r w:rsidRPr="00606FF1">
        <w:rPr>
          <w:rFonts w:asciiTheme="majorHAnsi" w:eastAsia="Times New Roman" w:hAnsiTheme="majorHAnsi" w:cstheme="majorHAnsi"/>
          <w:lang w:val="en-US"/>
        </w:rPr>
        <w:t>behaviours</w:t>
      </w:r>
      <w:proofErr w:type="spellEnd"/>
      <w:r w:rsidRPr="00606FF1">
        <w:rPr>
          <w:rFonts w:asciiTheme="majorHAnsi" w:eastAsia="Times New Roman" w:hAnsiTheme="majorHAnsi" w:cstheme="majorHAnsi"/>
          <w:lang w:val="en-US"/>
        </w:rPr>
        <w:t xml:space="preserve"> </w:t>
      </w: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Manage CPD within your phase so that all staff receive training that is appropriate to the current</w:t>
      </w:r>
      <w:r w:rsidRPr="00606FF1">
        <w:rPr>
          <w:rFonts w:asciiTheme="majorHAnsi" w:eastAsia="Times New Roman" w:hAnsiTheme="majorHAnsi" w:cstheme="majorHAnsi"/>
          <w:color w:val="FF0000"/>
          <w:lang w:val="en-US"/>
        </w:rPr>
        <w:t xml:space="preserve"> </w:t>
      </w:r>
      <w:r w:rsidRPr="00606FF1">
        <w:rPr>
          <w:rFonts w:asciiTheme="majorHAnsi" w:eastAsia="Times New Roman" w:hAnsiTheme="majorHAnsi" w:cstheme="majorHAnsi"/>
          <w:lang w:val="en-US"/>
        </w:rPr>
        <w:t>School Development Plan, including</w:t>
      </w:r>
      <w:r w:rsidRPr="00606FF1">
        <w:rPr>
          <w:rFonts w:asciiTheme="majorHAnsi" w:hAnsiTheme="majorHAnsi" w:cstheme="majorHAnsi"/>
        </w:rPr>
        <w:t xml:space="preserve"> facilitating and developing the leadership skills of other leaders within the team. </w:t>
      </w: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Support the head teacher in ensuring that all documentation is completed within published deadlines.</w:t>
      </w: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Lead staff INSET.</w:t>
      </w: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Ensure staff within EYFS and STEPs understand and follow policies and procedures, particularly those related to safeguarding. </w:t>
      </w:r>
    </w:p>
    <w:p w:rsidR="00D86903" w:rsidRPr="00606FF1" w:rsidRDefault="00D86903" w:rsidP="00606F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Ensure health care plans and annual reviews of EHCPs are timely and kept updated. </w:t>
      </w:r>
    </w:p>
    <w:p w:rsidR="00022145" w:rsidRPr="00606FF1" w:rsidRDefault="00022145" w:rsidP="0002214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022145" w:rsidRPr="00606FF1" w:rsidRDefault="00022145" w:rsidP="0002214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Outreach</w:t>
      </w:r>
    </w:p>
    <w:p w:rsidR="00022145" w:rsidRPr="00606FF1" w:rsidRDefault="00022145" w:rsidP="0002214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To work professionally and effectively with colleagues across a wide range of other settings and the local authority, leading to positive outcomes for students</w:t>
      </w:r>
    </w:p>
    <w:p w:rsidR="00022145" w:rsidRPr="00606FF1" w:rsidRDefault="00606FF1" w:rsidP="0002214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To lead and </w:t>
      </w:r>
      <w:r w:rsidR="00022145" w:rsidRPr="00606FF1">
        <w:rPr>
          <w:rFonts w:asciiTheme="majorHAnsi" w:eastAsia="Times New Roman" w:hAnsiTheme="majorHAnsi" w:cstheme="majorHAnsi"/>
          <w:lang w:val="en-US"/>
        </w:rPr>
        <w:t>manage the outreach case load and ISW.</w:t>
      </w:r>
    </w:p>
    <w:p w:rsidR="00022145" w:rsidRPr="00606FF1" w:rsidRDefault="00022145" w:rsidP="0002214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Develop own expertise so that mainstream schools receive high quality outreach support</w:t>
      </w:r>
    </w:p>
    <w:p w:rsidR="00022145" w:rsidRPr="00606FF1" w:rsidRDefault="00022145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Effective Deployment of Staff and Resources</w:t>
      </w:r>
    </w:p>
    <w:p w:rsidR="00D86903" w:rsidRPr="00606FF1" w:rsidRDefault="00D86903" w:rsidP="00606FF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Manage the budget and resources for your phase.</w:t>
      </w:r>
    </w:p>
    <w:p w:rsidR="00D86903" w:rsidRPr="00606FF1" w:rsidRDefault="00D86903" w:rsidP="00606FF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Ensure staff are effectively and fairly deployed.</w:t>
      </w:r>
    </w:p>
    <w:p w:rsidR="00D86903" w:rsidRPr="00606FF1" w:rsidRDefault="00D86903" w:rsidP="00606FF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Manage staff requests for leave and absences in-line with school policy and working closely with our HR Manager. </w:t>
      </w:r>
    </w:p>
    <w:p w:rsidR="00D86903" w:rsidRPr="00606FF1" w:rsidRDefault="00D86903" w:rsidP="00D869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u w:val="single"/>
          <w:lang w:val="en-US"/>
        </w:rPr>
      </w:pPr>
    </w:p>
    <w:p w:rsidR="00D86903" w:rsidRPr="00606FF1" w:rsidRDefault="00D86903" w:rsidP="00606F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Quality of Education</w:t>
      </w:r>
    </w:p>
    <w:p w:rsidR="00D86903" w:rsidRPr="00606FF1" w:rsidRDefault="00D86903" w:rsidP="00606FF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Positively contribute to the quality of education objectives of the school and ensure these are impactful within EYFS and STEPS</w:t>
      </w:r>
    </w:p>
    <w:p w:rsidR="00D86903" w:rsidRPr="00606FF1" w:rsidRDefault="00D86903" w:rsidP="00606FF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Be knowledgeable about the quality of education within EYFS and STEPS celebrate ad share good practice and be clear on steps to develop further, taking action in a timely manner. </w:t>
      </w:r>
    </w:p>
    <w:p w:rsidR="00D86903" w:rsidRPr="00606FF1" w:rsidRDefault="00D86903" w:rsidP="00606FF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Work in partnership with class teachers and support staff to develop practice, this includes but is not limited to: joint planning, model or team teaching, coaching and mentoring. </w:t>
      </w:r>
    </w:p>
    <w:p w:rsidR="00D86903" w:rsidRPr="00606FF1" w:rsidRDefault="00D86903" w:rsidP="00606FF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Assist the Head Teacher in supporting and monitoring teachers to meet standards set out on the professional development framework.</w:t>
      </w:r>
    </w:p>
    <w:p w:rsidR="00D86903" w:rsidRPr="00606FF1" w:rsidRDefault="00D86903" w:rsidP="00606FF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Establish, manage and expect high standards of pupil </w:t>
      </w:r>
      <w:proofErr w:type="spellStart"/>
      <w:r w:rsidRPr="00606FF1">
        <w:rPr>
          <w:rFonts w:asciiTheme="majorHAnsi" w:eastAsia="Times New Roman" w:hAnsiTheme="majorHAnsi" w:cstheme="majorHAnsi"/>
          <w:lang w:val="en-US"/>
        </w:rPr>
        <w:t>behaviour</w:t>
      </w:r>
      <w:proofErr w:type="spellEnd"/>
      <w:r w:rsidRPr="00606FF1">
        <w:rPr>
          <w:rFonts w:asciiTheme="majorHAnsi" w:eastAsia="Times New Roman" w:hAnsiTheme="majorHAnsi" w:cstheme="majorHAnsi"/>
          <w:lang w:val="en-US"/>
        </w:rPr>
        <w:t>.</w:t>
      </w:r>
    </w:p>
    <w:p w:rsidR="00D86903" w:rsidRPr="00606FF1" w:rsidRDefault="00D86903" w:rsidP="00606FF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Ensure that a high standard of education </w:t>
      </w:r>
      <w:proofErr w:type="gramStart"/>
      <w:r w:rsidRPr="00606FF1">
        <w:rPr>
          <w:rFonts w:asciiTheme="majorHAnsi" w:eastAsia="Times New Roman" w:hAnsiTheme="majorHAnsi" w:cstheme="majorHAnsi"/>
          <w:lang w:val="en-US"/>
        </w:rPr>
        <w:t>is maintained</w:t>
      </w:r>
      <w:proofErr w:type="gramEnd"/>
      <w:r w:rsidRPr="00606FF1">
        <w:rPr>
          <w:rFonts w:asciiTheme="majorHAnsi" w:eastAsia="Times New Roman" w:hAnsiTheme="majorHAnsi" w:cstheme="majorHAnsi"/>
          <w:lang w:val="en-US"/>
        </w:rPr>
        <w:t xml:space="preserve"> at all times for all pupils and that all suitable </w:t>
      </w:r>
      <w:proofErr w:type="spellStart"/>
      <w:r w:rsidRPr="00606FF1">
        <w:rPr>
          <w:rFonts w:asciiTheme="majorHAnsi" w:eastAsia="Times New Roman" w:hAnsiTheme="majorHAnsi" w:cstheme="majorHAnsi"/>
          <w:lang w:val="en-US"/>
        </w:rPr>
        <w:t>programmes</w:t>
      </w:r>
      <w:proofErr w:type="spellEnd"/>
      <w:r w:rsidRPr="00606FF1">
        <w:rPr>
          <w:rFonts w:asciiTheme="majorHAnsi" w:eastAsia="Times New Roman" w:hAnsiTheme="majorHAnsi" w:cstheme="majorHAnsi"/>
          <w:lang w:val="en-US"/>
        </w:rPr>
        <w:t xml:space="preserve"> are developed and kept under review, with pathway leads.</w:t>
      </w:r>
    </w:p>
    <w:p w:rsidR="00D86903" w:rsidRPr="00606FF1" w:rsidRDefault="007651F5" w:rsidP="00606FF1">
      <w:pPr>
        <w:numPr>
          <w:ilvl w:val="0"/>
          <w:numId w:val="2"/>
        </w:numPr>
        <w:tabs>
          <w:tab w:val="left" w:pos="360"/>
          <w:tab w:val="left" w:pos="480"/>
          <w:tab w:val="num" w:pos="145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 xml:space="preserve">     </w:t>
      </w:r>
      <w:r w:rsidR="00D86903" w:rsidRPr="00606FF1">
        <w:rPr>
          <w:rFonts w:asciiTheme="majorHAnsi" w:eastAsia="Times New Roman" w:hAnsiTheme="majorHAnsi" w:cstheme="majorHAnsi"/>
          <w:lang w:val="en-US"/>
        </w:rPr>
        <w:t>Be familiar with current theory and practice relating to pupils with special needs and inform staff of these</w:t>
      </w:r>
    </w:p>
    <w:p w:rsidR="00D86903" w:rsidRPr="00606FF1" w:rsidRDefault="00D86903" w:rsidP="007651F5">
      <w:pPr>
        <w:pStyle w:val="ListParagraph"/>
        <w:tabs>
          <w:tab w:val="left" w:pos="360"/>
          <w:tab w:val="left" w:pos="480"/>
          <w:tab w:val="num" w:pos="145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proofErr w:type="gramStart"/>
      <w:r w:rsidRPr="00606FF1">
        <w:rPr>
          <w:rFonts w:asciiTheme="majorHAnsi" w:eastAsia="Times New Roman" w:hAnsiTheme="majorHAnsi" w:cstheme="majorHAnsi"/>
          <w:lang w:val="en-US"/>
        </w:rPr>
        <w:t>developments</w:t>
      </w:r>
      <w:proofErr w:type="gramEnd"/>
      <w:r w:rsidRPr="00606FF1">
        <w:rPr>
          <w:rFonts w:asciiTheme="majorHAnsi" w:eastAsia="Times New Roman" w:hAnsiTheme="majorHAnsi" w:cstheme="majorHAnsi"/>
          <w:lang w:val="en-US"/>
        </w:rPr>
        <w:t xml:space="preserve">. </w:t>
      </w:r>
    </w:p>
    <w:p w:rsidR="00D86903" w:rsidRPr="00606FF1" w:rsidRDefault="007651F5" w:rsidP="00606FF1">
      <w:pPr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 xml:space="preserve">     </w:t>
      </w:r>
      <w:r w:rsidR="00D86903" w:rsidRPr="00606FF1">
        <w:rPr>
          <w:rFonts w:asciiTheme="majorHAnsi" w:eastAsia="Times New Roman" w:hAnsiTheme="majorHAnsi" w:cstheme="majorHAnsi"/>
          <w:lang w:val="en-US"/>
        </w:rPr>
        <w:t>Work in conjunction with the Deputy Head Teacher to lead impactful pupil progress meetings, ensuring the impact of agreed actions.</w:t>
      </w:r>
    </w:p>
    <w:p w:rsidR="00D86903" w:rsidRPr="00606FF1" w:rsidRDefault="007651F5" w:rsidP="00606FF1">
      <w:pPr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 xml:space="preserve">     </w:t>
      </w:r>
      <w:r w:rsidR="00D86903" w:rsidRPr="00606FF1">
        <w:rPr>
          <w:rFonts w:asciiTheme="majorHAnsi" w:eastAsia="Times New Roman" w:hAnsiTheme="majorHAnsi" w:cstheme="majorHAnsi"/>
          <w:lang w:val="en-US"/>
        </w:rPr>
        <w:t xml:space="preserve">Actively monitor attendance across the phase ensuring it is at least good and continues to improve. </w:t>
      </w: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Accountability</w:t>
      </w:r>
    </w:p>
    <w:p w:rsidR="00D86903" w:rsidRPr="00606FF1" w:rsidRDefault="00D86903" w:rsidP="00606FF1">
      <w:pPr>
        <w:pStyle w:val="ListParagraph"/>
        <w:numPr>
          <w:ilvl w:val="0"/>
          <w:numId w:val="19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Maintain a record of how you have moved your agreed areas forward.</w:t>
      </w:r>
    </w:p>
    <w:p w:rsidR="00606FF1" w:rsidRPr="00606FF1" w:rsidRDefault="00D86903" w:rsidP="00606FF1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606FF1">
        <w:rPr>
          <w:rFonts w:asciiTheme="majorHAnsi" w:eastAsia="Times New Roman" w:hAnsiTheme="majorHAnsi" w:cstheme="majorHAnsi"/>
        </w:rPr>
        <w:t xml:space="preserve">When required, write and deliver a report to the Governing Body that evaluates the progress that your work has had on supporting the pupils’ learning. </w:t>
      </w:r>
    </w:p>
    <w:p w:rsidR="00D86903" w:rsidRPr="00606FF1" w:rsidRDefault="00D86903" w:rsidP="00606FF1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606FF1">
        <w:rPr>
          <w:rFonts w:asciiTheme="majorHAnsi" w:eastAsia="Times New Roman" w:hAnsiTheme="majorHAnsi" w:cstheme="majorHAnsi"/>
          <w:lang w:val="en-US"/>
        </w:rPr>
        <w:t>Assist the Head Teacher in ensure that staff understand and support the school’s aims and objectives</w:t>
      </w:r>
    </w:p>
    <w:p w:rsidR="00D86903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7651F5" w:rsidRDefault="007651F5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7651F5" w:rsidRPr="00606FF1" w:rsidRDefault="007651F5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Designated Safeguarding Lead</w:t>
      </w:r>
    </w:p>
    <w:p w:rsidR="00D86903" w:rsidRPr="00606FF1" w:rsidRDefault="00D86903" w:rsidP="00606FF1">
      <w:pPr>
        <w:pStyle w:val="ListParagraph"/>
        <w:numPr>
          <w:ilvl w:val="0"/>
          <w:numId w:val="18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 xml:space="preserve">Be a designated safeguarding lead, taking an active lead in the promotion of policies and procedures related to safeguarding </w:t>
      </w:r>
    </w:p>
    <w:p w:rsidR="00D86903" w:rsidRPr="00606FF1" w:rsidRDefault="00D86903" w:rsidP="00606FF1">
      <w:pPr>
        <w:pStyle w:val="ListParagraph"/>
        <w:numPr>
          <w:ilvl w:val="0"/>
          <w:numId w:val="17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proofErr w:type="gramStart"/>
      <w:r w:rsidRPr="00606FF1">
        <w:rPr>
          <w:rFonts w:asciiTheme="majorHAnsi" w:eastAsia="Times New Roman" w:hAnsiTheme="majorHAnsi" w:cstheme="majorHAnsi"/>
          <w:lang w:val="en-US"/>
        </w:rPr>
        <w:t>Be a referral point for other members of staff related</w:t>
      </w:r>
      <w:proofErr w:type="gramEnd"/>
      <w:r w:rsidRPr="00606FF1">
        <w:rPr>
          <w:rFonts w:asciiTheme="majorHAnsi" w:eastAsia="Times New Roman" w:hAnsiTheme="majorHAnsi" w:cstheme="majorHAnsi"/>
          <w:lang w:val="en-US"/>
        </w:rPr>
        <w:t xml:space="preserve"> to safeguarding, ensuring accurate and timely recording and sharing of information. </w:t>
      </w:r>
    </w:p>
    <w:p w:rsidR="00D86903" w:rsidRPr="00606FF1" w:rsidRDefault="00D86903" w:rsidP="00606FF1">
      <w:pPr>
        <w:pStyle w:val="ListParagraph"/>
        <w:numPr>
          <w:ilvl w:val="0"/>
          <w:numId w:val="16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Positively contribute to multi agency working, representing the school’s views and values.</w:t>
      </w:r>
    </w:p>
    <w:p w:rsidR="00D86903" w:rsidRPr="00606FF1" w:rsidRDefault="00D86903" w:rsidP="00606FF1">
      <w:pPr>
        <w:pStyle w:val="ListParagraph"/>
        <w:numPr>
          <w:ilvl w:val="0"/>
          <w:numId w:val="15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Stay up to date with relevant legislation and training</w:t>
      </w:r>
    </w:p>
    <w:p w:rsidR="00D86903" w:rsidRPr="00606FF1" w:rsidRDefault="00D86903" w:rsidP="00606FF1">
      <w:pPr>
        <w:pStyle w:val="ListParagraph"/>
        <w:numPr>
          <w:ilvl w:val="0"/>
          <w:numId w:val="14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Work effectively with the family support and safeguarding officer and the wider DSL team, following the strategic lead of the lead DSL.</w:t>
      </w: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lang w:val="en-US"/>
        </w:rPr>
      </w:pPr>
    </w:p>
    <w:p w:rsidR="00D86903" w:rsidRPr="00606FF1" w:rsidRDefault="00D86903" w:rsidP="00D86903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Theme="majorHAnsi" w:eastAsia="Times New Roman" w:hAnsiTheme="majorHAnsi" w:cstheme="majorHAnsi"/>
          <w:b/>
          <w:u w:val="single"/>
          <w:lang w:val="en-US"/>
        </w:rPr>
      </w:pPr>
      <w:r w:rsidRPr="00606FF1">
        <w:rPr>
          <w:rFonts w:asciiTheme="majorHAnsi" w:eastAsia="Times New Roman" w:hAnsiTheme="majorHAnsi" w:cstheme="majorHAnsi"/>
          <w:b/>
          <w:u w:val="single"/>
          <w:lang w:val="en-US"/>
        </w:rPr>
        <w:t>Other</w:t>
      </w:r>
    </w:p>
    <w:p w:rsidR="007651F5" w:rsidRDefault="007651F5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7651F5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>Undertake other reasonable duties as may be requested by the Head Teacher</w:t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606FF1">
        <w:rPr>
          <w:rFonts w:asciiTheme="majorHAnsi" w:eastAsia="Times New Roman" w:hAnsiTheme="majorHAnsi" w:cstheme="majorHAnsi"/>
          <w:lang w:val="en-US"/>
        </w:rPr>
        <w:tab/>
      </w:r>
      <w:r w:rsidRPr="00606FF1">
        <w:rPr>
          <w:rFonts w:asciiTheme="majorHAnsi" w:eastAsia="Times New Roman" w:hAnsiTheme="majorHAnsi" w:cstheme="majorHAnsi"/>
          <w:lang w:val="en-US"/>
        </w:rPr>
        <w:tab/>
      </w:r>
    </w:p>
    <w:p w:rsidR="00D86903" w:rsidRPr="00606FF1" w:rsidRDefault="00D86903" w:rsidP="00D86903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</w:p>
    <w:p w:rsidR="00022145" w:rsidRDefault="00D86903" w:rsidP="00D86903">
      <w:pPr>
        <w:rPr>
          <w:rFonts w:asciiTheme="majorHAnsi" w:hAnsiTheme="majorHAnsi" w:cstheme="majorHAnsi"/>
        </w:rPr>
      </w:pPr>
      <w:r w:rsidRPr="00606FF1">
        <w:rPr>
          <w:rFonts w:asciiTheme="majorHAnsi" w:hAnsiTheme="majorHAnsi" w:cstheme="majorHAnsi"/>
        </w:rPr>
        <w:t>Signed Assistant Head Teacher:</w:t>
      </w:r>
    </w:p>
    <w:p w:rsidR="007651F5" w:rsidRPr="00606FF1" w:rsidRDefault="007651F5" w:rsidP="00D86903">
      <w:pPr>
        <w:rPr>
          <w:rFonts w:asciiTheme="majorHAnsi" w:hAnsiTheme="majorHAnsi" w:cstheme="majorHAnsi"/>
        </w:rPr>
      </w:pPr>
    </w:p>
    <w:p w:rsidR="00D86903" w:rsidRDefault="00D86903" w:rsidP="00D86903">
      <w:pPr>
        <w:rPr>
          <w:rFonts w:asciiTheme="majorHAnsi" w:hAnsiTheme="majorHAnsi" w:cstheme="majorHAnsi"/>
        </w:rPr>
      </w:pPr>
      <w:r w:rsidRPr="00606FF1">
        <w:rPr>
          <w:rFonts w:asciiTheme="majorHAnsi" w:hAnsiTheme="majorHAnsi" w:cstheme="majorHAnsi"/>
        </w:rPr>
        <w:t>Signed Head Teacher:</w:t>
      </w:r>
    </w:p>
    <w:p w:rsidR="007651F5" w:rsidRPr="00606FF1" w:rsidRDefault="007651F5" w:rsidP="00D86903">
      <w:pPr>
        <w:rPr>
          <w:rFonts w:asciiTheme="majorHAnsi" w:hAnsiTheme="majorHAnsi" w:cstheme="majorHAnsi"/>
        </w:rPr>
      </w:pPr>
    </w:p>
    <w:p w:rsidR="00D86903" w:rsidRPr="00606FF1" w:rsidRDefault="00D86903" w:rsidP="00D86903">
      <w:pPr>
        <w:rPr>
          <w:rFonts w:asciiTheme="majorHAnsi" w:hAnsiTheme="majorHAnsi" w:cstheme="majorHAnsi"/>
        </w:rPr>
      </w:pPr>
      <w:r w:rsidRPr="00606FF1">
        <w:rPr>
          <w:rFonts w:asciiTheme="majorHAnsi" w:hAnsiTheme="majorHAnsi" w:cstheme="majorHAnsi"/>
        </w:rPr>
        <w:t>Date:</w:t>
      </w:r>
    </w:p>
    <w:p w:rsidR="00F809E9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  <w:bookmarkStart w:id="0" w:name="_GoBack"/>
      <w:bookmarkEnd w:id="0"/>
    </w:p>
    <w:p w:rsidR="002363DF" w:rsidRDefault="002363DF">
      <w:pPr>
        <w:rPr>
          <w:rFonts w:asciiTheme="majorHAnsi" w:hAnsiTheme="majorHAnsi" w:cstheme="majorHAnsi"/>
        </w:rPr>
      </w:pPr>
    </w:p>
    <w:p w:rsidR="002363DF" w:rsidRDefault="002363DF">
      <w:pPr>
        <w:rPr>
          <w:rFonts w:asciiTheme="majorHAnsi" w:hAnsiTheme="majorHAnsi" w:cstheme="majorHAnsi"/>
        </w:rPr>
      </w:pPr>
    </w:p>
    <w:p w:rsidR="002363DF" w:rsidRPr="00743328" w:rsidRDefault="002363DF" w:rsidP="002363DF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43328">
        <w:rPr>
          <w:rFonts w:asciiTheme="minorHAnsi" w:hAnsiTheme="minorHAnsi" w:cstheme="minorHAnsi"/>
          <w:sz w:val="24"/>
          <w:szCs w:val="24"/>
        </w:rPr>
        <w:t xml:space="preserve">Person specification- Assistant </w:t>
      </w:r>
      <w:proofErr w:type="spellStart"/>
      <w:r w:rsidRPr="00743328">
        <w:rPr>
          <w:rFonts w:asciiTheme="minorHAnsi" w:hAnsiTheme="minorHAnsi" w:cstheme="minorHAnsi"/>
          <w:sz w:val="24"/>
          <w:szCs w:val="24"/>
        </w:rPr>
        <w:t>Headteacher</w:t>
      </w:r>
      <w:proofErr w:type="spellEnd"/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57"/>
        <w:gridCol w:w="4475"/>
        <w:gridCol w:w="3002"/>
      </w:tblGrid>
      <w:tr w:rsidR="002363DF" w:rsidRPr="00B24843" w:rsidTr="00F52E9E">
        <w:trPr>
          <w:cantSplit/>
        </w:trPr>
        <w:tc>
          <w:tcPr>
            <w:tcW w:w="165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5B9BD5"/>
          </w:tcPr>
          <w:p w:rsidR="002363DF" w:rsidRPr="00B24843" w:rsidRDefault="002363DF" w:rsidP="00F52E9E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447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5B9BD5"/>
          </w:tcPr>
          <w:p w:rsidR="002363DF" w:rsidRPr="00B24843" w:rsidRDefault="002363DF" w:rsidP="00F52E9E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 – essential</w:t>
            </w:r>
          </w:p>
        </w:tc>
        <w:tc>
          <w:tcPr>
            <w:tcW w:w="300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5B9BD5"/>
          </w:tcPr>
          <w:p w:rsidR="002363DF" w:rsidRPr="00B24843" w:rsidRDefault="002363DF" w:rsidP="00F52E9E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 - desirable</w:t>
            </w:r>
          </w:p>
        </w:tc>
      </w:tr>
      <w:tr w:rsidR="002363DF" w:rsidRPr="00B24843" w:rsidTr="00F52E9E">
        <w:trPr>
          <w:cantSplit/>
        </w:trPr>
        <w:tc>
          <w:tcPr>
            <w:tcW w:w="1657" w:type="dxa"/>
            <w:tcBorders>
              <w:top w:val="single" w:sz="4" w:space="0" w:color="F8F8F8"/>
            </w:tcBorders>
            <w:shd w:val="clear" w:color="auto" w:fill="auto"/>
          </w:tcPr>
          <w:p w:rsidR="002363DF" w:rsidRPr="00B24843" w:rsidRDefault="002363DF" w:rsidP="00F52E9E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b/>
                <w:sz w:val="24"/>
              </w:rPr>
              <w:t xml:space="preserve">Qualifications </w:t>
            </w:r>
            <w:r w:rsidRPr="00B24843">
              <w:rPr>
                <w:rFonts w:asciiTheme="minorHAnsi" w:hAnsiTheme="minorHAnsi" w:cstheme="minorHAnsi"/>
                <w:b/>
                <w:sz w:val="24"/>
              </w:rPr>
              <w:br/>
              <w:t>and training</w:t>
            </w:r>
          </w:p>
        </w:tc>
        <w:tc>
          <w:tcPr>
            <w:tcW w:w="4475" w:type="dxa"/>
            <w:tcBorders>
              <w:top w:val="single" w:sz="4" w:space="0" w:color="F8F8F8"/>
            </w:tcBorders>
            <w:shd w:val="clear" w:color="auto" w:fill="auto"/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QTS</w:t>
            </w:r>
          </w:p>
          <w:p w:rsidR="002363DF" w:rsidRPr="00B24843" w:rsidRDefault="002363DF" w:rsidP="00F52E9E">
            <w:pPr>
              <w:pStyle w:val="4Bulletedcopyblue"/>
              <w:ind w:left="890"/>
              <w:rPr>
                <w:rFonts w:asciiTheme="minorHAnsi" w:hAnsiTheme="minorHAnsi" w:cstheme="minorHAnsi"/>
                <w:color w:val="F15F22"/>
                <w:sz w:val="24"/>
                <w:szCs w:val="24"/>
                <w:lang w:val="en-GB"/>
              </w:rPr>
            </w:pPr>
          </w:p>
        </w:tc>
        <w:tc>
          <w:tcPr>
            <w:tcW w:w="3002" w:type="dxa"/>
            <w:tcBorders>
              <w:top w:val="single" w:sz="4" w:space="0" w:color="F8F8F8"/>
            </w:tcBorders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NPQML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NPQSL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Advanced Study in SEND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, including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SENCo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qualification </w:t>
            </w:r>
          </w:p>
        </w:tc>
      </w:tr>
      <w:tr w:rsidR="002363DF" w:rsidRPr="00B24843" w:rsidTr="00F52E9E">
        <w:trPr>
          <w:cantSplit/>
        </w:trPr>
        <w:tc>
          <w:tcPr>
            <w:tcW w:w="1657" w:type="dxa"/>
            <w:shd w:val="clear" w:color="auto" w:fill="auto"/>
            <w:tcMar>
              <w:top w:w="113" w:type="dxa"/>
              <w:bottom w:w="113" w:type="dxa"/>
            </w:tcMar>
          </w:tcPr>
          <w:p w:rsidR="002363DF" w:rsidRPr="00B24843" w:rsidRDefault="002363DF" w:rsidP="00F52E9E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4475" w:type="dxa"/>
            <w:shd w:val="clear" w:color="auto" w:fill="auto"/>
            <w:tcMar>
              <w:top w:w="113" w:type="dxa"/>
              <w:bottom w:w="113" w:type="dxa"/>
            </w:tcMar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Successful leadership and management experience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Successful teaching experience in SEND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Involvement in school self-evaluation and improvement planning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Line management experience</w:t>
            </w:r>
          </w:p>
          <w:p w:rsidR="002363DF" w:rsidRPr="00D63772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Experience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 chairing meetings,</w:t>
            </w:r>
            <w:r w:rsidRPr="00D6377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coaching colleagues and having difficult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/solution focu</w:t>
            </w:r>
            <w:r w:rsidRPr="00D6377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sed conversations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Contribution to staff development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Multi-professional working focussed on pupil outcomes/ safeguarding</w:t>
            </w:r>
          </w:p>
        </w:tc>
        <w:tc>
          <w:tcPr>
            <w:tcW w:w="3002" w:type="dxa"/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</w:rPr>
              <w:t>Contribution to senior management/ leadership team</w:t>
            </w:r>
          </w:p>
          <w:p w:rsidR="002363DF" w:rsidRPr="00B24843" w:rsidRDefault="002363DF" w:rsidP="00F52E9E">
            <w:pPr>
              <w:pStyle w:val="4Bulletedcopyblue"/>
              <w:ind w:left="3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</w:rPr>
              <w:t>DSL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certificate</w:t>
            </w:r>
          </w:p>
        </w:tc>
      </w:tr>
      <w:tr w:rsidR="002363DF" w:rsidRPr="00B24843" w:rsidTr="00F52E9E">
        <w:trPr>
          <w:cantSplit/>
        </w:trPr>
        <w:tc>
          <w:tcPr>
            <w:tcW w:w="1657" w:type="dxa"/>
            <w:shd w:val="clear" w:color="auto" w:fill="auto"/>
            <w:tcMar>
              <w:top w:w="113" w:type="dxa"/>
              <w:bottom w:w="113" w:type="dxa"/>
            </w:tcMar>
          </w:tcPr>
          <w:p w:rsidR="002363DF" w:rsidRPr="00B24843" w:rsidRDefault="002363DF" w:rsidP="00F52E9E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b/>
                <w:sz w:val="24"/>
              </w:rPr>
              <w:t>Skills and knowledge</w:t>
            </w:r>
          </w:p>
        </w:tc>
        <w:tc>
          <w:tcPr>
            <w:tcW w:w="4475" w:type="dxa"/>
            <w:shd w:val="clear" w:color="auto" w:fill="auto"/>
            <w:tcMar>
              <w:top w:w="113" w:type="dxa"/>
              <w:bottom w:w="113" w:type="dxa"/>
            </w:tcMar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Knowledge of teaching and learning in a special school/ or those with complex needs in a mainstream inclusive setting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 to date knowledge of curriculum assessment, target setting and reporting and how this applies in special schools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Effective communication and interpersonal skills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communicate a vision and inspire others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build effective working relationships with staff, families and other stakeholders</w:t>
            </w:r>
          </w:p>
        </w:tc>
        <w:tc>
          <w:tcPr>
            <w:tcW w:w="3002" w:type="dxa"/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Effective whole school leadership for areas of improvement</w:t>
            </w:r>
          </w:p>
        </w:tc>
      </w:tr>
      <w:tr w:rsidR="002363DF" w:rsidRPr="00B24843" w:rsidTr="00F52E9E">
        <w:trPr>
          <w:cantSplit/>
        </w:trPr>
        <w:tc>
          <w:tcPr>
            <w:tcW w:w="1657" w:type="dxa"/>
            <w:shd w:val="clear" w:color="auto" w:fill="auto"/>
            <w:tcMar>
              <w:top w:w="113" w:type="dxa"/>
              <w:bottom w:w="113" w:type="dxa"/>
            </w:tcMar>
          </w:tcPr>
          <w:p w:rsidR="002363DF" w:rsidRPr="00B24843" w:rsidRDefault="002363DF" w:rsidP="00F52E9E">
            <w:pPr>
              <w:pStyle w:val="Tablebodycopy"/>
              <w:rPr>
                <w:rFonts w:asciiTheme="minorHAnsi" w:hAnsiTheme="minorHAnsi" w:cstheme="minorHAnsi"/>
                <w:b/>
                <w:sz w:val="24"/>
              </w:rPr>
            </w:pPr>
            <w:r w:rsidRPr="00B24843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4475" w:type="dxa"/>
            <w:shd w:val="clear" w:color="auto" w:fill="auto"/>
            <w:tcMar>
              <w:top w:w="113" w:type="dxa"/>
              <w:bottom w:w="113" w:type="dxa"/>
            </w:tcMar>
          </w:tcPr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promoting the ethos and values of the school and getting the best outcomes for all pupils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work under pressure and prioritise effectively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maintaining confidentiality at all times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Commitment to safeguarding and equality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Personal drive, resilience, self-awareness and reflection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ability to work effectively with other senior colleagues to drive school improvement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Work with integrity building high levels of trust, facilitating challenging and purposeful conversations</w:t>
            </w:r>
          </w:p>
          <w:p w:rsidR="002363DF" w:rsidRPr="00B24843" w:rsidRDefault="002363DF" w:rsidP="002363DF">
            <w:pPr>
              <w:pStyle w:val="4Bulletedcopyblu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2484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Flexibility in approach to meet the changing needs of the school with a high level of commitment to own CPD</w:t>
            </w:r>
          </w:p>
        </w:tc>
        <w:tc>
          <w:tcPr>
            <w:tcW w:w="3002" w:type="dxa"/>
          </w:tcPr>
          <w:p w:rsidR="002363DF" w:rsidRPr="00B24843" w:rsidRDefault="002363DF" w:rsidP="00F52E9E">
            <w:pPr>
              <w:pStyle w:val="4Bulletedcopyblue"/>
              <w:ind w:left="34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2363DF" w:rsidRPr="00B24843" w:rsidRDefault="002363DF" w:rsidP="002363DF">
      <w:pPr>
        <w:rPr>
          <w:rFonts w:cstheme="minorHAnsi"/>
          <w:sz w:val="24"/>
          <w:szCs w:val="24"/>
        </w:rPr>
      </w:pPr>
    </w:p>
    <w:p w:rsidR="002363DF" w:rsidRPr="00B24843" w:rsidRDefault="002363DF" w:rsidP="002363DF">
      <w:pPr>
        <w:rPr>
          <w:rFonts w:cstheme="minorHAnsi"/>
          <w:sz w:val="24"/>
          <w:szCs w:val="24"/>
        </w:rPr>
      </w:pPr>
    </w:p>
    <w:p w:rsidR="002363DF" w:rsidRPr="00B24843" w:rsidRDefault="002363DF" w:rsidP="002363DF">
      <w:pPr>
        <w:rPr>
          <w:rFonts w:cstheme="minorHAnsi"/>
          <w:sz w:val="24"/>
          <w:szCs w:val="24"/>
        </w:rPr>
      </w:pPr>
    </w:p>
    <w:p w:rsidR="002363DF" w:rsidRPr="00606FF1" w:rsidRDefault="002363DF">
      <w:pPr>
        <w:rPr>
          <w:rFonts w:asciiTheme="majorHAnsi" w:hAnsiTheme="majorHAnsi" w:cstheme="majorHAnsi"/>
        </w:rPr>
      </w:pPr>
    </w:p>
    <w:sectPr w:rsidR="002363DF" w:rsidRPr="00606FF1" w:rsidSect="00A8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89" w:rsidRDefault="00D84F2F">
      <w:pPr>
        <w:spacing w:after="0" w:line="240" w:lineRule="auto"/>
      </w:pPr>
      <w:r>
        <w:separator/>
      </w:r>
    </w:p>
  </w:endnote>
  <w:endnote w:type="continuationSeparator" w:id="0">
    <w:p w:rsidR="00822889" w:rsidRDefault="00D8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42D" w:rsidRDefault="00022145" w:rsidP="003671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42D" w:rsidRDefault="002363DF" w:rsidP="007D4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08" w:rsidRPr="00C23A5F" w:rsidRDefault="002363DF" w:rsidP="00C47308">
    <w:pPr>
      <w:pStyle w:val="Foo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FE" w:rsidRPr="00C23A5F" w:rsidRDefault="00022145" w:rsidP="00C23A5F">
    <w:pPr>
      <w:pStyle w:val="Footer"/>
      <w:rPr>
        <w:rFonts w:ascii="Arial" w:hAnsi="Arial" w:cs="Arial"/>
        <w:sz w:val="14"/>
        <w:szCs w:val="14"/>
      </w:rPr>
    </w:pPr>
    <w:r w:rsidRPr="00C23A5F">
      <w:rPr>
        <w:rFonts w:ascii="Arial" w:hAnsi="Arial" w:cs="Arial"/>
        <w:sz w:val="14"/>
        <w:szCs w:val="14"/>
      </w:rPr>
      <w:fldChar w:fldCharType="begin"/>
    </w:r>
    <w:r w:rsidRPr="00C23A5F">
      <w:rPr>
        <w:rFonts w:ascii="Arial" w:hAnsi="Arial" w:cs="Arial"/>
        <w:sz w:val="14"/>
        <w:szCs w:val="14"/>
      </w:rPr>
      <w:instrText xml:space="preserve"> FILENAME  \p  \* MERGEFORMAT </w:instrText>
    </w:r>
    <w:r w:rsidRPr="00C23A5F">
      <w:rPr>
        <w:rFonts w:ascii="Arial" w:hAnsi="Arial" w:cs="Arial"/>
        <w:sz w:val="14"/>
        <w:szCs w:val="14"/>
      </w:rPr>
      <w:fldChar w:fldCharType="separate"/>
    </w:r>
    <w:r w:rsidRPr="00C23A5F">
      <w:rPr>
        <w:rFonts w:ascii="Arial" w:hAnsi="Arial" w:cs="Arial"/>
        <w:noProof/>
        <w:sz w:val="14"/>
        <w:szCs w:val="14"/>
      </w:rPr>
      <w:t>F:\HOME\SMT Admin\RECRUITMENT\Teachers\</w:t>
    </w:r>
    <w:r>
      <w:rPr>
        <w:rFonts w:ascii="Arial" w:hAnsi="Arial" w:cs="Arial"/>
        <w:noProof/>
        <w:sz w:val="14"/>
        <w:szCs w:val="14"/>
      </w:rPr>
      <w:t>Assistant Headteacher</w:t>
    </w:r>
    <w:r w:rsidRPr="00C23A5F">
      <w:rPr>
        <w:rFonts w:ascii="Arial" w:hAnsi="Arial" w:cs="Arial"/>
        <w:noProof/>
        <w:sz w:val="14"/>
        <w:szCs w:val="14"/>
      </w:rPr>
      <w:t xml:space="preserve"> Job Description - </w:t>
    </w:r>
    <w:r>
      <w:rPr>
        <w:rFonts w:ascii="Arial" w:hAnsi="Arial" w:cs="Arial"/>
        <w:noProof/>
        <w:sz w:val="14"/>
        <w:szCs w:val="14"/>
      </w:rPr>
      <w:t>April 2021.</w:t>
    </w:r>
    <w:r w:rsidRPr="00C23A5F">
      <w:rPr>
        <w:rFonts w:ascii="Arial" w:hAnsi="Arial" w:cs="Arial"/>
        <w:noProof/>
        <w:sz w:val="14"/>
        <w:szCs w:val="14"/>
      </w:rPr>
      <w:t>doc</w:t>
    </w:r>
    <w:r w:rsidRPr="00C23A5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89" w:rsidRDefault="00D84F2F">
      <w:pPr>
        <w:spacing w:after="0" w:line="240" w:lineRule="auto"/>
      </w:pPr>
      <w:r>
        <w:separator/>
      </w:r>
    </w:p>
  </w:footnote>
  <w:footnote w:type="continuationSeparator" w:id="0">
    <w:p w:rsidR="00822889" w:rsidRDefault="00D8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4A" w:rsidRDefault="00236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4A" w:rsidRDefault="00236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4A" w:rsidRDefault="00236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614"/>
    <w:multiLevelType w:val="hybridMultilevel"/>
    <w:tmpl w:val="078CD2A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757477"/>
    <w:multiLevelType w:val="hybridMultilevel"/>
    <w:tmpl w:val="A1723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1DB"/>
    <w:multiLevelType w:val="hybridMultilevel"/>
    <w:tmpl w:val="FFBE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9D"/>
    <w:multiLevelType w:val="hybridMultilevel"/>
    <w:tmpl w:val="3BA21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4378"/>
    <w:multiLevelType w:val="hybridMultilevel"/>
    <w:tmpl w:val="44A85E38"/>
    <w:lvl w:ilvl="0" w:tplc="08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5" w15:restartNumberingAfterBreak="0">
    <w:nsid w:val="0DEF4999"/>
    <w:multiLevelType w:val="hybridMultilevel"/>
    <w:tmpl w:val="F31AC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4E3A"/>
    <w:multiLevelType w:val="hybridMultilevel"/>
    <w:tmpl w:val="8216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4936"/>
    <w:multiLevelType w:val="hybridMultilevel"/>
    <w:tmpl w:val="BD364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1DBD"/>
    <w:multiLevelType w:val="hybridMultilevel"/>
    <w:tmpl w:val="71A89514"/>
    <w:lvl w:ilvl="0" w:tplc="040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9" w15:restartNumberingAfterBreak="0">
    <w:nsid w:val="154B22B9"/>
    <w:multiLevelType w:val="hybridMultilevel"/>
    <w:tmpl w:val="9D402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80089"/>
    <w:multiLevelType w:val="hybridMultilevel"/>
    <w:tmpl w:val="56B26F90"/>
    <w:lvl w:ilvl="0" w:tplc="040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9613B17"/>
    <w:multiLevelType w:val="hybridMultilevel"/>
    <w:tmpl w:val="5F86F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3603"/>
    <w:multiLevelType w:val="hybridMultilevel"/>
    <w:tmpl w:val="C1A8E1D2"/>
    <w:lvl w:ilvl="0" w:tplc="040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31182B04"/>
    <w:multiLevelType w:val="hybridMultilevel"/>
    <w:tmpl w:val="C8642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4243"/>
    <w:multiLevelType w:val="hybridMultilevel"/>
    <w:tmpl w:val="A9709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498F"/>
    <w:multiLevelType w:val="hybridMultilevel"/>
    <w:tmpl w:val="6AE41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16510"/>
    <w:multiLevelType w:val="hybridMultilevel"/>
    <w:tmpl w:val="B11CFA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7286959"/>
    <w:multiLevelType w:val="hybridMultilevel"/>
    <w:tmpl w:val="964A0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46344"/>
    <w:multiLevelType w:val="hybridMultilevel"/>
    <w:tmpl w:val="DCEE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0F5C"/>
    <w:multiLevelType w:val="hybridMultilevel"/>
    <w:tmpl w:val="EFC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442C5"/>
    <w:multiLevelType w:val="hybridMultilevel"/>
    <w:tmpl w:val="7CB0D3A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B1B37A0"/>
    <w:multiLevelType w:val="hybridMultilevel"/>
    <w:tmpl w:val="4FE45FC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DFA6AF2"/>
    <w:multiLevelType w:val="hybridMultilevel"/>
    <w:tmpl w:val="B6B6E87E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3" w15:restartNumberingAfterBreak="0">
    <w:nsid w:val="6EA450D1"/>
    <w:multiLevelType w:val="hybridMultilevel"/>
    <w:tmpl w:val="3F0ABD2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1D24BD3"/>
    <w:multiLevelType w:val="hybridMultilevel"/>
    <w:tmpl w:val="C20CCBA6"/>
    <w:lvl w:ilvl="0" w:tplc="1DD60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322515"/>
    <w:multiLevelType w:val="hybridMultilevel"/>
    <w:tmpl w:val="BB484C4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765C78C6"/>
    <w:multiLevelType w:val="hybridMultilevel"/>
    <w:tmpl w:val="28B2C31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7EA00EBC"/>
    <w:multiLevelType w:val="hybridMultilevel"/>
    <w:tmpl w:val="4880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24"/>
  </w:num>
  <w:num w:numId="9">
    <w:abstractNumId w:val="4"/>
  </w:num>
  <w:num w:numId="10">
    <w:abstractNumId w:val="27"/>
  </w:num>
  <w:num w:numId="11">
    <w:abstractNumId w:val="18"/>
  </w:num>
  <w:num w:numId="12">
    <w:abstractNumId w:val="6"/>
  </w:num>
  <w:num w:numId="13">
    <w:abstractNumId w:val="19"/>
  </w:num>
  <w:num w:numId="14">
    <w:abstractNumId w:val="20"/>
  </w:num>
  <w:num w:numId="15">
    <w:abstractNumId w:val="0"/>
  </w:num>
  <w:num w:numId="16">
    <w:abstractNumId w:val="21"/>
  </w:num>
  <w:num w:numId="17">
    <w:abstractNumId w:val="23"/>
  </w:num>
  <w:num w:numId="18">
    <w:abstractNumId w:val="26"/>
  </w:num>
  <w:num w:numId="19">
    <w:abstractNumId w:val="17"/>
  </w:num>
  <w:num w:numId="20">
    <w:abstractNumId w:val="15"/>
  </w:num>
  <w:num w:numId="21">
    <w:abstractNumId w:val="13"/>
  </w:num>
  <w:num w:numId="22">
    <w:abstractNumId w:val="14"/>
  </w:num>
  <w:num w:numId="23">
    <w:abstractNumId w:val="11"/>
  </w:num>
  <w:num w:numId="24">
    <w:abstractNumId w:val="1"/>
  </w:num>
  <w:num w:numId="25">
    <w:abstractNumId w:val="22"/>
  </w:num>
  <w:num w:numId="26">
    <w:abstractNumId w:val="16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03"/>
    <w:rsid w:val="00022145"/>
    <w:rsid w:val="00112E50"/>
    <w:rsid w:val="001568CA"/>
    <w:rsid w:val="001C147A"/>
    <w:rsid w:val="002363DF"/>
    <w:rsid w:val="005D1461"/>
    <w:rsid w:val="00606FF1"/>
    <w:rsid w:val="006F487A"/>
    <w:rsid w:val="007651F5"/>
    <w:rsid w:val="00822889"/>
    <w:rsid w:val="00D84F2F"/>
    <w:rsid w:val="00D8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D637"/>
  <w15:chartTrackingRefBased/>
  <w15:docId w15:val="{F9781554-6D41-4B22-B57F-4BE540D4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03"/>
    <w:rPr>
      <w:lang w:val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2363DF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86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903"/>
    <w:rPr>
      <w:lang w:val="en-GB"/>
    </w:rPr>
  </w:style>
  <w:style w:type="character" w:styleId="PageNumber">
    <w:name w:val="page number"/>
    <w:basedOn w:val="DefaultParagraphFont"/>
    <w:rsid w:val="00D86903"/>
  </w:style>
  <w:style w:type="paragraph" w:styleId="ListParagraph">
    <w:name w:val="List Paragraph"/>
    <w:basedOn w:val="Normal"/>
    <w:uiPriority w:val="34"/>
    <w:qFormat/>
    <w:rsid w:val="00D86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03"/>
    <w:rPr>
      <w:lang w:val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2363DF"/>
    <w:rPr>
      <w:rFonts w:ascii="Arial" w:eastAsia="Calibri" w:hAnsi="Arial" w:cs="Arial"/>
      <w:b/>
      <w:sz w:val="28"/>
      <w:szCs w:val="36"/>
      <w:lang w:val="en-GB"/>
    </w:rPr>
  </w:style>
  <w:style w:type="paragraph" w:customStyle="1" w:styleId="1bodycopy10pt">
    <w:name w:val="1 body copy 10pt"/>
    <w:basedOn w:val="Normal"/>
    <w:link w:val="1bodycopy10ptChar"/>
    <w:qFormat/>
    <w:rsid w:val="002363DF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2363DF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2363DF"/>
    <w:rPr>
      <w:rFonts w:ascii="Arial" w:eastAsia="MS Mincho" w:hAnsi="Arial" w:cs="Times New Roman"/>
      <w:sz w:val="20"/>
      <w:szCs w:val="24"/>
    </w:rPr>
  </w:style>
  <w:style w:type="paragraph" w:customStyle="1" w:styleId="Tablebodycopy">
    <w:name w:val="Table body copy"/>
    <w:basedOn w:val="1bodycopy10pt"/>
    <w:qFormat/>
    <w:rsid w:val="002363DF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Wyvern School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Bullen</dc:creator>
  <cp:keywords/>
  <dc:description/>
  <cp:lastModifiedBy>Michelle Humphreys</cp:lastModifiedBy>
  <cp:revision>4</cp:revision>
  <dcterms:created xsi:type="dcterms:W3CDTF">2023-01-26T10:41:00Z</dcterms:created>
  <dcterms:modified xsi:type="dcterms:W3CDTF">2023-01-26T14:22:00Z</dcterms:modified>
</cp:coreProperties>
</file>