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3AE5" w14:textId="77777777" w:rsidR="007F0480" w:rsidRPr="00BA50E3" w:rsidRDefault="007F0480" w:rsidP="007F0480">
      <w:pPr>
        <w:pStyle w:val="Title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BA50E3">
        <w:rPr>
          <w:rFonts w:ascii="Arial" w:hAnsi="Arial" w:cs="Arial"/>
          <w:sz w:val="22"/>
          <w:szCs w:val="22"/>
          <w:u w:val="none"/>
        </w:rPr>
        <w:t xml:space="preserve">Ripplevale School </w:t>
      </w:r>
    </w:p>
    <w:p w14:paraId="01AA3B76" w14:textId="77777777" w:rsidR="007F0480" w:rsidRPr="00BA50E3" w:rsidRDefault="007F0480" w:rsidP="007F0480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6316FC">
        <w:rPr>
          <w:rFonts w:ascii="Arial" w:hAnsi="Arial" w:cs="Arial"/>
          <w:sz w:val="22"/>
          <w:szCs w:val="22"/>
          <w:u w:val="none"/>
        </w:rPr>
        <w:t>Higher Level Teaching Assistant</w:t>
      </w:r>
      <w:r>
        <w:rPr>
          <w:rFonts w:ascii="Arial" w:hAnsi="Arial" w:cs="Arial"/>
          <w:sz w:val="22"/>
          <w:szCs w:val="22"/>
          <w:u w:val="none"/>
        </w:rPr>
        <w:t xml:space="preserve">- Numeracy Intervention </w:t>
      </w:r>
      <w:r w:rsidRPr="00BA50E3">
        <w:rPr>
          <w:rFonts w:ascii="Arial" w:hAnsi="Arial" w:cs="Arial"/>
          <w:sz w:val="22"/>
          <w:szCs w:val="22"/>
          <w:u w:val="none"/>
        </w:rPr>
        <w:t>Person Specification</w:t>
      </w:r>
    </w:p>
    <w:p w14:paraId="7AB7D04A" w14:textId="77777777" w:rsidR="007F0480" w:rsidRPr="00BA50E3" w:rsidRDefault="007F0480" w:rsidP="007F048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Overlap w:val="never"/>
        <w:tblW w:w="10114" w:type="dxa"/>
        <w:tblLook w:val="04A0" w:firstRow="1" w:lastRow="0" w:firstColumn="1" w:lastColumn="0" w:noHBand="0" w:noVBand="1"/>
      </w:tblPr>
      <w:tblGrid>
        <w:gridCol w:w="1726"/>
        <w:gridCol w:w="3485"/>
        <w:gridCol w:w="2977"/>
        <w:gridCol w:w="1926"/>
      </w:tblGrid>
      <w:tr w:rsidR="007F0480" w:rsidRPr="00BA50E3" w14:paraId="0DAC63E7" w14:textId="77777777" w:rsidTr="00820DBC">
        <w:tc>
          <w:tcPr>
            <w:tcW w:w="1726" w:type="dxa"/>
          </w:tcPr>
          <w:p w14:paraId="78BEB073" w14:textId="77777777" w:rsidR="007F0480" w:rsidRPr="00BA50E3" w:rsidRDefault="007F0480" w:rsidP="00820DBC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85" w:type="dxa"/>
          </w:tcPr>
          <w:p w14:paraId="4684240A" w14:textId="77777777" w:rsidR="007F0480" w:rsidRPr="00BA50E3" w:rsidRDefault="007F0480" w:rsidP="00820DBC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77" w:type="dxa"/>
          </w:tcPr>
          <w:p w14:paraId="56675BA3" w14:textId="77777777" w:rsidR="007F0480" w:rsidRPr="00BA50E3" w:rsidRDefault="007F0480" w:rsidP="00820DBC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26" w:type="dxa"/>
          </w:tcPr>
          <w:p w14:paraId="56336B68" w14:textId="77777777" w:rsidR="007F0480" w:rsidRPr="00BA50E3" w:rsidRDefault="007F0480" w:rsidP="00820DBC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Evidence</w:t>
            </w:r>
          </w:p>
        </w:tc>
      </w:tr>
      <w:tr w:rsidR="007F0480" w:rsidRPr="00BA50E3" w14:paraId="5B4F34CB" w14:textId="77777777" w:rsidTr="00820DBC">
        <w:trPr>
          <w:trHeight w:val="2135"/>
        </w:trPr>
        <w:tc>
          <w:tcPr>
            <w:tcW w:w="1726" w:type="dxa"/>
          </w:tcPr>
          <w:p w14:paraId="298156B5" w14:textId="77777777" w:rsidR="007F0480" w:rsidRPr="00BA50E3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Experience:       </w:t>
            </w:r>
          </w:p>
        </w:tc>
        <w:tc>
          <w:tcPr>
            <w:tcW w:w="3485" w:type="dxa"/>
          </w:tcPr>
          <w:p w14:paraId="23D5E25F" w14:textId="450CF6CD" w:rsidR="007F0480" w:rsidRDefault="004B405C" w:rsidP="004B405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 desire to help SEND pupils </w:t>
            </w:r>
            <w:r w:rsidR="0069298C">
              <w:rPr>
                <w:rFonts w:ascii="Arial" w:hAnsi="Arial" w:cs="Arial"/>
                <w:color w:val="000000"/>
                <w:lang w:val="en-US"/>
              </w:rPr>
              <w:t>achieve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their potential.</w:t>
            </w:r>
          </w:p>
          <w:p w14:paraId="0371644E" w14:textId="30E765E1" w:rsidR="004B405C" w:rsidRPr="005455F2" w:rsidRDefault="004B405C" w:rsidP="004B405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An interest in Maths</w:t>
            </w:r>
            <w:r w:rsidR="005725D1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2977" w:type="dxa"/>
          </w:tcPr>
          <w:p w14:paraId="713215F2" w14:textId="77777777" w:rsidR="004B405C" w:rsidRPr="00ED57C1" w:rsidRDefault="004B405C" w:rsidP="004B405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Experience of</w:t>
            </w:r>
            <w:r w:rsidRPr="00ED57C1">
              <w:rPr>
                <w:rFonts w:ascii="Arial" w:hAnsi="Arial" w:cs="Arial"/>
                <w:color w:val="000000"/>
                <w:lang w:val="en-US"/>
              </w:rPr>
              <w:t xml:space="preserve"> supporting pupils with autism.</w:t>
            </w:r>
          </w:p>
          <w:p w14:paraId="3021BBA2" w14:textId="70EBF1CD" w:rsidR="007F0480" w:rsidRPr="004B405C" w:rsidRDefault="004B405C" w:rsidP="004B405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ED57C1">
              <w:rPr>
                <w:rFonts w:ascii="Arial" w:hAnsi="Arial" w:cs="Arial"/>
                <w:color w:val="000000"/>
                <w:lang w:val="en-US"/>
              </w:rPr>
              <w:t xml:space="preserve">Experience of delivering numeracy </w:t>
            </w:r>
            <w:proofErr w:type="spellStart"/>
            <w:r w:rsidRPr="00ED57C1">
              <w:rPr>
                <w:rFonts w:ascii="Arial" w:hAnsi="Arial" w:cs="Arial"/>
                <w:color w:val="000000"/>
                <w:lang w:val="en-US"/>
              </w:rPr>
              <w:t>programmes</w:t>
            </w:r>
            <w:proofErr w:type="spellEnd"/>
            <w:r w:rsidRPr="00ED57C1">
              <w:rPr>
                <w:rFonts w:ascii="Arial" w:hAnsi="Arial" w:cs="Arial"/>
                <w:color w:val="000000"/>
                <w:lang w:val="en-US"/>
              </w:rPr>
              <w:t xml:space="preserve"> to pupils working at a Key Stage 1 / Key Stage 2 level.</w:t>
            </w:r>
          </w:p>
        </w:tc>
        <w:tc>
          <w:tcPr>
            <w:tcW w:w="1926" w:type="dxa"/>
          </w:tcPr>
          <w:p w14:paraId="192811A4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Application Form</w:t>
            </w:r>
          </w:p>
          <w:p w14:paraId="3139879D" w14:textId="77777777" w:rsidR="007F0480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References</w:t>
            </w:r>
          </w:p>
          <w:p w14:paraId="07144D02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Interview</w:t>
            </w:r>
          </w:p>
          <w:p w14:paraId="30DAF755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F0480" w:rsidRPr="00BA50E3" w14:paraId="0C9422CF" w14:textId="77777777" w:rsidTr="00820DBC">
        <w:tc>
          <w:tcPr>
            <w:tcW w:w="1726" w:type="dxa"/>
          </w:tcPr>
          <w:p w14:paraId="08A94370" w14:textId="77777777" w:rsidR="007F0480" w:rsidRPr="00BA50E3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Qualifications &amp;</w:t>
            </w:r>
            <w:r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 Training:</w:t>
            </w:r>
          </w:p>
        </w:tc>
        <w:tc>
          <w:tcPr>
            <w:tcW w:w="3485" w:type="dxa"/>
          </w:tcPr>
          <w:p w14:paraId="608CE48C" w14:textId="77777777" w:rsidR="007F0480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Good level of education including at least GCSE English and Maths at ‘C’ or above.</w:t>
            </w:r>
          </w:p>
          <w:p w14:paraId="6A72517B" w14:textId="1E4F8926" w:rsidR="007F0480" w:rsidRPr="00BA50E3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</w:tcPr>
          <w:p w14:paraId="3EACDA76" w14:textId="77777777" w:rsidR="007F0480" w:rsidRDefault="007F0480" w:rsidP="00820DB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4 qualifications equivalent to ‘A’ levels or above.</w:t>
            </w:r>
          </w:p>
          <w:p w14:paraId="0845C799" w14:textId="244AA1AB" w:rsidR="007F0480" w:rsidRPr="00BA50E3" w:rsidRDefault="004B405C" w:rsidP="00820DB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with SEND pupils or </w:t>
            </w:r>
            <w:proofErr w:type="gramStart"/>
            <w:r>
              <w:rPr>
                <w:rFonts w:ascii="Arial" w:hAnsi="Arial" w:cs="Arial"/>
              </w:rPr>
              <w:t xml:space="preserve">training </w:t>
            </w:r>
            <w:r w:rsidR="007F0480" w:rsidRPr="00D375F3">
              <w:rPr>
                <w:rFonts w:ascii="Arial" w:hAnsi="Arial" w:cs="Arial"/>
              </w:rPr>
              <w:t xml:space="preserve"> including</w:t>
            </w:r>
            <w:proofErr w:type="gramEnd"/>
            <w:r w:rsidR="007F0480" w:rsidRPr="00D375F3">
              <w:rPr>
                <w:rFonts w:ascii="Arial" w:hAnsi="Arial" w:cs="Arial"/>
              </w:rPr>
              <w:t xml:space="preserve"> autism</w:t>
            </w:r>
            <w:r>
              <w:rPr>
                <w:rFonts w:ascii="Arial" w:hAnsi="Arial" w:cs="Arial"/>
              </w:rPr>
              <w:t>, dyscalculia or dyslexia.</w:t>
            </w:r>
          </w:p>
        </w:tc>
        <w:tc>
          <w:tcPr>
            <w:tcW w:w="1926" w:type="dxa"/>
          </w:tcPr>
          <w:p w14:paraId="7806ED2E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14:paraId="3CC5EB2F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14:paraId="0FDC2C17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Certificates of Qualification &amp; Training</w:t>
            </w:r>
          </w:p>
        </w:tc>
      </w:tr>
      <w:tr w:rsidR="007F0480" w:rsidRPr="00BA50E3" w14:paraId="46DA0AA0" w14:textId="77777777" w:rsidTr="00820DBC">
        <w:tc>
          <w:tcPr>
            <w:tcW w:w="1726" w:type="dxa"/>
          </w:tcPr>
          <w:p w14:paraId="2A08185F" w14:textId="77777777" w:rsidR="007F0480" w:rsidRPr="00BA50E3" w:rsidRDefault="007F0480" w:rsidP="00820DBC">
            <w:pPr>
              <w:spacing w:befor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Practical &amp; Management </w:t>
            </w:r>
            <w:r w:rsidRPr="00BA50E3">
              <w:rPr>
                <w:rFonts w:ascii="Arial" w:hAnsi="Arial" w:cs="Arial"/>
                <w:b/>
                <w:color w:val="000000"/>
                <w:lang w:val="en-US"/>
              </w:rPr>
              <w:t>Skills:</w:t>
            </w:r>
            <w:r w:rsidRPr="00BA50E3">
              <w:rPr>
                <w:rFonts w:ascii="Arial" w:hAnsi="Arial" w:cs="Arial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3485" w:type="dxa"/>
          </w:tcPr>
          <w:p w14:paraId="722B9063" w14:textId="263B38F5" w:rsidR="007F0480" w:rsidRDefault="007F0480" w:rsidP="0069298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deliver lesson content 1:1</w:t>
            </w:r>
            <w:r w:rsidR="004B405C">
              <w:rPr>
                <w:rFonts w:ascii="Arial" w:hAnsi="Arial" w:cs="Arial"/>
                <w:color w:val="000000"/>
                <w:lang w:val="en-US"/>
              </w:rPr>
              <w:t xml:space="preserve"> or in very small groups.</w:t>
            </w:r>
          </w:p>
          <w:p w14:paraId="323B10D4" w14:textId="306B4335" w:rsidR="0069298C" w:rsidRDefault="0069298C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find and prepare resources for intervention sessions.</w:t>
            </w:r>
          </w:p>
          <w:p w14:paraId="0C4F18FC" w14:textId="77777777" w:rsidR="007F0480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use effective questioning to move students’ learning forward.</w:t>
            </w:r>
          </w:p>
          <w:p w14:paraId="0CCAD8A6" w14:textId="1168B33D" w:rsidR="007F0480" w:rsidRDefault="004B405C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Ability to report back to tutors </w:t>
            </w:r>
            <w:r w:rsidR="005725D1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Maths teachers, including for EHCP reviews and reports.</w:t>
            </w:r>
          </w:p>
          <w:p w14:paraId="0EB0B9B3" w14:textId="77777777" w:rsidR="007F0480" w:rsidRDefault="007F0480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Excellent positive behavior management strategies and practice.</w:t>
            </w:r>
          </w:p>
          <w:p w14:paraId="7F399684" w14:textId="6EC1985F" w:rsidR="004B405C" w:rsidRPr="00BA50E3" w:rsidRDefault="004B405C" w:rsidP="00820DB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Willingness to learn and implement relevant school education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program</w:t>
            </w:r>
            <w:r w:rsidR="005725D1">
              <w:rPr>
                <w:rFonts w:ascii="Arial" w:hAnsi="Arial" w:cs="Arial"/>
                <w:color w:val="000000"/>
                <w:lang w:val="en-US"/>
              </w:rPr>
              <w:t>me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proofErr w:type="spellEnd"/>
            <w:r w:rsidR="0069298C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2977" w:type="dxa"/>
          </w:tcPr>
          <w:p w14:paraId="7FCE7535" w14:textId="066F1188" w:rsidR="007F0480" w:rsidRPr="00BA50E3" w:rsidRDefault="0069298C" w:rsidP="006929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gaps in pupil knowledge and find ways to address needs. (This can be supported initially if needed)</w:t>
            </w:r>
          </w:p>
        </w:tc>
        <w:tc>
          <w:tcPr>
            <w:tcW w:w="1926" w:type="dxa"/>
          </w:tcPr>
          <w:p w14:paraId="2E737E99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14:paraId="1FCC6F4D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14:paraId="00D6ADE6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7F0480" w:rsidRPr="00BA50E3" w14:paraId="4F90A934" w14:textId="77777777" w:rsidTr="00820DBC">
        <w:tc>
          <w:tcPr>
            <w:tcW w:w="1726" w:type="dxa"/>
          </w:tcPr>
          <w:p w14:paraId="35D66D33" w14:textId="77777777" w:rsidR="007F0480" w:rsidRPr="00BA50E3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Interpersonal </w:t>
            </w:r>
            <w:r w:rsidRPr="00BA50E3">
              <w:rPr>
                <w:rFonts w:ascii="Arial" w:hAnsi="Arial" w:cs="Arial"/>
                <w:b/>
                <w:lang w:val="en-US"/>
              </w:rPr>
              <w:t>Qualities &amp; Attributes:</w:t>
            </w:r>
          </w:p>
        </w:tc>
        <w:tc>
          <w:tcPr>
            <w:tcW w:w="3485" w:type="dxa"/>
          </w:tcPr>
          <w:p w14:paraId="7E2810FE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Committed to safeguarding and promoting the welfare of children.</w:t>
            </w:r>
          </w:p>
          <w:p w14:paraId="6220EDD0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Conscientious.</w:t>
            </w:r>
          </w:p>
          <w:p w14:paraId="2450230D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Well </w:t>
            </w:r>
            <w:proofErr w:type="spellStart"/>
            <w:r>
              <w:rPr>
                <w:rFonts w:ascii="Arial" w:hAnsi="Arial" w:cs="Arial"/>
                <w:lang w:val="en-US"/>
              </w:rPr>
              <w:t>organised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315D5F13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Calm and positive.</w:t>
            </w:r>
          </w:p>
          <w:p w14:paraId="66151BF7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Excellent timekeeper.</w:t>
            </w:r>
          </w:p>
          <w:p w14:paraId="52DEB82F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listen/communicate clearly with a range of audiences.</w:t>
            </w:r>
          </w:p>
          <w:p w14:paraId="454CBAAA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work as part of a team.</w:t>
            </w:r>
          </w:p>
          <w:p w14:paraId="2BA1F290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Sound </w:t>
            </w:r>
            <w:proofErr w:type="spellStart"/>
            <w:r>
              <w:rPr>
                <w:rFonts w:ascii="Arial" w:hAnsi="Arial" w:cs="Arial"/>
                <w:lang w:val="en-US"/>
              </w:rPr>
              <w:t>organisational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skills.</w:t>
            </w:r>
          </w:p>
          <w:p w14:paraId="7EE339E1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Attention to detail and presentation.</w:t>
            </w:r>
            <w:r w:rsidRPr="00BA50E3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977" w:type="dxa"/>
          </w:tcPr>
          <w:p w14:paraId="6E305616" w14:textId="041B1010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F6372D1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14:paraId="35389A43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14:paraId="5782CA1D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lastRenderedPageBreak/>
              <w:t>Interview Process</w:t>
            </w:r>
          </w:p>
        </w:tc>
      </w:tr>
      <w:tr w:rsidR="007F0480" w:rsidRPr="00BA50E3" w14:paraId="0C9287DC" w14:textId="77777777" w:rsidTr="00820DBC">
        <w:tc>
          <w:tcPr>
            <w:tcW w:w="1726" w:type="dxa"/>
          </w:tcPr>
          <w:p w14:paraId="7BB81497" w14:textId="77777777" w:rsidR="007F0480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Job Specific Requirements</w:t>
            </w:r>
          </w:p>
          <w:p w14:paraId="5FFAE9DA" w14:textId="77777777" w:rsidR="007F0480" w:rsidRDefault="007F0480" w:rsidP="00820DBC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14:paraId="37EA39EC" w14:textId="77777777" w:rsidR="007F0480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2FBCD187" w14:textId="77777777" w:rsidR="007F0480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14:paraId="79BEE3C2" w14:textId="77777777" w:rsidR="007F0480" w:rsidRDefault="007F0480" w:rsidP="00820DBC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85" w:type="dxa"/>
          </w:tcPr>
          <w:p w14:paraId="2B3480C4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SEND.</w:t>
            </w:r>
          </w:p>
          <w:p w14:paraId="183C9946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establishing/maintaining high educational standards within the school ensuring appropriate levels of challenge, guidance and support for pupils.</w:t>
            </w:r>
          </w:p>
          <w:p w14:paraId="67D0E380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equal opportunities.</w:t>
            </w:r>
          </w:p>
          <w:p w14:paraId="53B493DE" w14:textId="77777777" w:rsidR="007F0480" w:rsidRDefault="007F0480" w:rsidP="00820DBC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51999AD7" w14:textId="77777777" w:rsidR="007F0480" w:rsidRDefault="007F0480" w:rsidP="00820DB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CD6193A" w14:textId="77777777" w:rsidR="007F0480" w:rsidRPr="00BA50E3" w:rsidRDefault="007F0480" w:rsidP="00820DB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application form</w:t>
            </w:r>
          </w:p>
        </w:tc>
      </w:tr>
    </w:tbl>
    <w:p w14:paraId="6C72C8D4" w14:textId="77777777" w:rsidR="007F0480" w:rsidRPr="00BA50E3" w:rsidRDefault="007F0480" w:rsidP="007F0480">
      <w:pPr>
        <w:spacing w:after="192"/>
        <w:ind w:left="150"/>
        <w:rPr>
          <w:rFonts w:ascii="Arial" w:hAnsi="Arial" w:cs="Arial"/>
          <w:i/>
        </w:rPr>
      </w:pPr>
    </w:p>
    <w:p w14:paraId="097DE071" w14:textId="0A8F58EA" w:rsidR="007F0480" w:rsidRDefault="007F0480" w:rsidP="007F0480">
      <w:r w:rsidRPr="00BA50E3">
        <w:rPr>
          <w:rFonts w:ascii="Arial" w:hAnsi="Arial" w:cs="Arial"/>
          <w:i/>
        </w:rPr>
        <w:t>Ripplevale School is committed to safeguarding and promoting the welfare of children and young people and expects all staff, visitors and volunteers to share this commitment.</w:t>
      </w:r>
    </w:p>
    <w:sectPr w:rsidR="007F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80"/>
    <w:rsid w:val="004B405C"/>
    <w:rsid w:val="005725D1"/>
    <w:rsid w:val="0069298C"/>
    <w:rsid w:val="006C1E37"/>
    <w:rsid w:val="007F0480"/>
    <w:rsid w:val="00E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E5CF"/>
  <w15:chartTrackingRefBased/>
  <w15:docId w15:val="{429F5679-035D-457E-89E1-DC0E4FC2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8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8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04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F0480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1937</Characters>
  <Application>Microsoft Office Word</Application>
  <DocSecurity>4</DocSecurity>
  <Lines>113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Leech</dc:creator>
  <cp:keywords/>
  <dc:description/>
  <cp:lastModifiedBy>Natalie Cheyne</cp:lastModifiedBy>
  <cp:revision>2</cp:revision>
  <dcterms:created xsi:type="dcterms:W3CDTF">2022-11-15T11:27:00Z</dcterms:created>
  <dcterms:modified xsi:type="dcterms:W3CDTF">2022-11-15T11:27:00Z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752c643a54142bab2a1187c73c548166c017daf6f3d6258e070e73ed4ca63fac</vt:lpwstr>
  </property>
</Properties>
</file>