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D1" w:rsidRPr="00381A79" w:rsidRDefault="006C30D1" w:rsidP="006C30D1">
      <w:pPr>
        <w:tabs>
          <w:tab w:val="left" w:pos="567"/>
        </w:tabs>
        <w:ind w:left="567" w:hanging="567"/>
        <w:jc w:val="center"/>
        <w:rPr>
          <w:rFonts w:ascii="Arial" w:hAnsi="Arial" w:cs="Arial"/>
          <w:b/>
        </w:rPr>
      </w:pPr>
      <w:r w:rsidRPr="00381A79">
        <w:rPr>
          <w:rFonts w:ascii="Arial" w:hAnsi="Arial" w:cs="Arial"/>
          <w:b/>
          <w:noProof/>
        </w:rPr>
        <mc:AlternateContent>
          <mc:Choice Requires="wps">
            <w:drawing>
              <wp:anchor distT="0" distB="0" distL="114300" distR="114300" simplePos="0" relativeHeight="251659264" behindDoc="0" locked="0" layoutInCell="1" allowOverlap="1" wp14:anchorId="217A7467" wp14:editId="71D04E4F">
                <wp:simplePos x="0" y="0"/>
                <wp:positionH relativeFrom="column">
                  <wp:posOffset>5461254</wp:posOffset>
                </wp:positionH>
                <wp:positionV relativeFrom="paragraph">
                  <wp:posOffset>-288493</wp:posOffset>
                </wp:positionV>
                <wp:extent cx="914400" cy="819302"/>
                <wp:effectExtent l="0" t="0" r="0" b="0"/>
                <wp:wrapNone/>
                <wp:docPr id="1" name="Text Box 1"/>
                <wp:cNvGraphicFramePr/>
                <a:graphic xmlns:a="http://schemas.openxmlformats.org/drawingml/2006/main">
                  <a:graphicData uri="http://schemas.microsoft.com/office/word/2010/wordprocessingShape">
                    <wps:wsp>
                      <wps:cNvSpPr txBox="1"/>
                      <wps:spPr>
                        <a:xfrm>
                          <a:off x="0" y="0"/>
                          <a:ext cx="914400" cy="819302"/>
                        </a:xfrm>
                        <a:prstGeom prst="rect">
                          <a:avLst/>
                        </a:prstGeom>
                        <a:solidFill>
                          <a:schemeClr val="lt1"/>
                        </a:solidFill>
                        <a:ln w="6350">
                          <a:noFill/>
                        </a:ln>
                      </wps:spPr>
                      <wps:txbx>
                        <w:txbxContent>
                          <w:p w:rsidR="006C30D1" w:rsidRDefault="006C30D1" w:rsidP="006C30D1">
                            <w:r>
                              <w:rPr>
                                <w:noProof/>
                              </w:rPr>
                              <w:drawing>
                                <wp:inline distT="0" distB="0" distL="0" distR="0" wp14:anchorId="775E19D8" wp14:editId="701260B6">
                                  <wp:extent cx="624840" cy="721360"/>
                                  <wp:effectExtent l="0" t="0" r="3810" b="2540"/>
                                  <wp:docPr id="5" name="Picture 5" descr="C:\Users\rki\Downloads\Badge_Large_1.bmp"/>
                                  <wp:cNvGraphicFramePr/>
                                  <a:graphic xmlns:a="http://schemas.openxmlformats.org/drawingml/2006/main">
                                    <a:graphicData uri="http://schemas.openxmlformats.org/drawingml/2006/picture">
                                      <pic:pic xmlns:pic="http://schemas.openxmlformats.org/drawingml/2006/picture">
                                        <pic:nvPicPr>
                                          <pic:cNvPr id="5" name="Picture 5" descr="C:\Users\rki\Downloads\Badge_Large_1.b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7A7467" id="_x0000_t202" coordsize="21600,21600" o:spt="202" path="m,l,21600r21600,l21600,xe">
                <v:stroke joinstyle="miter"/>
                <v:path gradientshapeok="t" o:connecttype="rect"/>
              </v:shapetype>
              <v:shape id="Text Box 1" o:spid="_x0000_s1026" type="#_x0000_t202" style="position:absolute;left:0;text-align:left;margin-left:430pt;margin-top:-22.7pt;width:1in;height: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" fillcolor="white [3201]" stroked="f" strokeweight=".5pt">
                <v:textbox>
                  <w:txbxContent>
                    <w:p w:rsidR="006C30D1" w:rsidRDefault="006C30D1" w:rsidP="006C30D1">
                      <w:r>
                        <w:rPr>
                          <w:noProof/>
                        </w:rPr>
                        <w:drawing>
                          <wp:inline distT="0" distB="0" distL="0" distR="0" wp14:anchorId="775E19D8" wp14:editId="701260B6">
                            <wp:extent cx="624840" cy="721360"/>
                            <wp:effectExtent l="0" t="0" r="3810" b="2540"/>
                            <wp:docPr id="5" name="Picture 5" descr="C:\Users\rki\Downloads\Badge_Large_1.bmp"/>
                            <wp:cNvGraphicFramePr/>
                            <a:graphic xmlns:a="http://schemas.openxmlformats.org/drawingml/2006/main">
                              <a:graphicData uri="http://schemas.openxmlformats.org/drawingml/2006/picture">
                                <pic:pic xmlns:pic="http://schemas.openxmlformats.org/drawingml/2006/picture">
                                  <pic:nvPicPr>
                                    <pic:cNvPr id="5" name="Picture 5" descr="C:\Users\rki\Downloads\Badge_Large_1.bmp"/>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4840" cy="721360"/>
                                    </a:xfrm>
                                    <a:prstGeom prst="rect">
                                      <a:avLst/>
                                    </a:prstGeom>
                                    <a:noFill/>
                                    <a:ln>
                                      <a:noFill/>
                                    </a:ln>
                                  </pic:spPr>
                                </pic:pic>
                              </a:graphicData>
                            </a:graphic>
                          </wp:inline>
                        </w:drawing>
                      </w:r>
                    </w:p>
                  </w:txbxContent>
                </v:textbox>
              </v:shape>
            </w:pict>
          </mc:Fallback>
        </mc:AlternateContent>
      </w:r>
      <w:r w:rsidRPr="00381A79">
        <w:rPr>
          <w:rFonts w:ascii="Arial" w:hAnsi="Arial" w:cs="Arial"/>
          <w:b/>
        </w:rPr>
        <w:t>JOB DESCRIPTION</w:t>
      </w:r>
    </w:p>
    <w:p w:rsidR="006C30D1" w:rsidRPr="00381A79" w:rsidRDefault="006C30D1" w:rsidP="006C30D1">
      <w:pPr>
        <w:tabs>
          <w:tab w:val="left" w:pos="567"/>
        </w:tabs>
        <w:ind w:left="567" w:hanging="567"/>
        <w:jc w:val="center"/>
        <w:rPr>
          <w:rFonts w:ascii="Arial" w:hAnsi="Arial" w:cs="Arial"/>
          <w:b/>
        </w:rPr>
      </w:pPr>
    </w:p>
    <w:p w:rsidR="006C30D1" w:rsidRPr="00381A79" w:rsidRDefault="006C30D1" w:rsidP="006C30D1">
      <w:pPr>
        <w:tabs>
          <w:tab w:val="left" w:pos="567"/>
        </w:tabs>
        <w:ind w:left="567" w:hanging="567"/>
        <w:jc w:val="center"/>
        <w:rPr>
          <w:rFonts w:ascii="Arial" w:hAnsi="Arial" w:cs="Arial"/>
          <w:b/>
        </w:rPr>
      </w:pPr>
    </w:p>
    <w:p w:rsidR="006C30D1" w:rsidRPr="00381A79" w:rsidRDefault="006C30D1" w:rsidP="006C30D1">
      <w:pPr>
        <w:tabs>
          <w:tab w:val="left" w:pos="567"/>
          <w:tab w:val="left" w:pos="2268"/>
          <w:tab w:val="left" w:pos="6096"/>
          <w:tab w:val="left" w:pos="7797"/>
          <w:tab w:val="left" w:pos="8080"/>
        </w:tabs>
        <w:spacing w:after="200"/>
        <w:ind w:left="567" w:hanging="567"/>
        <w:rPr>
          <w:rFonts w:ascii="Arial" w:hAnsi="Arial" w:cs="Arial"/>
        </w:rPr>
      </w:pPr>
      <w:r w:rsidRPr="00381A79">
        <w:rPr>
          <w:rFonts w:ascii="Arial" w:hAnsi="Arial" w:cs="Arial"/>
        </w:rPr>
        <w:t>Job Title:</w:t>
      </w:r>
      <w:r w:rsidRPr="00381A79">
        <w:rPr>
          <w:rFonts w:ascii="Arial" w:hAnsi="Arial" w:cs="Arial"/>
        </w:rPr>
        <w:tab/>
        <w:t>Lettings Caretaker (Evenings)</w:t>
      </w:r>
      <w:r w:rsidRPr="00381A79">
        <w:rPr>
          <w:rFonts w:ascii="Arial" w:hAnsi="Arial" w:cs="Arial"/>
        </w:rPr>
        <w:tab/>
      </w:r>
    </w:p>
    <w:p w:rsidR="006C30D1" w:rsidRPr="00381A79" w:rsidRDefault="006C30D1" w:rsidP="006C30D1">
      <w:pPr>
        <w:tabs>
          <w:tab w:val="left" w:pos="567"/>
          <w:tab w:val="left" w:pos="2268"/>
          <w:tab w:val="left" w:pos="6096"/>
          <w:tab w:val="left" w:pos="7797"/>
          <w:tab w:val="left" w:pos="8080"/>
        </w:tabs>
        <w:spacing w:after="200"/>
        <w:ind w:left="567" w:hanging="567"/>
        <w:rPr>
          <w:rFonts w:ascii="Arial" w:hAnsi="Arial" w:cs="Arial"/>
        </w:rPr>
      </w:pPr>
      <w:r w:rsidRPr="00381A79">
        <w:rPr>
          <w:rFonts w:ascii="Arial" w:hAnsi="Arial" w:cs="Arial"/>
        </w:rPr>
        <w:t>Reports :</w:t>
      </w:r>
      <w:r w:rsidRPr="00381A79">
        <w:rPr>
          <w:rFonts w:ascii="Arial" w:hAnsi="Arial" w:cs="Arial"/>
        </w:rPr>
        <w:tab/>
        <w:t>Site Manager</w:t>
      </w:r>
      <w:r w:rsidRPr="00381A79">
        <w:rPr>
          <w:rFonts w:ascii="Arial" w:hAnsi="Arial" w:cs="Arial"/>
        </w:rPr>
        <w:tab/>
      </w:r>
    </w:p>
    <w:p w:rsidR="006C30D1" w:rsidRPr="00381A79" w:rsidRDefault="006C30D1" w:rsidP="006C30D1">
      <w:pPr>
        <w:tabs>
          <w:tab w:val="left" w:pos="567"/>
          <w:tab w:val="left" w:pos="2268"/>
          <w:tab w:val="left" w:pos="6096"/>
          <w:tab w:val="left" w:pos="7797"/>
          <w:tab w:val="left" w:pos="8080"/>
        </w:tabs>
        <w:spacing w:after="200"/>
        <w:ind w:left="567" w:hanging="567"/>
        <w:rPr>
          <w:rFonts w:ascii="Arial" w:hAnsi="Arial" w:cs="Arial"/>
        </w:rPr>
      </w:pPr>
      <w:r w:rsidRPr="00381A79">
        <w:rPr>
          <w:rFonts w:ascii="Arial" w:hAnsi="Arial" w:cs="Arial"/>
        </w:rPr>
        <w:t>Current Grade:</w:t>
      </w:r>
      <w:r w:rsidRPr="00381A79">
        <w:rPr>
          <w:rFonts w:ascii="Arial" w:hAnsi="Arial" w:cs="Arial"/>
        </w:rPr>
        <w:tab/>
        <w:t>Kent Range 5, £15,306.80 actual (£20,595 full-time equivalent)</w:t>
      </w:r>
    </w:p>
    <w:p w:rsidR="006C30D1" w:rsidRPr="00381A79" w:rsidRDefault="006C30D1" w:rsidP="006C30D1">
      <w:pPr>
        <w:tabs>
          <w:tab w:val="left" w:pos="567"/>
          <w:tab w:val="left" w:pos="2268"/>
          <w:tab w:val="left" w:pos="6096"/>
          <w:tab w:val="left" w:pos="7797"/>
          <w:tab w:val="left" w:pos="8080"/>
        </w:tabs>
        <w:ind w:left="567" w:hanging="567"/>
        <w:rPr>
          <w:rFonts w:ascii="Arial" w:hAnsi="Arial" w:cs="Arial"/>
        </w:rPr>
      </w:pPr>
      <w:r w:rsidRPr="00381A79">
        <w:rPr>
          <w:rFonts w:ascii="Arial" w:hAnsi="Arial" w:cs="Arial"/>
        </w:rPr>
        <w:t>Hours:</w:t>
      </w:r>
      <w:r w:rsidRPr="00381A79">
        <w:rPr>
          <w:rFonts w:ascii="Arial" w:hAnsi="Arial" w:cs="Arial"/>
        </w:rPr>
        <w:tab/>
        <w:t>27.5 hours per week (all year round)</w:t>
      </w:r>
    </w:p>
    <w:p w:rsidR="006C30D1" w:rsidRPr="00381A79" w:rsidRDefault="006C30D1" w:rsidP="006C30D1">
      <w:pPr>
        <w:tabs>
          <w:tab w:val="left" w:pos="567"/>
          <w:tab w:val="left" w:pos="2268"/>
          <w:tab w:val="left" w:pos="6096"/>
          <w:tab w:val="left" w:pos="7797"/>
          <w:tab w:val="left" w:pos="8080"/>
        </w:tabs>
        <w:spacing w:after="200"/>
        <w:ind w:left="567" w:hanging="567"/>
        <w:rPr>
          <w:rFonts w:ascii="Arial" w:hAnsi="Arial" w:cs="Arial"/>
        </w:rPr>
      </w:pPr>
      <w:r w:rsidRPr="00381A79">
        <w:rPr>
          <w:rFonts w:ascii="Arial" w:hAnsi="Arial" w:cs="Arial"/>
        </w:rPr>
        <w:tab/>
      </w:r>
      <w:r w:rsidRPr="00381A79">
        <w:rPr>
          <w:rFonts w:ascii="Arial" w:hAnsi="Arial" w:cs="Arial"/>
        </w:rPr>
        <w:tab/>
        <w:t>Monday to Friday - 5:00pm to 10:30pm</w:t>
      </w:r>
      <w:r w:rsidRPr="00381A79">
        <w:rPr>
          <w:rFonts w:ascii="Arial" w:hAnsi="Arial" w:cs="Arial"/>
        </w:rPr>
        <w:tab/>
      </w:r>
    </w:p>
    <w:p w:rsidR="006C30D1" w:rsidRPr="00381A79" w:rsidRDefault="006C30D1" w:rsidP="006C30D1">
      <w:pPr>
        <w:tabs>
          <w:tab w:val="left" w:pos="567"/>
          <w:tab w:val="left" w:pos="2268"/>
          <w:tab w:val="left" w:pos="7088"/>
          <w:tab w:val="left" w:pos="7797"/>
          <w:tab w:val="left" w:pos="8080"/>
        </w:tabs>
        <w:ind w:left="567" w:hanging="567"/>
        <w:rPr>
          <w:rFonts w:ascii="Arial" w:hAnsi="Arial" w:cs="Arial"/>
        </w:rPr>
      </w:pPr>
      <w:r w:rsidRPr="00381A79">
        <w:rPr>
          <w:rFonts w:ascii="Arial" w:hAnsi="Arial" w:cs="Arial"/>
        </w:rPr>
        <w:t>Job Holder’s Name:</w:t>
      </w:r>
      <w:r w:rsidRPr="00381A79">
        <w:rPr>
          <w:rFonts w:ascii="Arial" w:hAnsi="Arial" w:cs="Arial"/>
        </w:rPr>
        <w:tab/>
        <w:t>Vacancy</w:t>
      </w:r>
      <w:r w:rsidRPr="00381A79">
        <w:rPr>
          <w:rFonts w:ascii="Arial" w:hAnsi="Arial" w:cs="Arial"/>
        </w:rPr>
        <w:tab/>
        <w:t xml:space="preserve">Date:  </w:t>
      </w:r>
      <w:r w:rsidR="007D7E13">
        <w:rPr>
          <w:rFonts w:ascii="Arial" w:hAnsi="Arial" w:cs="Arial"/>
        </w:rPr>
        <w:t>January 2023</w:t>
      </w:r>
      <w:bookmarkStart w:id="0" w:name="_GoBack"/>
      <w:bookmarkEnd w:id="0"/>
      <w:r w:rsidRPr="00381A79">
        <w:rPr>
          <w:rFonts w:ascii="Arial" w:hAnsi="Arial" w:cs="Arial"/>
        </w:rPr>
        <w:tab/>
      </w:r>
    </w:p>
    <w:p w:rsidR="006C30D1" w:rsidRPr="00381A79" w:rsidRDefault="006C30D1" w:rsidP="006C30D1">
      <w:pPr>
        <w:tabs>
          <w:tab w:val="left" w:leader="underscore" w:pos="9922"/>
        </w:tabs>
        <w:rPr>
          <w:rFonts w:ascii="Arial" w:hAnsi="Arial" w:cs="Arial"/>
        </w:rPr>
      </w:pPr>
      <w:r w:rsidRPr="00381A79">
        <w:rPr>
          <w:rFonts w:ascii="Arial" w:hAnsi="Arial" w:cs="Arial"/>
        </w:rPr>
        <w:tab/>
      </w:r>
    </w:p>
    <w:p w:rsidR="000F485E" w:rsidRPr="00381A79" w:rsidRDefault="000F485E" w:rsidP="005103DC">
      <w:pPr>
        <w:tabs>
          <w:tab w:val="left" w:leader="underscore" w:pos="9354"/>
        </w:tabs>
        <w:rPr>
          <w:rFonts w:ascii="Arial" w:hAnsi="Arial" w:cs="Arial"/>
          <w:b/>
        </w:rPr>
      </w:pPr>
    </w:p>
    <w:p w:rsidR="00D171D1" w:rsidRPr="00381A79" w:rsidRDefault="00D171D1" w:rsidP="005103DC">
      <w:pPr>
        <w:tabs>
          <w:tab w:val="left" w:pos="540"/>
          <w:tab w:val="left" w:leader="underscore" w:pos="9354"/>
        </w:tabs>
        <w:rPr>
          <w:rFonts w:ascii="Arial" w:hAnsi="Arial" w:cs="Arial"/>
          <w:b/>
          <w:u w:val="single"/>
        </w:rPr>
      </w:pPr>
      <w:r w:rsidRPr="00381A79">
        <w:rPr>
          <w:rFonts w:ascii="Arial" w:hAnsi="Arial" w:cs="Arial"/>
        </w:rPr>
        <w:t>1.</w:t>
      </w:r>
      <w:r w:rsidRPr="00381A79">
        <w:rPr>
          <w:rFonts w:ascii="Arial" w:hAnsi="Arial" w:cs="Arial"/>
          <w:b/>
        </w:rPr>
        <w:tab/>
      </w:r>
      <w:r w:rsidRPr="00381A79">
        <w:rPr>
          <w:rFonts w:ascii="Arial" w:hAnsi="Arial" w:cs="Arial"/>
          <w:b/>
          <w:u w:val="single"/>
        </w:rPr>
        <w:t>Purpose of job</w:t>
      </w:r>
    </w:p>
    <w:p w:rsidR="00B044DD" w:rsidRPr="00381A79" w:rsidRDefault="00B044DD" w:rsidP="005103DC">
      <w:pPr>
        <w:tabs>
          <w:tab w:val="left" w:pos="567"/>
        </w:tabs>
        <w:ind w:left="567" w:hanging="567"/>
        <w:rPr>
          <w:rFonts w:ascii="Arial" w:hAnsi="Arial" w:cs="Arial"/>
        </w:rPr>
      </w:pPr>
      <w:r w:rsidRPr="00381A79">
        <w:rPr>
          <w:rFonts w:ascii="Arial" w:hAnsi="Arial" w:cs="Arial"/>
        </w:rPr>
        <w:tab/>
        <w:t xml:space="preserve">To supervise community lettings which take place within the swimming </w:t>
      </w:r>
      <w:r w:rsidR="00F65F0E" w:rsidRPr="00381A79">
        <w:rPr>
          <w:rFonts w:ascii="Arial" w:hAnsi="Arial" w:cs="Arial"/>
        </w:rPr>
        <w:t xml:space="preserve">pool, sports hall, school halls, classrooms </w:t>
      </w:r>
      <w:r w:rsidRPr="00381A79">
        <w:rPr>
          <w:rFonts w:ascii="Arial" w:hAnsi="Arial" w:cs="Arial"/>
        </w:rPr>
        <w:t>and on the external multi-use games area throughout the year.  This will involve evening working plus the opportunity to occasionally cover for absent site staff.</w:t>
      </w:r>
    </w:p>
    <w:p w:rsidR="00B044DD" w:rsidRPr="00381A79" w:rsidRDefault="00B044DD" w:rsidP="005103DC">
      <w:pPr>
        <w:tabs>
          <w:tab w:val="left" w:pos="567"/>
        </w:tabs>
        <w:ind w:left="567" w:hanging="567"/>
        <w:rPr>
          <w:rFonts w:ascii="Arial" w:hAnsi="Arial" w:cs="Arial"/>
        </w:rPr>
      </w:pPr>
    </w:p>
    <w:p w:rsidR="00B342A4" w:rsidRPr="00381A79" w:rsidRDefault="00B342A4" w:rsidP="005103DC">
      <w:pPr>
        <w:tabs>
          <w:tab w:val="left" w:pos="540"/>
          <w:tab w:val="left" w:leader="underscore" w:pos="9354"/>
        </w:tabs>
        <w:rPr>
          <w:rFonts w:ascii="Arial" w:hAnsi="Arial" w:cs="Arial"/>
        </w:rPr>
      </w:pPr>
      <w:r w:rsidRPr="00381A79">
        <w:rPr>
          <w:rFonts w:ascii="Arial" w:hAnsi="Arial" w:cs="Arial"/>
        </w:rPr>
        <w:t xml:space="preserve">2. </w:t>
      </w:r>
      <w:r w:rsidRPr="00381A79">
        <w:rPr>
          <w:rFonts w:ascii="Arial" w:hAnsi="Arial" w:cs="Arial"/>
        </w:rPr>
        <w:tab/>
      </w:r>
      <w:r w:rsidRPr="00381A79">
        <w:rPr>
          <w:rFonts w:ascii="Arial" w:hAnsi="Arial" w:cs="Arial"/>
          <w:b/>
          <w:u w:val="single"/>
        </w:rPr>
        <w:t>Duties &amp; Responsibilities</w:t>
      </w:r>
    </w:p>
    <w:p w:rsidR="00B044DD" w:rsidRPr="00381A79" w:rsidRDefault="00B044DD" w:rsidP="005103DC">
      <w:pPr>
        <w:tabs>
          <w:tab w:val="left" w:pos="567"/>
        </w:tabs>
        <w:spacing w:after="195" w:line="312" w:lineRule="atLeast"/>
        <w:ind w:left="567"/>
        <w:textAlignment w:val="baseline"/>
        <w:rPr>
          <w:rFonts w:ascii="Arial" w:hAnsi="Arial" w:cs="Arial"/>
        </w:rPr>
      </w:pPr>
      <w:r w:rsidRPr="00381A79">
        <w:rPr>
          <w:rFonts w:ascii="Arial" w:hAnsi="Arial" w:cs="Arial"/>
        </w:rPr>
        <w:t>You will be required to</w:t>
      </w:r>
      <w:r w:rsidR="007241BE" w:rsidRPr="00381A79">
        <w:rPr>
          <w:rFonts w:ascii="Arial" w:hAnsi="Arial" w:cs="Arial"/>
        </w:rPr>
        <w:t xml:space="preserve"> </w:t>
      </w:r>
      <w:r w:rsidRPr="00381A79">
        <w:rPr>
          <w:rFonts w:ascii="Arial" w:hAnsi="Arial" w:cs="Arial"/>
        </w:rPr>
        <w:t>oversee the letting</w:t>
      </w:r>
      <w:r w:rsidR="00652909" w:rsidRPr="00381A79">
        <w:rPr>
          <w:rFonts w:ascii="Arial" w:hAnsi="Arial" w:cs="Arial"/>
        </w:rPr>
        <w:t>s</w:t>
      </w:r>
      <w:r w:rsidRPr="00381A79">
        <w:rPr>
          <w:rFonts w:ascii="Arial" w:hAnsi="Arial" w:cs="Arial"/>
        </w:rPr>
        <w:t>,</w:t>
      </w:r>
      <w:r w:rsidR="00000E39" w:rsidRPr="00381A79">
        <w:rPr>
          <w:rFonts w:ascii="Arial" w:hAnsi="Arial" w:cs="Arial"/>
        </w:rPr>
        <w:t xml:space="preserve"> </w:t>
      </w:r>
      <w:r w:rsidRPr="00381A79">
        <w:rPr>
          <w:rFonts w:ascii="Arial" w:hAnsi="Arial" w:cs="Arial"/>
        </w:rPr>
        <w:t>reinstate the area used and lock the school at the end of the letting.</w:t>
      </w:r>
    </w:p>
    <w:p w:rsidR="00B044DD" w:rsidRPr="00381A79" w:rsidRDefault="00B044DD" w:rsidP="005103DC">
      <w:pPr>
        <w:tabs>
          <w:tab w:val="left" w:pos="567"/>
        </w:tabs>
        <w:ind w:left="567"/>
        <w:rPr>
          <w:rFonts w:ascii="Arial" w:hAnsi="Arial" w:cs="Arial"/>
        </w:rPr>
      </w:pPr>
      <w:r w:rsidRPr="00381A79">
        <w:rPr>
          <w:rFonts w:ascii="Arial" w:hAnsi="Arial" w:cs="Arial"/>
        </w:rPr>
        <w:t>Specifically, the role will involve being the first point of contact within a busy lettings facility, greeting customers, setting up equipment where necessary and providing assistance should any issues arise.  Alongside this, the role will involve being responsible for the security of the site, maintaining health and safety standards and reporting any issues to</w:t>
      </w:r>
      <w:r w:rsidR="0059527B" w:rsidRPr="00381A79">
        <w:rPr>
          <w:rFonts w:ascii="Arial" w:hAnsi="Arial" w:cs="Arial"/>
        </w:rPr>
        <w:t xml:space="preserve"> the</w:t>
      </w:r>
      <w:r w:rsidR="00F65F0E" w:rsidRPr="00381A79">
        <w:rPr>
          <w:rFonts w:ascii="Arial" w:hAnsi="Arial" w:cs="Arial"/>
        </w:rPr>
        <w:t xml:space="preserve"> site team</w:t>
      </w:r>
      <w:r w:rsidRPr="00381A79">
        <w:rPr>
          <w:rFonts w:ascii="Arial" w:hAnsi="Arial" w:cs="Arial"/>
        </w:rPr>
        <w:t>.</w:t>
      </w:r>
    </w:p>
    <w:p w:rsidR="00000E39" w:rsidRPr="00381A79" w:rsidRDefault="00000E39" w:rsidP="005103DC">
      <w:pPr>
        <w:tabs>
          <w:tab w:val="left" w:pos="567"/>
        </w:tabs>
        <w:ind w:left="567"/>
        <w:rPr>
          <w:rFonts w:ascii="Arial" w:hAnsi="Arial" w:cs="Arial"/>
        </w:rPr>
      </w:pPr>
    </w:p>
    <w:p w:rsidR="00000E39" w:rsidRPr="00381A79" w:rsidRDefault="00000E39" w:rsidP="005103DC">
      <w:pPr>
        <w:tabs>
          <w:tab w:val="left" w:pos="567"/>
        </w:tabs>
        <w:ind w:left="567"/>
        <w:rPr>
          <w:rFonts w:ascii="Arial" w:hAnsi="Arial" w:cs="Arial"/>
        </w:rPr>
      </w:pPr>
      <w:r w:rsidRPr="00381A79">
        <w:rPr>
          <w:rFonts w:ascii="Arial" w:hAnsi="Arial" w:cs="Arial"/>
        </w:rPr>
        <w:t>Where there is capacity the Site Manager will allocate min</w:t>
      </w:r>
      <w:r w:rsidR="00652909" w:rsidRPr="00381A79">
        <w:rPr>
          <w:rFonts w:ascii="Arial" w:hAnsi="Arial" w:cs="Arial"/>
        </w:rPr>
        <w:t>or repair, maintenance and ground</w:t>
      </w:r>
      <w:r w:rsidRPr="00381A79">
        <w:rPr>
          <w:rFonts w:ascii="Arial" w:hAnsi="Arial" w:cs="Arial"/>
        </w:rPr>
        <w:t>s work, taking into consideration lone working conditions.</w:t>
      </w:r>
    </w:p>
    <w:p w:rsidR="00E52160" w:rsidRPr="00381A79" w:rsidRDefault="00E52160" w:rsidP="005103DC">
      <w:pPr>
        <w:tabs>
          <w:tab w:val="left" w:pos="540"/>
          <w:tab w:val="left" w:leader="underscore" w:pos="9354"/>
        </w:tabs>
        <w:ind w:left="540" w:hanging="540"/>
        <w:rPr>
          <w:rFonts w:ascii="Arial" w:hAnsi="Arial" w:cs="Arial"/>
        </w:rPr>
      </w:pPr>
    </w:p>
    <w:p w:rsidR="00A91659" w:rsidRPr="00381A79" w:rsidRDefault="00D171D1" w:rsidP="005103DC">
      <w:pPr>
        <w:tabs>
          <w:tab w:val="left" w:pos="540"/>
          <w:tab w:val="left" w:leader="underscore" w:pos="9354"/>
        </w:tabs>
        <w:rPr>
          <w:rFonts w:ascii="Arial" w:hAnsi="Arial" w:cs="Arial"/>
          <w:b/>
          <w:u w:val="single"/>
        </w:rPr>
      </w:pPr>
      <w:r w:rsidRPr="00381A79">
        <w:rPr>
          <w:rFonts w:ascii="Arial" w:hAnsi="Arial" w:cs="Arial"/>
        </w:rPr>
        <w:t>3.</w:t>
      </w:r>
      <w:r w:rsidRPr="00381A79">
        <w:rPr>
          <w:rFonts w:ascii="Arial" w:hAnsi="Arial" w:cs="Arial"/>
        </w:rPr>
        <w:tab/>
      </w:r>
      <w:r w:rsidR="00B342A4" w:rsidRPr="00381A79">
        <w:rPr>
          <w:rFonts w:ascii="Arial" w:hAnsi="Arial" w:cs="Arial"/>
          <w:b/>
          <w:u w:val="single"/>
        </w:rPr>
        <w:t>General</w:t>
      </w:r>
    </w:p>
    <w:p w:rsidR="00B044DD" w:rsidRPr="00381A79" w:rsidRDefault="00B044DD" w:rsidP="005103DC">
      <w:pPr>
        <w:pStyle w:val="ListParagraph"/>
        <w:numPr>
          <w:ilvl w:val="0"/>
          <w:numId w:val="21"/>
        </w:numPr>
        <w:spacing w:after="0" w:line="240" w:lineRule="auto"/>
        <w:rPr>
          <w:rFonts w:ascii="Arial" w:hAnsi="Arial" w:cs="Arial"/>
          <w:sz w:val="24"/>
          <w:szCs w:val="24"/>
        </w:rPr>
      </w:pPr>
      <w:r w:rsidRPr="00381A79">
        <w:rPr>
          <w:rFonts w:ascii="Arial" w:hAnsi="Arial" w:cs="Arial"/>
          <w:sz w:val="24"/>
          <w:szCs w:val="24"/>
        </w:rPr>
        <w:t>Allow users entry to the facilities</w:t>
      </w:r>
    </w:p>
    <w:p w:rsidR="00B044DD" w:rsidRPr="00381A79" w:rsidRDefault="00B044DD"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Greet customers and provide a good customer service</w:t>
      </w:r>
    </w:p>
    <w:p w:rsidR="00B044DD" w:rsidRPr="00381A79" w:rsidRDefault="00B044DD"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Set up equipment (chairs/tables/</w:t>
      </w:r>
      <w:proofErr w:type="spellStart"/>
      <w:r w:rsidRPr="00381A79">
        <w:rPr>
          <w:rFonts w:ascii="Arial" w:hAnsi="Arial" w:cs="Arial"/>
          <w:sz w:val="24"/>
          <w:szCs w:val="24"/>
        </w:rPr>
        <w:t>etc</w:t>
      </w:r>
      <w:proofErr w:type="spellEnd"/>
      <w:r w:rsidRPr="00381A79">
        <w:rPr>
          <w:rFonts w:ascii="Arial" w:hAnsi="Arial" w:cs="Arial"/>
          <w:sz w:val="24"/>
          <w:szCs w:val="24"/>
        </w:rPr>
        <w:t>) as required</w:t>
      </w:r>
    </w:p>
    <w:p w:rsidR="00B044DD" w:rsidRPr="00381A79" w:rsidRDefault="00B044DD"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Report any premises issues to the site staff as appropriate</w:t>
      </w:r>
    </w:p>
    <w:p w:rsidR="00B044DD" w:rsidRPr="00381A79" w:rsidRDefault="00B044DD"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Secure the site (opening and closing procedures)</w:t>
      </w:r>
      <w:r w:rsidR="00652909" w:rsidRPr="00381A79">
        <w:rPr>
          <w:rFonts w:ascii="Arial" w:hAnsi="Arial" w:cs="Arial"/>
          <w:sz w:val="24"/>
          <w:szCs w:val="24"/>
        </w:rPr>
        <w:t xml:space="preserve"> as well as maintain security during open hours.</w:t>
      </w:r>
    </w:p>
    <w:p w:rsidR="00B044DD" w:rsidRPr="00381A79" w:rsidRDefault="00F951D6" w:rsidP="00F951D6">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Act as the on duty member of staff and resume responsibility for taking action in the event of an emergency in line with school procedure and training.</w:t>
      </w:r>
    </w:p>
    <w:p w:rsidR="00B342A4" w:rsidRPr="00381A79" w:rsidRDefault="005103DC"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M</w:t>
      </w:r>
      <w:r w:rsidR="00B342A4" w:rsidRPr="00381A79">
        <w:rPr>
          <w:rFonts w:ascii="Arial" w:hAnsi="Arial" w:cs="Arial"/>
          <w:sz w:val="24"/>
          <w:szCs w:val="24"/>
        </w:rPr>
        <w:t xml:space="preserve">onitor the cleanliness of all areas which have been used during the letting.  All areas should be in a neat and tidy state at the end of the activities and the post holder should personally do any supplementary cleaning during the course of the activity </w:t>
      </w:r>
      <w:r w:rsidR="00F65F0E" w:rsidRPr="00381A79">
        <w:rPr>
          <w:rFonts w:ascii="Arial" w:hAnsi="Arial" w:cs="Arial"/>
          <w:sz w:val="24"/>
          <w:szCs w:val="24"/>
        </w:rPr>
        <w:t>to ensure that this is the case</w:t>
      </w:r>
    </w:p>
    <w:p w:rsidR="00B342A4" w:rsidRPr="00381A79" w:rsidRDefault="005103DC"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The post-</w:t>
      </w:r>
      <w:r w:rsidR="00B342A4" w:rsidRPr="00381A79">
        <w:rPr>
          <w:rFonts w:ascii="Arial" w:hAnsi="Arial" w:cs="Arial"/>
          <w:sz w:val="24"/>
          <w:szCs w:val="24"/>
        </w:rPr>
        <w:t>holder will have keys to most of the school and will be entrusted with the security alarm codes.  These should be kept confidential at all times.</w:t>
      </w:r>
    </w:p>
    <w:p w:rsidR="00B342A4" w:rsidRPr="00381A79" w:rsidRDefault="00B342A4"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From time to time there will be site/equipment</w:t>
      </w:r>
      <w:r w:rsidR="00000E39" w:rsidRPr="00381A79">
        <w:rPr>
          <w:rFonts w:ascii="Arial" w:hAnsi="Arial" w:cs="Arial"/>
          <w:sz w:val="24"/>
          <w:szCs w:val="24"/>
        </w:rPr>
        <w:t xml:space="preserve"> repairs,</w:t>
      </w:r>
      <w:r w:rsidRPr="00381A79">
        <w:rPr>
          <w:rFonts w:ascii="Arial" w:hAnsi="Arial" w:cs="Arial"/>
          <w:sz w:val="24"/>
          <w:szCs w:val="24"/>
        </w:rPr>
        <w:t xml:space="preserve"> maintenance </w:t>
      </w:r>
      <w:r w:rsidR="00000E39" w:rsidRPr="00381A79">
        <w:rPr>
          <w:rFonts w:ascii="Arial" w:hAnsi="Arial" w:cs="Arial"/>
          <w:sz w:val="24"/>
          <w:szCs w:val="24"/>
        </w:rPr>
        <w:t xml:space="preserve">and grounds </w:t>
      </w:r>
      <w:r w:rsidRPr="00381A79">
        <w:rPr>
          <w:rFonts w:ascii="Arial" w:hAnsi="Arial" w:cs="Arial"/>
          <w:sz w:val="24"/>
          <w:szCs w:val="24"/>
        </w:rPr>
        <w:t>work.  These requests would be based on the cl</w:t>
      </w:r>
      <w:r w:rsidR="005103DC" w:rsidRPr="00381A79">
        <w:rPr>
          <w:rFonts w:ascii="Arial" w:hAnsi="Arial" w:cs="Arial"/>
          <w:sz w:val="24"/>
          <w:szCs w:val="24"/>
        </w:rPr>
        <w:t>ear understanding that the post-</w:t>
      </w:r>
      <w:r w:rsidRPr="00381A79">
        <w:rPr>
          <w:rFonts w:ascii="Arial" w:hAnsi="Arial" w:cs="Arial"/>
          <w:sz w:val="24"/>
          <w:szCs w:val="24"/>
        </w:rPr>
        <w:t xml:space="preserve">holder is not expected to undertake any work for which they have not been trained or qualified for or which would not be deemed safe or practical for any </w:t>
      </w:r>
      <w:r w:rsidR="00C6439E" w:rsidRPr="00381A79">
        <w:rPr>
          <w:rFonts w:ascii="Arial" w:hAnsi="Arial" w:cs="Arial"/>
          <w:sz w:val="24"/>
          <w:szCs w:val="24"/>
        </w:rPr>
        <w:t>individual to</w:t>
      </w:r>
      <w:r w:rsidRPr="00381A79">
        <w:rPr>
          <w:rFonts w:ascii="Arial" w:hAnsi="Arial" w:cs="Arial"/>
          <w:sz w:val="24"/>
          <w:szCs w:val="24"/>
        </w:rPr>
        <w:t xml:space="preserve"> </w:t>
      </w:r>
      <w:r w:rsidR="00C6439E" w:rsidRPr="00381A79">
        <w:rPr>
          <w:rFonts w:ascii="Arial" w:hAnsi="Arial" w:cs="Arial"/>
          <w:sz w:val="24"/>
          <w:szCs w:val="24"/>
        </w:rPr>
        <w:t>undertake</w:t>
      </w:r>
      <w:r w:rsidRPr="00381A79">
        <w:rPr>
          <w:rFonts w:ascii="Arial" w:hAnsi="Arial" w:cs="Arial"/>
          <w:sz w:val="24"/>
          <w:szCs w:val="24"/>
        </w:rPr>
        <w:t xml:space="preserve"> during lone working hours.</w:t>
      </w:r>
    </w:p>
    <w:p w:rsidR="00B342A4" w:rsidRPr="00381A79" w:rsidRDefault="00B342A4" w:rsidP="005103DC">
      <w:pPr>
        <w:pStyle w:val="ListParagraph"/>
        <w:numPr>
          <w:ilvl w:val="0"/>
          <w:numId w:val="21"/>
        </w:numPr>
        <w:spacing w:line="240" w:lineRule="auto"/>
        <w:rPr>
          <w:rFonts w:ascii="Arial" w:hAnsi="Arial" w:cs="Arial"/>
          <w:sz w:val="24"/>
          <w:szCs w:val="24"/>
        </w:rPr>
      </w:pPr>
      <w:r w:rsidRPr="00381A79">
        <w:rPr>
          <w:rFonts w:ascii="Arial" w:hAnsi="Arial" w:cs="Arial"/>
          <w:sz w:val="24"/>
          <w:szCs w:val="24"/>
        </w:rPr>
        <w:t>The post holder will abide by the Health &amp; Safety at Work Act (1974) and other associated legislat</w:t>
      </w:r>
      <w:r w:rsidR="005103DC" w:rsidRPr="00381A79">
        <w:rPr>
          <w:rFonts w:ascii="Arial" w:hAnsi="Arial" w:cs="Arial"/>
          <w:sz w:val="24"/>
          <w:szCs w:val="24"/>
        </w:rPr>
        <w:t>ion.  Therefore, it is the post-</w:t>
      </w:r>
      <w:r w:rsidRPr="00381A79">
        <w:rPr>
          <w:rFonts w:ascii="Arial" w:hAnsi="Arial" w:cs="Arial"/>
          <w:sz w:val="24"/>
          <w:szCs w:val="24"/>
        </w:rPr>
        <w:t xml:space="preserve">holder’s responsibility to take </w:t>
      </w:r>
      <w:r w:rsidRPr="00381A79">
        <w:rPr>
          <w:rFonts w:ascii="Arial" w:hAnsi="Arial" w:cs="Arial"/>
          <w:sz w:val="24"/>
          <w:szCs w:val="24"/>
        </w:rPr>
        <w:lastRenderedPageBreak/>
        <w:t>reasonable care for the health, safety and welfare of him/herself and other employees in accordance with legislation.</w:t>
      </w:r>
    </w:p>
    <w:p w:rsidR="00B342A4" w:rsidRPr="00381A79" w:rsidRDefault="00B342A4" w:rsidP="00B63347">
      <w:pPr>
        <w:tabs>
          <w:tab w:val="left" w:pos="570"/>
          <w:tab w:val="left" w:pos="1620"/>
          <w:tab w:val="left" w:pos="5040"/>
          <w:tab w:val="left" w:pos="6660"/>
          <w:tab w:val="left" w:leader="dot" w:pos="9639"/>
        </w:tabs>
        <w:rPr>
          <w:rFonts w:ascii="Arial" w:hAnsi="Arial" w:cs="Arial"/>
        </w:rPr>
      </w:pPr>
    </w:p>
    <w:p w:rsidR="00B342A4" w:rsidRPr="00381A79" w:rsidRDefault="00B342A4" w:rsidP="005103DC">
      <w:pPr>
        <w:tabs>
          <w:tab w:val="left" w:pos="851"/>
        </w:tabs>
        <w:rPr>
          <w:rFonts w:ascii="Arial" w:hAnsi="Arial" w:cs="Arial"/>
        </w:rPr>
      </w:pPr>
    </w:p>
    <w:p w:rsidR="00333A66" w:rsidRPr="00381A79" w:rsidRDefault="00333A66" w:rsidP="005103DC">
      <w:pPr>
        <w:tabs>
          <w:tab w:val="left" w:pos="1620"/>
          <w:tab w:val="left" w:pos="5040"/>
          <w:tab w:val="left" w:pos="6660"/>
          <w:tab w:val="left" w:leader="dot" w:pos="9639"/>
        </w:tabs>
        <w:rPr>
          <w:rFonts w:ascii="Arial" w:hAnsi="Arial" w:cs="Arial"/>
          <w:i/>
        </w:rPr>
      </w:pPr>
    </w:p>
    <w:p w:rsidR="00D171D1" w:rsidRPr="00381A79" w:rsidRDefault="00D171D1" w:rsidP="005103DC">
      <w:pPr>
        <w:tabs>
          <w:tab w:val="left" w:pos="567"/>
          <w:tab w:val="left" w:pos="1620"/>
          <w:tab w:val="left" w:pos="5040"/>
          <w:tab w:val="left" w:pos="6660"/>
          <w:tab w:val="left" w:leader="dot" w:pos="9639"/>
        </w:tabs>
        <w:ind w:left="567" w:hanging="567"/>
        <w:rPr>
          <w:rFonts w:ascii="Arial" w:hAnsi="Arial" w:cs="Arial"/>
        </w:rPr>
      </w:pPr>
    </w:p>
    <w:p w:rsidR="00B342A4" w:rsidRPr="00381A79" w:rsidRDefault="00B342A4" w:rsidP="005103DC">
      <w:pPr>
        <w:tabs>
          <w:tab w:val="left" w:pos="567"/>
          <w:tab w:val="left" w:pos="1620"/>
          <w:tab w:val="left" w:pos="5040"/>
          <w:tab w:val="left" w:pos="6660"/>
          <w:tab w:val="left" w:leader="dot" w:pos="9639"/>
        </w:tabs>
        <w:ind w:left="567" w:hanging="567"/>
        <w:rPr>
          <w:rFonts w:ascii="Arial" w:hAnsi="Arial" w:cs="Arial"/>
        </w:rPr>
      </w:pPr>
    </w:p>
    <w:p w:rsidR="00B342A4" w:rsidRPr="00381A79" w:rsidRDefault="00B342A4" w:rsidP="005103DC">
      <w:pPr>
        <w:tabs>
          <w:tab w:val="left" w:pos="567"/>
          <w:tab w:val="left" w:pos="1620"/>
          <w:tab w:val="left" w:pos="5040"/>
          <w:tab w:val="left" w:pos="6660"/>
          <w:tab w:val="left" w:leader="dot" w:pos="9639"/>
        </w:tabs>
        <w:ind w:left="567" w:hanging="567"/>
        <w:rPr>
          <w:rFonts w:ascii="Arial" w:hAnsi="Arial" w:cs="Arial"/>
        </w:rPr>
      </w:pPr>
    </w:p>
    <w:p w:rsidR="00D171D1" w:rsidRPr="00381A79" w:rsidRDefault="00D171D1" w:rsidP="005103DC">
      <w:pPr>
        <w:tabs>
          <w:tab w:val="left" w:pos="570"/>
          <w:tab w:val="left" w:pos="1620"/>
          <w:tab w:val="left" w:pos="5040"/>
          <w:tab w:val="left" w:pos="6660"/>
          <w:tab w:val="left" w:leader="dot" w:pos="9639"/>
        </w:tabs>
        <w:rPr>
          <w:rFonts w:ascii="Arial" w:hAnsi="Arial" w:cs="Arial"/>
        </w:rPr>
      </w:pPr>
    </w:p>
    <w:p w:rsidR="00D171D1" w:rsidRPr="00381A79" w:rsidRDefault="00D171D1" w:rsidP="005103DC">
      <w:pPr>
        <w:tabs>
          <w:tab w:val="left" w:pos="570"/>
          <w:tab w:val="left" w:pos="1620"/>
          <w:tab w:val="left" w:pos="5040"/>
          <w:tab w:val="left" w:pos="6660"/>
          <w:tab w:val="left" w:leader="dot" w:pos="9639"/>
        </w:tabs>
        <w:rPr>
          <w:rFonts w:ascii="Arial" w:hAnsi="Arial" w:cs="Arial"/>
        </w:rPr>
      </w:pPr>
    </w:p>
    <w:p w:rsidR="00D171D1" w:rsidRPr="00381A79" w:rsidRDefault="00D171D1" w:rsidP="005103DC">
      <w:pPr>
        <w:tabs>
          <w:tab w:val="left" w:pos="570"/>
          <w:tab w:val="left" w:pos="1620"/>
          <w:tab w:val="left" w:pos="5040"/>
          <w:tab w:val="left" w:pos="6660"/>
          <w:tab w:val="left" w:leader="dot" w:pos="9639"/>
        </w:tabs>
        <w:rPr>
          <w:rFonts w:ascii="Arial" w:hAnsi="Arial" w:cs="Arial"/>
        </w:rPr>
      </w:pPr>
    </w:p>
    <w:p w:rsidR="00E52160" w:rsidRPr="00381A79" w:rsidRDefault="00E52160" w:rsidP="005103DC">
      <w:pPr>
        <w:tabs>
          <w:tab w:val="left" w:pos="570"/>
          <w:tab w:val="left" w:pos="1620"/>
          <w:tab w:val="left" w:pos="5040"/>
          <w:tab w:val="left" w:pos="6660"/>
          <w:tab w:val="left" w:leader="dot" w:pos="9639"/>
        </w:tabs>
        <w:rPr>
          <w:rFonts w:ascii="Arial" w:hAnsi="Arial" w:cs="Arial"/>
        </w:rPr>
      </w:pPr>
    </w:p>
    <w:p w:rsidR="00E52160" w:rsidRPr="00381A79" w:rsidRDefault="00E52160" w:rsidP="005103DC">
      <w:pPr>
        <w:tabs>
          <w:tab w:val="left" w:pos="570"/>
          <w:tab w:val="left" w:pos="1620"/>
          <w:tab w:val="left" w:pos="5040"/>
          <w:tab w:val="left" w:pos="6660"/>
          <w:tab w:val="left" w:leader="dot" w:pos="9639"/>
        </w:tabs>
        <w:rPr>
          <w:rFonts w:ascii="Arial" w:hAnsi="Arial" w:cs="Arial"/>
        </w:rPr>
      </w:pPr>
    </w:p>
    <w:p w:rsidR="003A7203" w:rsidRPr="00381A79" w:rsidRDefault="003A7203" w:rsidP="005103DC">
      <w:pPr>
        <w:tabs>
          <w:tab w:val="left" w:pos="1620"/>
          <w:tab w:val="left" w:leader="dot" w:pos="4860"/>
          <w:tab w:val="left" w:pos="5040"/>
          <w:tab w:val="left" w:pos="6660"/>
          <w:tab w:val="left" w:leader="dot" w:pos="9639"/>
        </w:tabs>
        <w:rPr>
          <w:rFonts w:ascii="Arial" w:hAnsi="Arial" w:cs="Arial"/>
          <w:b/>
        </w:rPr>
      </w:pPr>
      <w:r w:rsidRPr="00381A79">
        <w:rPr>
          <w:rFonts w:ascii="Arial" w:hAnsi="Arial" w:cs="Arial"/>
          <w:b/>
        </w:rPr>
        <w:t>Agreed by:</w:t>
      </w:r>
      <w:r w:rsidRPr="00381A79">
        <w:rPr>
          <w:rFonts w:ascii="Arial" w:hAnsi="Arial" w:cs="Arial"/>
          <w:b/>
        </w:rPr>
        <w:tab/>
      </w:r>
      <w:r w:rsidRPr="00381A79">
        <w:rPr>
          <w:rFonts w:ascii="Arial" w:hAnsi="Arial" w:cs="Arial"/>
          <w:b/>
        </w:rPr>
        <w:tab/>
      </w:r>
      <w:r w:rsidRPr="00381A79">
        <w:rPr>
          <w:rFonts w:ascii="Arial" w:hAnsi="Arial" w:cs="Arial"/>
          <w:b/>
        </w:rPr>
        <w:tab/>
        <w:t>Approved by:</w:t>
      </w:r>
      <w:r w:rsidRPr="00381A79">
        <w:rPr>
          <w:rFonts w:ascii="Arial" w:hAnsi="Arial" w:cs="Arial"/>
          <w:b/>
        </w:rPr>
        <w:tab/>
      </w:r>
      <w:r w:rsidRPr="00381A79">
        <w:rPr>
          <w:rFonts w:ascii="Arial" w:hAnsi="Arial" w:cs="Arial"/>
          <w:b/>
        </w:rPr>
        <w:tab/>
      </w:r>
    </w:p>
    <w:p w:rsidR="003A7203" w:rsidRPr="00381A79" w:rsidRDefault="003A7203" w:rsidP="005103DC">
      <w:pPr>
        <w:tabs>
          <w:tab w:val="left" w:pos="1620"/>
          <w:tab w:val="left" w:pos="5040"/>
          <w:tab w:val="left" w:pos="6660"/>
          <w:tab w:val="left" w:pos="7200"/>
          <w:tab w:val="left" w:leader="dot" w:pos="9639"/>
        </w:tabs>
        <w:rPr>
          <w:rFonts w:ascii="Arial" w:hAnsi="Arial" w:cs="Arial"/>
          <w:i/>
        </w:rPr>
      </w:pPr>
      <w:r w:rsidRPr="00381A79">
        <w:rPr>
          <w:rFonts w:ascii="Arial" w:hAnsi="Arial" w:cs="Arial"/>
          <w:b/>
        </w:rPr>
        <w:tab/>
      </w:r>
      <w:r w:rsidRPr="00381A79">
        <w:rPr>
          <w:rFonts w:ascii="Arial" w:hAnsi="Arial" w:cs="Arial"/>
          <w:i/>
        </w:rPr>
        <w:tab/>
      </w:r>
      <w:r w:rsidRPr="00381A79">
        <w:rPr>
          <w:rFonts w:ascii="Arial" w:hAnsi="Arial" w:cs="Arial"/>
          <w:i/>
        </w:rPr>
        <w:tab/>
      </w:r>
      <w:r w:rsidR="00437CD4" w:rsidRPr="00381A79">
        <w:rPr>
          <w:rFonts w:ascii="Arial" w:hAnsi="Arial" w:cs="Arial"/>
        </w:rPr>
        <w:t>Sharon Pritchard, Headteacher</w:t>
      </w:r>
    </w:p>
    <w:p w:rsidR="003A7203" w:rsidRPr="00381A79" w:rsidRDefault="003A7203" w:rsidP="005103DC">
      <w:pPr>
        <w:tabs>
          <w:tab w:val="left" w:pos="1620"/>
          <w:tab w:val="left" w:leader="dot" w:pos="4860"/>
          <w:tab w:val="left" w:pos="5040"/>
          <w:tab w:val="left" w:pos="6660"/>
          <w:tab w:val="left" w:leader="dot" w:pos="9639"/>
        </w:tabs>
        <w:rPr>
          <w:rFonts w:ascii="Arial" w:hAnsi="Arial" w:cs="Arial"/>
          <w:b/>
        </w:rPr>
      </w:pPr>
    </w:p>
    <w:p w:rsidR="003A7203" w:rsidRPr="00381A79" w:rsidRDefault="003A7203" w:rsidP="005103DC">
      <w:pPr>
        <w:tabs>
          <w:tab w:val="left" w:pos="1620"/>
          <w:tab w:val="left" w:leader="dot" w:pos="4860"/>
          <w:tab w:val="left" w:pos="5040"/>
          <w:tab w:val="left" w:pos="6660"/>
          <w:tab w:val="left" w:leader="dot" w:pos="9639"/>
        </w:tabs>
        <w:rPr>
          <w:rFonts w:ascii="Arial" w:hAnsi="Arial" w:cs="Arial"/>
          <w:b/>
        </w:rPr>
      </w:pPr>
    </w:p>
    <w:p w:rsidR="003A7203" w:rsidRPr="00381A79" w:rsidRDefault="003A7203" w:rsidP="005103DC">
      <w:pPr>
        <w:tabs>
          <w:tab w:val="left" w:pos="1620"/>
          <w:tab w:val="left" w:leader="dot" w:pos="4860"/>
          <w:tab w:val="left" w:pos="5040"/>
          <w:tab w:val="left" w:pos="6660"/>
          <w:tab w:val="left" w:leader="dot" w:pos="9639"/>
        </w:tabs>
        <w:rPr>
          <w:rFonts w:ascii="Arial" w:hAnsi="Arial" w:cs="Arial"/>
          <w:b/>
        </w:rPr>
      </w:pPr>
    </w:p>
    <w:p w:rsidR="003A7203" w:rsidRPr="00381A79" w:rsidRDefault="003A7203" w:rsidP="005103DC">
      <w:pPr>
        <w:tabs>
          <w:tab w:val="left" w:pos="1620"/>
          <w:tab w:val="left" w:leader="dot" w:pos="4860"/>
          <w:tab w:val="left" w:pos="5040"/>
          <w:tab w:val="left" w:pos="6660"/>
          <w:tab w:val="left" w:leader="dot" w:pos="9639"/>
        </w:tabs>
        <w:rPr>
          <w:rFonts w:ascii="Arial" w:hAnsi="Arial" w:cs="Arial"/>
          <w:b/>
        </w:rPr>
      </w:pPr>
    </w:p>
    <w:p w:rsidR="00D171D1" w:rsidRPr="00381A79" w:rsidRDefault="00D171D1" w:rsidP="005103DC">
      <w:pPr>
        <w:tabs>
          <w:tab w:val="left" w:pos="570"/>
          <w:tab w:val="left" w:pos="162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D171D1" w:rsidRPr="00381A79" w:rsidRDefault="00D171D1" w:rsidP="005103DC">
      <w:pPr>
        <w:tabs>
          <w:tab w:val="left" w:pos="540"/>
          <w:tab w:val="left" w:pos="5040"/>
          <w:tab w:val="left" w:pos="6660"/>
          <w:tab w:val="left" w:leader="dot" w:pos="9639"/>
        </w:tabs>
        <w:rPr>
          <w:rFonts w:ascii="Arial" w:hAnsi="Arial" w:cs="Arial"/>
        </w:rPr>
      </w:pPr>
    </w:p>
    <w:p w:rsidR="00333A66" w:rsidRPr="00381A79" w:rsidRDefault="00333A66" w:rsidP="005103DC">
      <w:pPr>
        <w:tabs>
          <w:tab w:val="left" w:pos="1620"/>
          <w:tab w:val="left" w:pos="5040"/>
          <w:tab w:val="left" w:pos="6660"/>
          <w:tab w:val="left" w:leader="dot" w:pos="9639"/>
        </w:tabs>
        <w:rPr>
          <w:rFonts w:ascii="Arial" w:hAnsi="Arial" w:cs="Arial"/>
          <w:i/>
        </w:rPr>
      </w:pPr>
    </w:p>
    <w:sectPr w:rsidR="00333A66" w:rsidRPr="00381A79" w:rsidSect="00B044DD">
      <w:pgSz w:w="11906" w:h="16838"/>
      <w:pgMar w:top="567" w:right="74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CF1"/>
    <w:multiLevelType w:val="hybridMultilevel"/>
    <w:tmpl w:val="76868956"/>
    <w:lvl w:ilvl="0" w:tplc="CC00C148">
      <w:start w:val="1"/>
      <w:numFmt w:val="bullet"/>
      <w:lvlText w:val=""/>
      <w:lvlJc w:val="left"/>
      <w:pPr>
        <w:tabs>
          <w:tab w:val="num" w:pos="924"/>
        </w:tabs>
        <w:ind w:left="924"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336C2"/>
    <w:multiLevelType w:val="hybridMultilevel"/>
    <w:tmpl w:val="DD742F52"/>
    <w:lvl w:ilvl="0" w:tplc="912CE388">
      <w:start w:val="1"/>
      <w:numFmt w:val="bullet"/>
      <w:lvlText w:val=""/>
      <w:lvlJc w:val="left"/>
      <w:pPr>
        <w:tabs>
          <w:tab w:val="num" w:pos="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908B8"/>
    <w:multiLevelType w:val="hybridMultilevel"/>
    <w:tmpl w:val="3434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B3474"/>
    <w:multiLevelType w:val="hybridMultilevel"/>
    <w:tmpl w:val="E81278FA"/>
    <w:lvl w:ilvl="0" w:tplc="BAA60DD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7E32E0"/>
    <w:multiLevelType w:val="hybridMultilevel"/>
    <w:tmpl w:val="02C21052"/>
    <w:lvl w:ilvl="0" w:tplc="CC00C148">
      <w:start w:val="1"/>
      <w:numFmt w:val="bullet"/>
      <w:lvlText w:val=""/>
      <w:lvlJc w:val="left"/>
      <w:pPr>
        <w:tabs>
          <w:tab w:val="num" w:pos="924"/>
        </w:tabs>
        <w:ind w:left="924" w:hanging="35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BC36DF"/>
    <w:multiLevelType w:val="hybridMultilevel"/>
    <w:tmpl w:val="7D68606E"/>
    <w:lvl w:ilvl="0" w:tplc="CC00C148">
      <w:start w:val="1"/>
      <w:numFmt w:val="bullet"/>
      <w:lvlText w:val=""/>
      <w:lvlJc w:val="left"/>
      <w:pPr>
        <w:tabs>
          <w:tab w:val="num" w:pos="924"/>
        </w:tabs>
        <w:ind w:left="924"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F4341"/>
    <w:multiLevelType w:val="multilevel"/>
    <w:tmpl w:val="6E46020C"/>
    <w:lvl w:ilvl="0">
      <w:start w:val="1"/>
      <w:numFmt w:val="bullet"/>
      <w:lvlText w:val=""/>
      <w:lvlJc w:val="left"/>
      <w:pPr>
        <w:tabs>
          <w:tab w:val="num" w:pos="1494"/>
        </w:tabs>
        <w:ind w:left="1494" w:hanging="357"/>
      </w:pPr>
      <w:rPr>
        <w:rFonts w:ascii="Symbol" w:hAnsi="Symbo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48291C8A"/>
    <w:multiLevelType w:val="hybridMultilevel"/>
    <w:tmpl w:val="21FAF1B6"/>
    <w:lvl w:ilvl="0" w:tplc="912CE388">
      <w:start w:val="1"/>
      <w:numFmt w:val="bullet"/>
      <w:lvlText w:val=""/>
      <w:lvlJc w:val="left"/>
      <w:pPr>
        <w:tabs>
          <w:tab w:val="num" w:pos="540"/>
        </w:tabs>
        <w:ind w:left="897" w:hanging="35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9DC3717"/>
    <w:multiLevelType w:val="hybridMultilevel"/>
    <w:tmpl w:val="3A58D514"/>
    <w:lvl w:ilvl="0" w:tplc="CC00C148">
      <w:start w:val="1"/>
      <w:numFmt w:val="bullet"/>
      <w:lvlText w:val=""/>
      <w:lvlJc w:val="left"/>
      <w:pPr>
        <w:tabs>
          <w:tab w:val="num" w:pos="924"/>
        </w:tabs>
        <w:ind w:left="92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13D69"/>
    <w:multiLevelType w:val="hybridMultilevel"/>
    <w:tmpl w:val="47E0B948"/>
    <w:lvl w:ilvl="0" w:tplc="7F96149E">
      <w:start w:val="1"/>
      <w:numFmt w:val="bullet"/>
      <w:lvlText w:val=""/>
      <w:lvlJc w:val="left"/>
      <w:pPr>
        <w:tabs>
          <w:tab w:val="num" w:pos="924"/>
        </w:tabs>
        <w:ind w:left="924" w:hanging="35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4DE636D4"/>
    <w:multiLevelType w:val="multilevel"/>
    <w:tmpl w:val="0284F768"/>
    <w:lvl w:ilvl="0">
      <w:start w:val="1"/>
      <w:numFmt w:val="bullet"/>
      <w:lvlText w:val=""/>
      <w:lvlJc w:val="left"/>
      <w:pPr>
        <w:tabs>
          <w:tab w:val="num" w:pos="-31680"/>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24B40"/>
    <w:multiLevelType w:val="hybridMultilevel"/>
    <w:tmpl w:val="471C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2A6"/>
    <w:multiLevelType w:val="hybridMultilevel"/>
    <w:tmpl w:val="0284F768"/>
    <w:lvl w:ilvl="0" w:tplc="11C8908C">
      <w:start w:val="1"/>
      <w:numFmt w:val="bullet"/>
      <w:lvlText w:val=""/>
      <w:lvlJc w:val="left"/>
      <w:pPr>
        <w:tabs>
          <w:tab w:val="num" w:pos="-31680"/>
        </w:tabs>
        <w:ind w:left="924"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E2F6E"/>
    <w:multiLevelType w:val="multilevel"/>
    <w:tmpl w:val="DD742F52"/>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E44E13"/>
    <w:multiLevelType w:val="hybridMultilevel"/>
    <w:tmpl w:val="EB34D4F2"/>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FD79F2"/>
    <w:multiLevelType w:val="hybridMultilevel"/>
    <w:tmpl w:val="1D06CF6A"/>
    <w:lvl w:ilvl="0" w:tplc="424E17B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254D58"/>
    <w:multiLevelType w:val="multilevel"/>
    <w:tmpl w:val="DD742F52"/>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E3420D"/>
    <w:multiLevelType w:val="hybridMultilevel"/>
    <w:tmpl w:val="3D44EDE0"/>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36323E"/>
    <w:multiLevelType w:val="hybridMultilevel"/>
    <w:tmpl w:val="434E71B8"/>
    <w:lvl w:ilvl="0" w:tplc="FEA00CB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CB0631"/>
    <w:multiLevelType w:val="hybridMultilevel"/>
    <w:tmpl w:val="6B02C180"/>
    <w:lvl w:ilvl="0" w:tplc="B106B17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086C75"/>
    <w:multiLevelType w:val="hybridMultilevel"/>
    <w:tmpl w:val="3B4A044C"/>
    <w:lvl w:ilvl="0" w:tplc="912CE388">
      <w:start w:val="1"/>
      <w:numFmt w:val="bullet"/>
      <w:lvlText w:val=""/>
      <w:lvlJc w:val="left"/>
      <w:pPr>
        <w:tabs>
          <w:tab w:val="num" w:pos="540"/>
        </w:tabs>
        <w:ind w:left="897" w:hanging="35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67E1250"/>
    <w:multiLevelType w:val="hybridMultilevel"/>
    <w:tmpl w:val="6E46020C"/>
    <w:lvl w:ilvl="0" w:tplc="CC00C148">
      <w:start w:val="1"/>
      <w:numFmt w:val="bullet"/>
      <w:lvlText w:val=""/>
      <w:lvlJc w:val="left"/>
      <w:pPr>
        <w:tabs>
          <w:tab w:val="num" w:pos="1494"/>
        </w:tabs>
        <w:ind w:left="1494" w:hanging="35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num w:numId="1">
    <w:abstractNumId w:val="18"/>
  </w:num>
  <w:num w:numId="2">
    <w:abstractNumId w:val="15"/>
  </w:num>
  <w:num w:numId="3">
    <w:abstractNumId w:val="3"/>
  </w:num>
  <w:num w:numId="4">
    <w:abstractNumId w:val="14"/>
  </w:num>
  <w:num w:numId="5">
    <w:abstractNumId w:val="19"/>
  </w:num>
  <w:num w:numId="6">
    <w:abstractNumId w:val="17"/>
  </w:num>
  <w:num w:numId="7">
    <w:abstractNumId w:val="7"/>
  </w:num>
  <w:num w:numId="8">
    <w:abstractNumId w:val="20"/>
  </w:num>
  <w:num w:numId="9">
    <w:abstractNumId w:val="1"/>
  </w:num>
  <w:num w:numId="10">
    <w:abstractNumId w:val="16"/>
  </w:num>
  <w:num w:numId="11">
    <w:abstractNumId w:val="13"/>
  </w:num>
  <w:num w:numId="12">
    <w:abstractNumId w:val="12"/>
  </w:num>
  <w:num w:numId="13">
    <w:abstractNumId w:val="10"/>
  </w:num>
  <w:num w:numId="14">
    <w:abstractNumId w:val="5"/>
  </w:num>
  <w:num w:numId="15">
    <w:abstractNumId w:val="0"/>
  </w:num>
  <w:num w:numId="16">
    <w:abstractNumId w:val="4"/>
  </w:num>
  <w:num w:numId="17">
    <w:abstractNumId w:val="8"/>
  </w:num>
  <w:num w:numId="18">
    <w:abstractNumId w:val="21"/>
  </w:num>
  <w:num w:numId="19">
    <w:abstractNumId w:val="6"/>
  </w:num>
  <w:num w:numId="20">
    <w:abstractNumId w:val="9"/>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5E"/>
    <w:rsid w:val="00000E39"/>
    <w:rsid w:val="000E7903"/>
    <w:rsid w:val="000F485E"/>
    <w:rsid w:val="001161B2"/>
    <w:rsid w:val="00137773"/>
    <w:rsid w:val="001A2105"/>
    <w:rsid w:val="001F4A50"/>
    <w:rsid w:val="002F597A"/>
    <w:rsid w:val="00304226"/>
    <w:rsid w:val="00333A66"/>
    <w:rsid w:val="00363601"/>
    <w:rsid w:val="00381A79"/>
    <w:rsid w:val="00383C89"/>
    <w:rsid w:val="003A7203"/>
    <w:rsid w:val="003C4F32"/>
    <w:rsid w:val="00413288"/>
    <w:rsid w:val="004349F8"/>
    <w:rsid w:val="00434CD9"/>
    <w:rsid w:val="00437CD4"/>
    <w:rsid w:val="00480D37"/>
    <w:rsid w:val="004A1B73"/>
    <w:rsid w:val="004D0B19"/>
    <w:rsid w:val="004D36B7"/>
    <w:rsid w:val="005103DC"/>
    <w:rsid w:val="0051347E"/>
    <w:rsid w:val="0051445A"/>
    <w:rsid w:val="00583C01"/>
    <w:rsid w:val="0059527B"/>
    <w:rsid w:val="005A1F0C"/>
    <w:rsid w:val="005D6D76"/>
    <w:rsid w:val="0061265B"/>
    <w:rsid w:val="0061480B"/>
    <w:rsid w:val="00644806"/>
    <w:rsid w:val="00652909"/>
    <w:rsid w:val="0066614E"/>
    <w:rsid w:val="006C30D1"/>
    <w:rsid w:val="006C6D53"/>
    <w:rsid w:val="007123E4"/>
    <w:rsid w:val="007241BE"/>
    <w:rsid w:val="00753E9B"/>
    <w:rsid w:val="007D7E13"/>
    <w:rsid w:val="007F3CFE"/>
    <w:rsid w:val="00843F91"/>
    <w:rsid w:val="008B1578"/>
    <w:rsid w:val="008C6224"/>
    <w:rsid w:val="008D48A2"/>
    <w:rsid w:val="008E7224"/>
    <w:rsid w:val="00916A4F"/>
    <w:rsid w:val="009218E3"/>
    <w:rsid w:val="0093584E"/>
    <w:rsid w:val="00985DA7"/>
    <w:rsid w:val="009B4A1B"/>
    <w:rsid w:val="00A25F06"/>
    <w:rsid w:val="00A35CE0"/>
    <w:rsid w:val="00A91659"/>
    <w:rsid w:val="00AA2071"/>
    <w:rsid w:val="00AB7907"/>
    <w:rsid w:val="00B044DD"/>
    <w:rsid w:val="00B342A4"/>
    <w:rsid w:val="00B3680C"/>
    <w:rsid w:val="00B55F93"/>
    <w:rsid w:val="00B63347"/>
    <w:rsid w:val="00C4465A"/>
    <w:rsid w:val="00C6439E"/>
    <w:rsid w:val="00CA4419"/>
    <w:rsid w:val="00CB6F56"/>
    <w:rsid w:val="00D04612"/>
    <w:rsid w:val="00D171D1"/>
    <w:rsid w:val="00DD32BA"/>
    <w:rsid w:val="00E13C94"/>
    <w:rsid w:val="00E26C69"/>
    <w:rsid w:val="00E52160"/>
    <w:rsid w:val="00E52D65"/>
    <w:rsid w:val="00E67004"/>
    <w:rsid w:val="00E80DA8"/>
    <w:rsid w:val="00EA71ED"/>
    <w:rsid w:val="00F65F0E"/>
    <w:rsid w:val="00F71C03"/>
    <w:rsid w:val="00F951D6"/>
    <w:rsid w:val="00FD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65385"/>
  <w15:docId w15:val="{D3931FD4-E756-4BF7-A448-2CEBF9F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4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4DD"/>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9218E3"/>
    <w:rPr>
      <w:rFonts w:ascii="Tahoma" w:hAnsi="Tahoma" w:cs="Tahoma"/>
      <w:sz w:val="16"/>
      <w:szCs w:val="16"/>
    </w:rPr>
  </w:style>
  <w:style w:type="character" w:customStyle="1" w:styleId="BalloonTextChar">
    <w:name w:val="Balloon Text Char"/>
    <w:basedOn w:val="DefaultParagraphFont"/>
    <w:link w:val="BalloonText"/>
    <w:rsid w:val="00921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Dartford Grammar School for Girls</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Hamlyn</dc:creator>
  <cp:lastModifiedBy>Ms Lorraine Dance</cp:lastModifiedBy>
  <cp:revision>6</cp:revision>
  <cp:lastPrinted>2022-10-06T10:40:00Z</cp:lastPrinted>
  <dcterms:created xsi:type="dcterms:W3CDTF">2022-10-10T11:43:00Z</dcterms:created>
  <dcterms:modified xsi:type="dcterms:W3CDTF">2023-01-19T09:23:00Z</dcterms:modified>
</cp:coreProperties>
</file>