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B3" w:rsidRPr="00A354B3" w:rsidRDefault="00A354B3" w:rsidP="00A354B3">
      <w:pPr>
        <w:spacing w:after="0" w:line="240" w:lineRule="auto"/>
        <w:jc w:val="center"/>
        <w:rPr>
          <w:rFonts w:ascii="Comic Sans MS" w:eastAsia="Times New Roman" w:hAnsi="Comic Sans MS" w:cs="Times New Roman"/>
          <w:b/>
          <w:sz w:val="20"/>
          <w:szCs w:val="20"/>
        </w:rPr>
      </w:pPr>
      <w:r w:rsidRPr="00A354B3">
        <w:rPr>
          <w:rFonts w:ascii="Comic Sans MS" w:eastAsia="Times New Roman" w:hAnsi="Comic Sans MS" w:cs="Times New Roman"/>
          <w:b/>
          <w:sz w:val="20"/>
          <w:szCs w:val="20"/>
        </w:rPr>
        <w:t>RIVERHEAD INFANTS’ SCHOOL CLASS TEACHER JOB DESCRIPTION</w:t>
      </w:r>
    </w:p>
    <w:p w:rsidR="00A354B3" w:rsidRPr="00A354B3" w:rsidRDefault="00A354B3" w:rsidP="00A354B3">
      <w:pPr>
        <w:spacing w:after="0" w:line="240" w:lineRule="auto"/>
        <w:jc w:val="center"/>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Title:</w:t>
      </w:r>
      <w:r w:rsidRPr="00A354B3">
        <w:rPr>
          <w:rFonts w:ascii="Arial" w:eastAsia="Times New Roman" w:hAnsi="Arial" w:cs="Arial"/>
          <w:b/>
          <w:sz w:val="20"/>
          <w:szCs w:val="20"/>
        </w:rPr>
        <w:tab/>
      </w:r>
      <w:r w:rsidRPr="00A354B3">
        <w:rPr>
          <w:rFonts w:ascii="Arial" w:eastAsia="Times New Roman" w:hAnsi="Arial" w:cs="Arial"/>
          <w:b/>
          <w:sz w:val="20"/>
          <w:szCs w:val="20"/>
        </w:rPr>
        <w:tab/>
      </w:r>
      <w:r w:rsidRPr="00A354B3">
        <w:rPr>
          <w:rFonts w:ascii="Arial" w:eastAsia="Times New Roman" w:hAnsi="Arial" w:cs="Arial"/>
          <w:b/>
          <w:sz w:val="20"/>
          <w:szCs w:val="20"/>
        </w:rPr>
        <w:tab/>
      </w:r>
      <w:r w:rsidRPr="00A354B3">
        <w:rPr>
          <w:rFonts w:ascii="Arial" w:eastAsia="Times New Roman" w:hAnsi="Arial" w:cs="Arial"/>
          <w:b/>
          <w:sz w:val="20"/>
          <w:szCs w:val="20"/>
          <w:u w:val="single"/>
        </w:rPr>
        <w:t>Class Teacher</w:t>
      </w: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Responsible to:</w:t>
      </w:r>
      <w:r w:rsidRPr="00A354B3">
        <w:rPr>
          <w:rFonts w:ascii="Arial" w:eastAsia="Times New Roman" w:hAnsi="Arial" w:cs="Arial"/>
          <w:b/>
          <w:sz w:val="20"/>
          <w:szCs w:val="20"/>
        </w:rPr>
        <w:tab/>
        <w:t>Headteacher</w:t>
      </w:r>
    </w:p>
    <w:p w:rsidR="00A354B3" w:rsidRPr="00A354B3" w:rsidRDefault="00A354B3" w:rsidP="00A354B3">
      <w:pPr>
        <w:spacing w:after="0" w:line="240" w:lineRule="auto"/>
        <w:ind w:left="2160" w:hanging="2160"/>
        <w:rPr>
          <w:rFonts w:ascii="Arial" w:eastAsia="Times New Roman" w:hAnsi="Arial" w:cs="Arial"/>
          <w:sz w:val="20"/>
          <w:szCs w:val="20"/>
        </w:rPr>
      </w:pPr>
      <w:r w:rsidRPr="00A354B3">
        <w:rPr>
          <w:rFonts w:ascii="Arial" w:eastAsia="Times New Roman" w:hAnsi="Arial" w:cs="Arial"/>
          <w:b/>
          <w:sz w:val="20"/>
          <w:szCs w:val="20"/>
        </w:rPr>
        <w:t>Salary:</w:t>
      </w:r>
      <w:r w:rsidRPr="00A354B3">
        <w:rPr>
          <w:rFonts w:ascii="Arial" w:eastAsia="Times New Roman" w:hAnsi="Arial" w:cs="Arial"/>
          <w:b/>
          <w:sz w:val="20"/>
          <w:szCs w:val="20"/>
        </w:rPr>
        <w:tab/>
        <w:t>Main Scale</w:t>
      </w:r>
    </w:p>
    <w:p w:rsidR="00A354B3" w:rsidRPr="00A354B3" w:rsidRDefault="00A354B3" w:rsidP="00A354B3">
      <w:pPr>
        <w:spacing w:after="0" w:line="240" w:lineRule="auto"/>
        <w:ind w:left="2160" w:hanging="2160"/>
        <w:rPr>
          <w:rFonts w:ascii="Arial" w:eastAsia="Times New Roman" w:hAnsi="Arial" w:cs="Arial"/>
          <w:sz w:val="20"/>
          <w:szCs w:val="20"/>
        </w:rPr>
      </w:pP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General Duties:</w:t>
      </w:r>
      <w:r w:rsidRPr="00A354B3">
        <w:rPr>
          <w:rFonts w:ascii="Arial" w:eastAsia="Times New Roman" w:hAnsi="Arial" w:cs="Arial"/>
          <w:b/>
          <w:sz w:val="20"/>
          <w:szCs w:val="20"/>
        </w:rPr>
        <w:tab/>
      </w:r>
    </w:p>
    <w:p w:rsidR="00A354B3" w:rsidRPr="00A354B3" w:rsidRDefault="00A354B3" w:rsidP="00A354B3">
      <w:pPr>
        <w:spacing w:after="0" w:line="240" w:lineRule="auto"/>
        <w:rPr>
          <w:rFonts w:ascii="Arial" w:eastAsia="Times New Roman" w:hAnsi="Arial" w:cs="Arial"/>
          <w:i/>
          <w:sz w:val="18"/>
          <w:szCs w:val="18"/>
        </w:rPr>
      </w:pPr>
      <w:r w:rsidRPr="00A354B3">
        <w:rPr>
          <w:rFonts w:ascii="Arial" w:eastAsia="Times New Roman" w:hAnsi="Arial" w:cs="Arial"/>
          <w:i/>
          <w:sz w:val="18"/>
          <w:szCs w:val="18"/>
        </w:rPr>
        <w:t>The Professional duties of teachers (other than the Headteacher) are set out in the School Teachers Pay &amp; Conditions Document, and in the Teachers’ Standards, and describe the duties required of all teachers.  In addition, the specific requirements of the post holder, along with the particular duties expected of the post holder have been set out below:</w:t>
      </w:r>
    </w:p>
    <w:p w:rsidR="00A354B3" w:rsidRPr="00A354B3" w:rsidRDefault="00A354B3" w:rsidP="00A354B3">
      <w:pPr>
        <w:spacing w:after="0" w:line="240" w:lineRule="auto"/>
        <w:ind w:left="2160" w:hanging="2160"/>
        <w:rPr>
          <w:rFonts w:ascii="Arial" w:eastAsia="Times New Roman" w:hAnsi="Arial" w:cs="Arial"/>
          <w:b/>
          <w:sz w:val="20"/>
          <w:szCs w:val="20"/>
        </w:rPr>
      </w:pPr>
      <w:r w:rsidRPr="00A354B3">
        <w:rPr>
          <w:rFonts w:ascii="Arial" w:eastAsia="Times New Roman" w:hAnsi="Arial" w:cs="Arial"/>
          <w:sz w:val="20"/>
          <w:szCs w:val="20"/>
        </w:rPr>
        <w:t xml:space="preserve"> </w:t>
      </w: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Professional Values and Practice</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aspire to and work towards our School Values. </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Ensure high expectations of all pupils; respect their social, cultural, linguistic, religious and ethnic backgrounds and be committed to raising the standard of their educational achievement.</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Understand how children learn and what impacts on their progress in relation to the pupils’ physical, intellectual, emotional and social development and to understand the stages of child development.</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ensure the good conduct and behaviour </w:t>
      </w:r>
      <w:r w:rsidRPr="00A354B3">
        <w:rPr>
          <w:rFonts w:ascii="Arial" w:eastAsia="Times New Roman" w:hAnsi="Arial" w:cs="Times New Roman"/>
          <w:sz w:val="18"/>
          <w:szCs w:val="18"/>
        </w:rPr>
        <w:t>of all children and to assist in promoting the desired ethos of the school.</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foster </w:t>
      </w:r>
      <w:r w:rsidRPr="00A354B3">
        <w:rPr>
          <w:rFonts w:ascii="Arial" w:eastAsia="Times New Roman" w:hAnsi="Arial" w:cs="Times New Roman"/>
          <w:sz w:val="18"/>
          <w:szCs w:val="18"/>
        </w:rPr>
        <w:t xml:space="preserve">sound relationships and effective communication between the </w:t>
      </w:r>
      <w:proofErr w:type="gramStart"/>
      <w:r w:rsidRPr="00A354B3">
        <w:rPr>
          <w:rFonts w:ascii="Arial" w:eastAsia="Times New Roman" w:hAnsi="Arial" w:cs="Times New Roman"/>
          <w:sz w:val="18"/>
          <w:szCs w:val="18"/>
        </w:rPr>
        <w:t>school</w:t>
      </w:r>
      <w:proofErr w:type="gramEnd"/>
      <w:r w:rsidRPr="00A354B3">
        <w:rPr>
          <w:rFonts w:ascii="Arial" w:eastAsia="Times New Roman" w:hAnsi="Arial" w:cs="Times New Roman"/>
          <w:sz w:val="18"/>
          <w:szCs w:val="18"/>
        </w:rPr>
        <w:t>, parents, governors, the PTA, The Sevenoaks Partnership, the Local Authority and the wider community.</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To understand and support the contribution that support staff make to teaching and learning.</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Times New Roman"/>
          <w:sz w:val="18"/>
          <w:szCs w:val="18"/>
        </w:rPr>
        <w:t>To show commitment to personal professional development through the school’s appraisal process.</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Times New Roman"/>
          <w:sz w:val="18"/>
          <w:szCs w:val="18"/>
        </w:rPr>
        <w:t>To make a positive contribution to the school and within teams, such as year group teams, PTA, Clubs etc.</w:t>
      </w:r>
    </w:p>
    <w:p w:rsidR="00A354B3" w:rsidRPr="00A354B3" w:rsidRDefault="00A354B3" w:rsidP="00A354B3">
      <w:pPr>
        <w:spacing w:after="0" w:line="240" w:lineRule="auto"/>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Knowledge and Understanding</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use the aims of the School Development Plan to inform and develop teaching and planning.</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have a secure knowledge and understanding of subjects taught and to keep up to date with the KS1 National Curriculum,  the Kent Agreed Syllabus for Religious Education and the Riverhead Curriculum.</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know and understand the values, aims and purposes of the general teaching requirements as set out in the National Curriculum. </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be aware of the standards and expectations of specific year groups across KS1.</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use ICT effectively, through teaching the curriculum and to support the professional role i.e. electronic planning, emailing, using the internet to keep pace with educational advancement  and the tracking of pupils progress and attainment </w:t>
      </w:r>
      <w:proofErr w:type="spellStart"/>
      <w:r w:rsidRPr="00A354B3">
        <w:rPr>
          <w:rFonts w:ascii="Arial" w:eastAsia="Times New Roman" w:hAnsi="Arial" w:cs="Arial"/>
          <w:sz w:val="18"/>
          <w:szCs w:val="18"/>
        </w:rPr>
        <w:t>etc</w:t>
      </w:r>
      <w:proofErr w:type="spellEnd"/>
      <w:r w:rsidRPr="00A354B3">
        <w:rPr>
          <w:rFonts w:ascii="Arial" w:eastAsia="Times New Roman" w:hAnsi="Arial" w:cs="Arial"/>
          <w:sz w:val="18"/>
          <w:szCs w:val="18"/>
        </w:rPr>
        <w:t>,</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have a positive attitude to implementing new technologies such as iPads into the curriculum as a teaching resource. </w:t>
      </w:r>
    </w:p>
    <w:p w:rsidR="00A354B3" w:rsidRPr="00A354B3" w:rsidRDefault="00A354B3" w:rsidP="00A354B3">
      <w:pPr>
        <w:numPr>
          <w:ilvl w:val="0"/>
          <w:numId w:val="8"/>
        </w:numPr>
        <w:spacing w:after="0" w:line="240" w:lineRule="auto"/>
        <w:rPr>
          <w:rFonts w:ascii="Arial" w:eastAsia="Times New Roman" w:hAnsi="Arial" w:cs="Arial"/>
          <w:sz w:val="20"/>
          <w:szCs w:val="20"/>
        </w:rPr>
      </w:pPr>
      <w:r w:rsidRPr="00A354B3">
        <w:rPr>
          <w:rFonts w:ascii="Arial" w:eastAsia="Times New Roman" w:hAnsi="Arial" w:cs="Arial"/>
          <w:sz w:val="18"/>
          <w:szCs w:val="18"/>
        </w:rPr>
        <w:t>Understand responsibilities under the SEN code of practice.</w:t>
      </w:r>
      <w:r w:rsidRPr="00A354B3">
        <w:rPr>
          <w:rFonts w:ascii="Arial" w:eastAsia="Times New Roman" w:hAnsi="Arial" w:cs="Arial"/>
          <w:sz w:val="20"/>
          <w:szCs w:val="20"/>
        </w:rPr>
        <w:br/>
      </w: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Teaching and Learning</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To use the Teaching and Learning policy within the school to ensure consistency.</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Set challenging teaching and learning objectives which are relevant to all pupils/abilities.</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Provide clear structures for lessons and for sequences of lessons, which maintain pace, motivation and challenge for all pupils.</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ensure the outdoors is embedded in the curriculum. </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Monitor and assess teaching, giving immediate and constructive feedback to support children as they learn.</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Select and prepare resources and plan for safe and effective organisation, with the help of support staff.</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Take part and contribute to Year group teams as appropriate within the school.</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Record pupil progress and achievements systematically to provide evidence of the range of work and attainment over time.</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Use records as a basis for reporting on pupil’s attainment and progress orally and in writing.</w:t>
      </w:r>
    </w:p>
    <w:p w:rsidR="00A354B3" w:rsidRPr="00A354B3" w:rsidRDefault="00A354B3" w:rsidP="00A354B3">
      <w:pPr>
        <w:spacing w:after="0" w:line="240" w:lineRule="auto"/>
        <w:rPr>
          <w:rFonts w:ascii="Arial" w:eastAsia="Times New Roman" w:hAnsi="Arial" w:cs="Arial"/>
          <w:sz w:val="18"/>
          <w:szCs w:val="18"/>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997"/>
        <w:gridCol w:w="7926"/>
      </w:tblGrid>
      <w:tr w:rsidR="00A354B3" w:rsidRPr="00A354B3" w:rsidTr="00A87234">
        <w:trPr>
          <w:tblCellSpacing w:w="7" w:type="dxa"/>
        </w:trPr>
        <w:tc>
          <w:tcPr>
            <w:tcW w:w="1000" w:type="pct"/>
            <w:hideMark/>
          </w:tcPr>
          <w:p w:rsidR="00A354B3" w:rsidRPr="00A354B3" w:rsidRDefault="00A354B3" w:rsidP="00A354B3">
            <w:pPr>
              <w:spacing w:after="0" w:line="240" w:lineRule="auto"/>
              <w:rPr>
                <w:rFonts w:ascii="Arial" w:eastAsia="Times New Roman" w:hAnsi="Arial" w:cs="Arial"/>
                <w:b/>
                <w:bCs/>
                <w:color w:val="000000"/>
                <w:sz w:val="18"/>
                <w:szCs w:val="18"/>
              </w:rPr>
            </w:pPr>
            <w:r w:rsidRPr="00A354B3">
              <w:rPr>
                <w:rFonts w:ascii="Arial" w:eastAsia="Times New Roman" w:hAnsi="Arial" w:cs="Arial"/>
                <w:b/>
                <w:bCs/>
                <w:color w:val="000000"/>
                <w:sz w:val="18"/>
                <w:szCs w:val="18"/>
              </w:rPr>
              <w:t>Safeguarding</w:t>
            </w:r>
          </w:p>
        </w:tc>
        <w:tc>
          <w:tcPr>
            <w:tcW w:w="4000" w:type="pct"/>
            <w:hideMark/>
          </w:tcPr>
          <w:p w:rsidR="00A354B3" w:rsidRPr="00A354B3" w:rsidRDefault="00A354B3" w:rsidP="00A354B3">
            <w:pPr>
              <w:spacing w:after="0" w:line="240" w:lineRule="auto"/>
              <w:rPr>
                <w:rFonts w:ascii="Arial" w:eastAsia="Times New Roman" w:hAnsi="Arial" w:cs="Arial"/>
                <w:b/>
                <w:color w:val="000000"/>
                <w:sz w:val="18"/>
                <w:szCs w:val="18"/>
              </w:rPr>
            </w:pPr>
            <w:r w:rsidRPr="00A354B3">
              <w:rPr>
                <w:rFonts w:ascii="Arial" w:eastAsia="Times New Roman" w:hAnsi="Arial" w:cs="Arial"/>
                <w:b/>
                <w:color w:val="000000"/>
                <w:sz w:val="18"/>
                <w:szCs w:val="18"/>
              </w:rPr>
              <w:t>Riverhead Infants’ School is committed to safeguarding and promoting the welfare of children and young people and expects all staff and volunteers to share this commitment.</w:t>
            </w:r>
          </w:p>
        </w:tc>
      </w:tr>
    </w:tbl>
    <w:p w:rsidR="00A354B3" w:rsidRPr="00A354B3" w:rsidRDefault="00A354B3" w:rsidP="00A354B3">
      <w:pPr>
        <w:spacing w:after="0" w:line="240" w:lineRule="auto"/>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sz w:val="18"/>
          <w:szCs w:val="18"/>
        </w:rPr>
      </w:pPr>
      <w:r w:rsidRPr="00A354B3">
        <w:rPr>
          <w:rFonts w:ascii="Arial" w:eastAsia="Times New Roman" w:hAnsi="Arial" w:cs="Arial"/>
          <w:sz w:val="18"/>
          <w:szCs w:val="18"/>
        </w:rPr>
        <w:t>This job description may be amended at any time after discussion with you, but will be reviewed annually through the Performance Management Process.</w:t>
      </w:r>
    </w:p>
    <w:p w:rsidR="00A354B3" w:rsidRPr="00A354B3" w:rsidRDefault="00A354B3" w:rsidP="00A354B3">
      <w:pPr>
        <w:spacing w:after="0" w:line="240" w:lineRule="auto"/>
        <w:rPr>
          <w:rFonts w:ascii="Arial" w:eastAsia="Times New Roman" w:hAnsi="Arial" w:cs="Arial"/>
          <w:sz w:val="18"/>
          <w:szCs w:val="18"/>
        </w:rPr>
      </w:pPr>
    </w:p>
    <w:p w:rsidR="002F5FB9" w:rsidRPr="00A354B3" w:rsidRDefault="002F5FB9" w:rsidP="00A354B3">
      <w:pPr>
        <w:rPr>
          <w:sz w:val="20"/>
          <w:szCs w:val="20"/>
        </w:rPr>
      </w:pPr>
      <w:bookmarkStart w:id="0" w:name="_GoBack"/>
      <w:bookmarkEnd w:id="0"/>
    </w:p>
    <w:sectPr w:rsidR="002F5FB9" w:rsidRPr="00A354B3" w:rsidSect="00A354B3">
      <w:headerReference w:type="default" r:id="rId10"/>
      <w:footerReference w:type="default" r:id="rId11"/>
      <w:pgSz w:w="11906" w:h="16838"/>
      <w:pgMar w:top="1023" w:right="707" w:bottom="1440"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B9" w:rsidRDefault="005D6CF7">
      <w:pPr>
        <w:spacing w:after="0" w:line="240" w:lineRule="auto"/>
      </w:pPr>
      <w:r>
        <w:separator/>
      </w:r>
    </w:p>
  </w:endnote>
  <w:endnote w:type="continuationSeparator" w:id="0">
    <w:p w:rsidR="002F5FB9" w:rsidRDefault="005D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B9" w:rsidRDefault="002F5FB9">
    <w:pPr>
      <w:pStyle w:val="Footer"/>
      <w:tabs>
        <w:tab w:val="clear" w:pos="4513"/>
        <w:tab w:val="clear" w:pos="9026"/>
        <w:tab w:val="center" w:pos="4465"/>
        <w:tab w:val="left" w:pos="56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B9" w:rsidRDefault="005D6CF7">
      <w:pPr>
        <w:spacing w:after="0" w:line="240" w:lineRule="auto"/>
      </w:pPr>
      <w:r>
        <w:separator/>
      </w:r>
    </w:p>
  </w:footnote>
  <w:footnote w:type="continuationSeparator" w:id="0">
    <w:p w:rsidR="002F5FB9" w:rsidRDefault="005D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B9" w:rsidRDefault="005D6CF7">
    <w:pPr>
      <w:pStyle w:val="Header"/>
      <w:ind w:left="-993"/>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3054350</wp:posOffset>
              </wp:positionH>
              <wp:positionV relativeFrom="paragraph">
                <wp:posOffset>635</wp:posOffset>
              </wp:positionV>
              <wp:extent cx="3260090" cy="1209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26009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5FB9" w:rsidRDefault="005D6CF7">
                          <w:pPr>
                            <w:spacing w:after="0" w:line="240" w:lineRule="auto"/>
                            <w:rPr>
                              <w:b/>
                              <w:color w:val="FF0000"/>
                              <w:sz w:val="18"/>
                              <w:szCs w:val="18"/>
                            </w:rPr>
                          </w:pPr>
                          <w:r>
                            <w:rPr>
                              <w:b/>
                              <w:color w:val="FF0000"/>
                              <w:sz w:val="18"/>
                              <w:szCs w:val="18"/>
                            </w:rPr>
                            <w:t>Worships Hill</w:t>
                          </w:r>
                          <w:proofErr w:type="gramStart"/>
                          <w:r>
                            <w:rPr>
                              <w:b/>
                              <w:color w:val="FF0000"/>
                              <w:sz w:val="18"/>
                              <w:szCs w:val="18"/>
                            </w:rPr>
                            <w:t>,  Riverhead</w:t>
                          </w:r>
                          <w:proofErr w:type="gramEnd"/>
                          <w:r>
                            <w:rPr>
                              <w:b/>
                              <w:color w:val="FF0000"/>
                              <w:sz w:val="18"/>
                              <w:szCs w:val="18"/>
                            </w:rPr>
                            <w:t>,  Kent.  TN13 2AS</w:t>
                          </w:r>
                        </w:p>
                        <w:p w:rsidR="002F5FB9" w:rsidRDefault="005D6CF7">
                          <w:pPr>
                            <w:spacing w:after="0" w:line="240" w:lineRule="auto"/>
                            <w:rPr>
                              <w:b/>
                              <w:color w:val="FF0000"/>
                              <w:sz w:val="18"/>
                              <w:szCs w:val="18"/>
                            </w:rPr>
                          </w:pPr>
                          <w:r>
                            <w:rPr>
                              <w:b/>
                              <w:color w:val="FF0000"/>
                              <w:sz w:val="18"/>
                              <w:szCs w:val="18"/>
                            </w:rPr>
                            <w:t xml:space="preserve">Tel:  01732 452475     </w:t>
                          </w:r>
                        </w:p>
                        <w:p w:rsidR="002F5FB9" w:rsidRDefault="005D6CF7">
                          <w:pPr>
                            <w:spacing w:after="0" w:line="240" w:lineRule="auto"/>
                            <w:rPr>
                              <w:b/>
                              <w:color w:val="FF0000"/>
                              <w:sz w:val="18"/>
                              <w:szCs w:val="18"/>
                              <w:u w:val="single"/>
                            </w:rPr>
                          </w:pPr>
                          <w:r>
                            <w:rPr>
                              <w:b/>
                              <w:color w:val="FF0000"/>
                              <w:sz w:val="18"/>
                              <w:szCs w:val="18"/>
                              <w:u w:val="single"/>
                            </w:rPr>
                            <w:t xml:space="preserve">Email:  </w:t>
                          </w:r>
                          <w:hyperlink r:id="rId1" w:history="1">
                            <w:r>
                              <w:rPr>
                                <w:rStyle w:val="Hyperlink"/>
                                <w:b/>
                                <w:color w:val="FF0000"/>
                                <w:sz w:val="18"/>
                                <w:szCs w:val="18"/>
                              </w:rPr>
                              <w:t>office@riverhead.kent.sch.uk</w:t>
                            </w:r>
                          </w:hyperlink>
                        </w:p>
                        <w:p w:rsidR="002F5FB9" w:rsidRDefault="00A354B3">
                          <w:pPr>
                            <w:spacing w:after="0" w:line="240" w:lineRule="auto"/>
                            <w:rPr>
                              <w:b/>
                              <w:color w:val="FF0000"/>
                              <w:sz w:val="18"/>
                              <w:szCs w:val="18"/>
                            </w:rPr>
                          </w:pPr>
                          <w:hyperlink r:id="rId2" w:history="1">
                            <w:r w:rsidR="005D6CF7">
                              <w:rPr>
                                <w:rStyle w:val="Hyperlink"/>
                                <w:b/>
                                <w:color w:val="FF0000"/>
                                <w:sz w:val="18"/>
                                <w:szCs w:val="18"/>
                              </w:rPr>
                              <w:t>www.riverhead.kent.sch.uk</w:t>
                            </w:r>
                          </w:hyperlink>
                        </w:p>
                        <w:p w:rsidR="002F5FB9" w:rsidRDefault="002F5FB9">
                          <w:pPr>
                            <w:spacing w:after="0" w:line="240" w:lineRule="auto"/>
                            <w:rPr>
                              <w:b/>
                              <w:color w:val="FF0000"/>
                              <w:sz w:val="18"/>
                              <w:szCs w:val="18"/>
                            </w:rPr>
                          </w:pPr>
                        </w:p>
                        <w:p w:rsidR="002F5FB9" w:rsidRDefault="005D6CF7">
                          <w:pPr>
                            <w:spacing w:after="0" w:line="240" w:lineRule="auto"/>
                            <w:rPr>
                              <w:b/>
                              <w:color w:val="FF0000"/>
                              <w:sz w:val="18"/>
                              <w:szCs w:val="18"/>
                            </w:rPr>
                          </w:pPr>
                          <w:r>
                            <w:rPr>
                              <w:b/>
                              <w:color w:val="FF0000"/>
                              <w:sz w:val="18"/>
                              <w:szCs w:val="18"/>
                            </w:rPr>
                            <w:t xml:space="preserve">Acting Head Teacher:  Mrs Helene </w:t>
                          </w:r>
                          <w:proofErr w:type="gramStart"/>
                          <w:r>
                            <w:rPr>
                              <w:b/>
                              <w:color w:val="FF0000"/>
                              <w:sz w:val="18"/>
                              <w:szCs w:val="18"/>
                            </w:rPr>
                            <w:t xml:space="preserve">Bligh  </w:t>
                          </w:r>
                          <w:proofErr w:type="spellStart"/>
                          <w:r>
                            <w:rPr>
                              <w:b/>
                              <w:color w:val="FF0000"/>
                              <w:sz w:val="18"/>
                              <w:szCs w:val="18"/>
                            </w:rPr>
                            <w:t>BEd</w:t>
                          </w:r>
                          <w:proofErr w:type="spellEnd"/>
                          <w:proofErr w:type="gramEnd"/>
                          <w:r>
                            <w:rPr>
                              <w:b/>
                              <w:color w:val="FF0000"/>
                              <w:sz w:val="18"/>
                              <w:szCs w:val="18"/>
                            </w:rPr>
                            <w:t>(Hons) MA Ed NPQH</w:t>
                          </w:r>
                        </w:p>
                        <w:p w:rsidR="002F5FB9" w:rsidRDefault="005D6CF7">
                          <w:pPr>
                            <w:spacing w:after="0" w:line="240" w:lineRule="auto"/>
                            <w:rPr>
                              <w:b/>
                              <w:color w:val="FF0000"/>
                              <w:sz w:val="18"/>
                              <w:szCs w:val="18"/>
                            </w:rPr>
                          </w:pPr>
                          <w:r>
                            <w:rPr>
                              <w:b/>
                              <w:color w:val="FF0000"/>
                              <w:sz w:val="18"/>
                              <w:szCs w:val="18"/>
                            </w:rPr>
                            <w:t xml:space="preserve">Assistant Head Teacher: Miss Victoria Grimwood </w:t>
                          </w:r>
                          <w:proofErr w:type="spellStart"/>
                          <w:proofErr w:type="gramStart"/>
                          <w:r>
                            <w:rPr>
                              <w:b/>
                              <w:color w:val="FF0000"/>
                              <w:sz w:val="18"/>
                              <w:szCs w:val="18"/>
                            </w:rPr>
                            <w:t>BEd</w:t>
                          </w:r>
                          <w:proofErr w:type="spellEnd"/>
                          <w:r>
                            <w:rPr>
                              <w:b/>
                              <w:color w:val="FF0000"/>
                              <w:sz w:val="18"/>
                              <w:szCs w:val="18"/>
                            </w:rPr>
                            <w:t>(</w:t>
                          </w:r>
                          <w:proofErr w:type="gramEnd"/>
                          <w:r>
                            <w:rPr>
                              <w:b/>
                              <w:color w:val="FF0000"/>
                              <w:sz w:val="18"/>
                              <w:szCs w:val="18"/>
                            </w:rPr>
                            <w:t>Hons)</w:t>
                          </w:r>
                        </w:p>
                        <w:p w:rsidR="002F5FB9" w:rsidRDefault="002F5FB9">
                          <w:pPr>
                            <w:spacing w:line="240" w:lineRule="auto"/>
                            <w:rPr>
                              <w:b/>
                              <w:color w:val="FF0000"/>
                              <w:sz w:val="18"/>
                              <w:szCs w:val="18"/>
                            </w:rPr>
                          </w:pPr>
                        </w:p>
                        <w:p w:rsidR="002F5FB9" w:rsidRDefault="002F5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5pt;margin-top:.05pt;width:256.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" fillcolor="white [3201]" stroked="f" strokeweight=".5pt">
              <v:textbox>
                <w:txbxContent>
                  <w:p w:rsidR="002F5FB9" w:rsidRDefault="005D6CF7">
                    <w:pPr>
                      <w:spacing w:after="0" w:line="240" w:lineRule="auto"/>
                      <w:rPr>
                        <w:b/>
                        <w:color w:val="FF0000"/>
                        <w:sz w:val="18"/>
                        <w:szCs w:val="18"/>
                      </w:rPr>
                    </w:pPr>
                    <w:r>
                      <w:rPr>
                        <w:b/>
                        <w:color w:val="FF0000"/>
                        <w:sz w:val="18"/>
                        <w:szCs w:val="18"/>
                      </w:rPr>
                      <w:t>Worships Hill</w:t>
                    </w:r>
                    <w:proofErr w:type="gramStart"/>
                    <w:r>
                      <w:rPr>
                        <w:b/>
                        <w:color w:val="FF0000"/>
                        <w:sz w:val="18"/>
                        <w:szCs w:val="18"/>
                      </w:rPr>
                      <w:t>,  Riverhead</w:t>
                    </w:r>
                    <w:proofErr w:type="gramEnd"/>
                    <w:r>
                      <w:rPr>
                        <w:b/>
                        <w:color w:val="FF0000"/>
                        <w:sz w:val="18"/>
                        <w:szCs w:val="18"/>
                      </w:rPr>
                      <w:t>,  Kent.  TN13 2AS</w:t>
                    </w:r>
                  </w:p>
                  <w:p w:rsidR="002F5FB9" w:rsidRDefault="005D6CF7">
                    <w:pPr>
                      <w:spacing w:after="0" w:line="240" w:lineRule="auto"/>
                      <w:rPr>
                        <w:b/>
                        <w:color w:val="FF0000"/>
                        <w:sz w:val="18"/>
                        <w:szCs w:val="18"/>
                      </w:rPr>
                    </w:pPr>
                    <w:r>
                      <w:rPr>
                        <w:b/>
                        <w:color w:val="FF0000"/>
                        <w:sz w:val="18"/>
                        <w:szCs w:val="18"/>
                      </w:rPr>
                      <w:t xml:space="preserve">Tel:  01732 452475     </w:t>
                    </w:r>
                  </w:p>
                  <w:p w:rsidR="002F5FB9" w:rsidRDefault="005D6CF7">
                    <w:pPr>
                      <w:spacing w:after="0" w:line="240" w:lineRule="auto"/>
                      <w:rPr>
                        <w:b/>
                        <w:color w:val="FF0000"/>
                        <w:sz w:val="18"/>
                        <w:szCs w:val="18"/>
                        <w:u w:val="single"/>
                      </w:rPr>
                    </w:pPr>
                    <w:r>
                      <w:rPr>
                        <w:b/>
                        <w:color w:val="FF0000"/>
                        <w:sz w:val="18"/>
                        <w:szCs w:val="18"/>
                        <w:u w:val="single"/>
                      </w:rPr>
                      <w:t xml:space="preserve">Email:  </w:t>
                    </w:r>
                    <w:hyperlink r:id="rId3" w:history="1">
                      <w:r>
                        <w:rPr>
                          <w:rStyle w:val="Hyperlink"/>
                          <w:b/>
                          <w:color w:val="FF0000"/>
                          <w:sz w:val="18"/>
                          <w:szCs w:val="18"/>
                        </w:rPr>
                        <w:t>office@riverhead.kent.sch.uk</w:t>
                      </w:r>
                    </w:hyperlink>
                  </w:p>
                  <w:p w:rsidR="002F5FB9" w:rsidRDefault="00A354B3">
                    <w:pPr>
                      <w:spacing w:after="0" w:line="240" w:lineRule="auto"/>
                      <w:rPr>
                        <w:b/>
                        <w:color w:val="FF0000"/>
                        <w:sz w:val="18"/>
                        <w:szCs w:val="18"/>
                      </w:rPr>
                    </w:pPr>
                    <w:hyperlink r:id="rId4" w:history="1">
                      <w:r w:rsidR="005D6CF7">
                        <w:rPr>
                          <w:rStyle w:val="Hyperlink"/>
                          <w:b/>
                          <w:color w:val="FF0000"/>
                          <w:sz w:val="18"/>
                          <w:szCs w:val="18"/>
                        </w:rPr>
                        <w:t>www.riverhead.kent.sch.uk</w:t>
                      </w:r>
                    </w:hyperlink>
                  </w:p>
                  <w:p w:rsidR="002F5FB9" w:rsidRDefault="002F5FB9">
                    <w:pPr>
                      <w:spacing w:after="0" w:line="240" w:lineRule="auto"/>
                      <w:rPr>
                        <w:b/>
                        <w:color w:val="FF0000"/>
                        <w:sz w:val="18"/>
                        <w:szCs w:val="18"/>
                      </w:rPr>
                    </w:pPr>
                  </w:p>
                  <w:p w:rsidR="002F5FB9" w:rsidRDefault="005D6CF7">
                    <w:pPr>
                      <w:spacing w:after="0" w:line="240" w:lineRule="auto"/>
                      <w:rPr>
                        <w:b/>
                        <w:color w:val="FF0000"/>
                        <w:sz w:val="18"/>
                        <w:szCs w:val="18"/>
                      </w:rPr>
                    </w:pPr>
                    <w:r>
                      <w:rPr>
                        <w:b/>
                        <w:color w:val="FF0000"/>
                        <w:sz w:val="18"/>
                        <w:szCs w:val="18"/>
                      </w:rPr>
                      <w:t xml:space="preserve">Acting Head Teacher:  Mrs Helene </w:t>
                    </w:r>
                    <w:proofErr w:type="gramStart"/>
                    <w:r>
                      <w:rPr>
                        <w:b/>
                        <w:color w:val="FF0000"/>
                        <w:sz w:val="18"/>
                        <w:szCs w:val="18"/>
                      </w:rPr>
                      <w:t xml:space="preserve">Bligh  </w:t>
                    </w:r>
                    <w:proofErr w:type="spellStart"/>
                    <w:r>
                      <w:rPr>
                        <w:b/>
                        <w:color w:val="FF0000"/>
                        <w:sz w:val="18"/>
                        <w:szCs w:val="18"/>
                      </w:rPr>
                      <w:t>BEd</w:t>
                    </w:r>
                    <w:proofErr w:type="spellEnd"/>
                    <w:proofErr w:type="gramEnd"/>
                    <w:r>
                      <w:rPr>
                        <w:b/>
                        <w:color w:val="FF0000"/>
                        <w:sz w:val="18"/>
                        <w:szCs w:val="18"/>
                      </w:rPr>
                      <w:t>(Hons) MA Ed NPQH</w:t>
                    </w:r>
                  </w:p>
                  <w:p w:rsidR="002F5FB9" w:rsidRDefault="005D6CF7">
                    <w:pPr>
                      <w:spacing w:after="0" w:line="240" w:lineRule="auto"/>
                      <w:rPr>
                        <w:b/>
                        <w:color w:val="FF0000"/>
                        <w:sz w:val="18"/>
                        <w:szCs w:val="18"/>
                      </w:rPr>
                    </w:pPr>
                    <w:r>
                      <w:rPr>
                        <w:b/>
                        <w:color w:val="FF0000"/>
                        <w:sz w:val="18"/>
                        <w:szCs w:val="18"/>
                      </w:rPr>
                      <w:t xml:space="preserve">Assistant Head Teacher: Miss Victoria Grimwood </w:t>
                    </w:r>
                    <w:proofErr w:type="spellStart"/>
                    <w:proofErr w:type="gramStart"/>
                    <w:r>
                      <w:rPr>
                        <w:b/>
                        <w:color w:val="FF0000"/>
                        <w:sz w:val="18"/>
                        <w:szCs w:val="18"/>
                      </w:rPr>
                      <w:t>BEd</w:t>
                    </w:r>
                    <w:proofErr w:type="spellEnd"/>
                    <w:r>
                      <w:rPr>
                        <w:b/>
                        <w:color w:val="FF0000"/>
                        <w:sz w:val="18"/>
                        <w:szCs w:val="18"/>
                      </w:rPr>
                      <w:t>(</w:t>
                    </w:r>
                    <w:proofErr w:type="gramEnd"/>
                    <w:r>
                      <w:rPr>
                        <w:b/>
                        <w:color w:val="FF0000"/>
                        <w:sz w:val="18"/>
                        <w:szCs w:val="18"/>
                      </w:rPr>
                      <w:t>Hons)</w:t>
                    </w:r>
                  </w:p>
                  <w:p w:rsidR="002F5FB9" w:rsidRDefault="002F5FB9">
                    <w:pPr>
                      <w:spacing w:line="240" w:lineRule="auto"/>
                      <w:rPr>
                        <w:b/>
                        <w:color w:val="FF0000"/>
                        <w:sz w:val="18"/>
                        <w:szCs w:val="18"/>
                      </w:rPr>
                    </w:pPr>
                  </w:p>
                  <w:p w:rsidR="002F5FB9" w:rsidRDefault="002F5FB9"/>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5572125</wp:posOffset>
              </wp:positionH>
              <wp:positionV relativeFrom="paragraph">
                <wp:posOffset>-113665</wp:posOffset>
              </wp:positionV>
              <wp:extent cx="790575"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05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FB9" w:rsidRDefault="002F5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438.75pt;margin-top:-8.95pt;width:62.25pt;height: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" filled="f" stroked="f" strokeweight=".5pt">
              <v:textbox>
                <w:txbxContent>
                  <w:p w:rsidR="002F5FB9" w:rsidRDefault="002F5FB9"/>
                </w:txbxContent>
              </v:textbox>
            </v:shape>
          </w:pict>
        </mc:Fallback>
      </mc:AlternateContent>
    </w:r>
    <w:r>
      <w:rPr>
        <w:noProof/>
        <w:lang w:eastAsia="en-GB"/>
      </w:rPr>
      <w:drawing>
        <wp:inline distT="0" distB="0" distL="0" distR="0">
          <wp:extent cx="2532888" cy="1274064"/>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head School Logo Red.JPG"/>
                  <pic:cNvPicPr/>
                </pic:nvPicPr>
                <pic:blipFill>
                  <a:blip r:embed="rId5" cstate="print">
                    <a:extLst>
                      <a:ext uri="{BEBA8EAE-BF5A-486C-A8C5-ECC9F3942E4B}">
                        <a14:imgProps xmlns:a14="http://schemas.microsoft.com/office/drawing/2010/main">
                          <a14:imgLayer r:embed="rId6">
                            <a14:imgEffect>
                              <a14:brightnessContrast bright="21000"/>
                            </a14:imgEffect>
                          </a14:imgLayer>
                        </a14:imgProps>
                      </a:ext>
                      <a:ext uri="{28A0092B-C50C-407E-A947-70E740481C1C}">
                        <a14:useLocalDpi xmlns:a14="http://schemas.microsoft.com/office/drawing/2010/main" val="0"/>
                      </a:ext>
                    </a:extLst>
                  </a:blip>
                  <a:stretch>
                    <a:fillRect/>
                  </a:stretch>
                </pic:blipFill>
                <pic:spPr>
                  <a:xfrm>
                    <a:off x="0" y="0"/>
                    <a:ext cx="2532888" cy="1274064"/>
                  </a:xfrm>
                  <a:prstGeom prst="rect">
                    <a:avLst/>
                  </a:prstGeom>
                </pic:spPr>
              </pic:pic>
            </a:graphicData>
          </a:graphic>
        </wp:inline>
      </w:drawing>
    </w:r>
    <w:r>
      <w:ptab w:relativeTo="margin" w:alignment="center" w:leader="none"/>
    </w:r>
    <w:r>
      <w:ptab w:relativeTo="margin" w:alignment="right" w:leader="none"/>
    </w:r>
  </w:p>
  <w:p w:rsidR="002F5FB9" w:rsidRDefault="002F5FB9">
    <w:pPr>
      <w:pStyle w:val="Header"/>
      <w:ind w:left="-993"/>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CD6"/>
    <w:multiLevelType w:val="hybridMultilevel"/>
    <w:tmpl w:val="2B163D34"/>
    <w:lvl w:ilvl="0" w:tplc="8690E3C0">
      <w:start w:val="1"/>
      <w:numFmt w:val="bullet"/>
      <w:lvlText w:val="·"/>
      <w:lvlJc w:val="left"/>
      <w:pPr>
        <w:ind w:left="720" w:hanging="360"/>
      </w:pPr>
      <w:rPr>
        <w:rFonts w:ascii="Symbol" w:hAnsi="Symbol" w:hint="default"/>
      </w:rPr>
    </w:lvl>
    <w:lvl w:ilvl="1" w:tplc="E648F340">
      <w:start w:val="1"/>
      <w:numFmt w:val="bullet"/>
      <w:lvlText w:val="o"/>
      <w:lvlJc w:val="left"/>
      <w:pPr>
        <w:ind w:left="1440" w:hanging="360"/>
      </w:pPr>
      <w:rPr>
        <w:rFonts w:ascii="Courier New" w:hAnsi="Courier New" w:hint="default"/>
      </w:rPr>
    </w:lvl>
    <w:lvl w:ilvl="2" w:tplc="6B6EEE18">
      <w:start w:val="1"/>
      <w:numFmt w:val="bullet"/>
      <w:lvlText w:val=""/>
      <w:lvlJc w:val="left"/>
      <w:pPr>
        <w:ind w:left="2160" w:hanging="360"/>
      </w:pPr>
      <w:rPr>
        <w:rFonts w:ascii="Wingdings" w:hAnsi="Wingdings" w:hint="default"/>
      </w:rPr>
    </w:lvl>
    <w:lvl w:ilvl="3" w:tplc="BDC250B4">
      <w:start w:val="1"/>
      <w:numFmt w:val="bullet"/>
      <w:lvlText w:val=""/>
      <w:lvlJc w:val="left"/>
      <w:pPr>
        <w:ind w:left="2880" w:hanging="360"/>
      </w:pPr>
      <w:rPr>
        <w:rFonts w:ascii="Symbol" w:hAnsi="Symbol" w:hint="default"/>
      </w:rPr>
    </w:lvl>
    <w:lvl w:ilvl="4" w:tplc="9ADC6058">
      <w:start w:val="1"/>
      <w:numFmt w:val="bullet"/>
      <w:lvlText w:val="o"/>
      <w:lvlJc w:val="left"/>
      <w:pPr>
        <w:ind w:left="3600" w:hanging="360"/>
      </w:pPr>
      <w:rPr>
        <w:rFonts w:ascii="Courier New" w:hAnsi="Courier New" w:hint="default"/>
      </w:rPr>
    </w:lvl>
    <w:lvl w:ilvl="5" w:tplc="A7EEDB7E">
      <w:start w:val="1"/>
      <w:numFmt w:val="bullet"/>
      <w:lvlText w:val=""/>
      <w:lvlJc w:val="left"/>
      <w:pPr>
        <w:ind w:left="4320" w:hanging="360"/>
      </w:pPr>
      <w:rPr>
        <w:rFonts w:ascii="Wingdings" w:hAnsi="Wingdings" w:hint="default"/>
      </w:rPr>
    </w:lvl>
    <w:lvl w:ilvl="6" w:tplc="102A57FA">
      <w:start w:val="1"/>
      <w:numFmt w:val="bullet"/>
      <w:lvlText w:val=""/>
      <w:lvlJc w:val="left"/>
      <w:pPr>
        <w:ind w:left="5040" w:hanging="360"/>
      </w:pPr>
      <w:rPr>
        <w:rFonts w:ascii="Symbol" w:hAnsi="Symbol" w:hint="default"/>
      </w:rPr>
    </w:lvl>
    <w:lvl w:ilvl="7" w:tplc="62D29BFC">
      <w:start w:val="1"/>
      <w:numFmt w:val="bullet"/>
      <w:lvlText w:val="o"/>
      <w:lvlJc w:val="left"/>
      <w:pPr>
        <w:ind w:left="5760" w:hanging="360"/>
      </w:pPr>
      <w:rPr>
        <w:rFonts w:ascii="Courier New" w:hAnsi="Courier New" w:hint="default"/>
      </w:rPr>
    </w:lvl>
    <w:lvl w:ilvl="8" w:tplc="829AC9CC">
      <w:start w:val="1"/>
      <w:numFmt w:val="bullet"/>
      <w:lvlText w:val=""/>
      <w:lvlJc w:val="left"/>
      <w:pPr>
        <w:ind w:left="6480" w:hanging="360"/>
      </w:pPr>
      <w:rPr>
        <w:rFonts w:ascii="Wingdings" w:hAnsi="Wingdings" w:hint="default"/>
      </w:rPr>
    </w:lvl>
  </w:abstractNum>
  <w:abstractNum w:abstractNumId="1" w15:restartNumberingAfterBreak="0">
    <w:nsid w:val="07A86F62"/>
    <w:multiLevelType w:val="hybridMultilevel"/>
    <w:tmpl w:val="87BE14D2"/>
    <w:lvl w:ilvl="0" w:tplc="421A586C">
      <w:start w:val="1"/>
      <w:numFmt w:val="bullet"/>
      <w:lvlText w:val=""/>
      <w:lvlJc w:val="left"/>
      <w:pPr>
        <w:tabs>
          <w:tab w:val="num" w:pos="720"/>
        </w:tabs>
        <w:ind w:left="720" w:hanging="360"/>
      </w:pPr>
      <w:rPr>
        <w:rFonts w:ascii="Symbol" w:hAnsi="Symbol" w:hint="default"/>
        <w:sz w:val="20"/>
      </w:rPr>
    </w:lvl>
    <w:lvl w:ilvl="1" w:tplc="98EC18BE" w:tentative="1">
      <w:start w:val="1"/>
      <w:numFmt w:val="bullet"/>
      <w:lvlText w:val=""/>
      <w:lvlJc w:val="left"/>
      <w:pPr>
        <w:tabs>
          <w:tab w:val="num" w:pos="1440"/>
        </w:tabs>
        <w:ind w:left="1440" w:hanging="360"/>
      </w:pPr>
      <w:rPr>
        <w:rFonts w:ascii="Symbol" w:hAnsi="Symbol" w:hint="default"/>
        <w:sz w:val="20"/>
      </w:rPr>
    </w:lvl>
    <w:lvl w:ilvl="2" w:tplc="94806D32" w:tentative="1">
      <w:start w:val="1"/>
      <w:numFmt w:val="bullet"/>
      <w:lvlText w:val=""/>
      <w:lvlJc w:val="left"/>
      <w:pPr>
        <w:tabs>
          <w:tab w:val="num" w:pos="2160"/>
        </w:tabs>
        <w:ind w:left="2160" w:hanging="360"/>
      </w:pPr>
      <w:rPr>
        <w:rFonts w:ascii="Symbol" w:hAnsi="Symbol" w:hint="default"/>
        <w:sz w:val="20"/>
      </w:rPr>
    </w:lvl>
    <w:lvl w:ilvl="3" w:tplc="A2B8FF1E" w:tentative="1">
      <w:start w:val="1"/>
      <w:numFmt w:val="bullet"/>
      <w:lvlText w:val=""/>
      <w:lvlJc w:val="left"/>
      <w:pPr>
        <w:tabs>
          <w:tab w:val="num" w:pos="2880"/>
        </w:tabs>
        <w:ind w:left="2880" w:hanging="360"/>
      </w:pPr>
      <w:rPr>
        <w:rFonts w:ascii="Symbol" w:hAnsi="Symbol" w:hint="default"/>
        <w:sz w:val="20"/>
      </w:rPr>
    </w:lvl>
    <w:lvl w:ilvl="4" w:tplc="EFB46E76" w:tentative="1">
      <w:start w:val="1"/>
      <w:numFmt w:val="bullet"/>
      <w:lvlText w:val=""/>
      <w:lvlJc w:val="left"/>
      <w:pPr>
        <w:tabs>
          <w:tab w:val="num" w:pos="3600"/>
        </w:tabs>
        <w:ind w:left="3600" w:hanging="360"/>
      </w:pPr>
      <w:rPr>
        <w:rFonts w:ascii="Symbol" w:hAnsi="Symbol" w:hint="default"/>
        <w:sz w:val="20"/>
      </w:rPr>
    </w:lvl>
    <w:lvl w:ilvl="5" w:tplc="228244C0" w:tentative="1">
      <w:start w:val="1"/>
      <w:numFmt w:val="bullet"/>
      <w:lvlText w:val=""/>
      <w:lvlJc w:val="left"/>
      <w:pPr>
        <w:tabs>
          <w:tab w:val="num" w:pos="4320"/>
        </w:tabs>
        <w:ind w:left="4320" w:hanging="360"/>
      </w:pPr>
      <w:rPr>
        <w:rFonts w:ascii="Symbol" w:hAnsi="Symbol" w:hint="default"/>
        <w:sz w:val="20"/>
      </w:rPr>
    </w:lvl>
    <w:lvl w:ilvl="6" w:tplc="F3825092" w:tentative="1">
      <w:start w:val="1"/>
      <w:numFmt w:val="bullet"/>
      <w:lvlText w:val=""/>
      <w:lvlJc w:val="left"/>
      <w:pPr>
        <w:tabs>
          <w:tab w:val="num" w:pos="5040"/>
        </w:tabs>
        <w:ind w:left="5040" w:hanging="360"/>
      </w:pPr>
      <w:rPr>
        <w:rFonts w:ascii="Symbol" w:hAnsi="Symbol" w:hint="default"/>
        <w:sz w:val="20"/>
      </w:rPr>
    </w:lvl>
    <w:lvl w:ilvl="7" w:tplc="6150C1A4" w:tentative="1">
      <w:start w:val="1"/>
      <w:numFmt w:val="bullet"/>
      <w:lvlText w:val=""/>
      <w:lvlJc w:val="left"/>
      <w:pPr>
        <w:tabs>
          <w:tab w:val="num" w:pos="5760"/>
        </w:tabs>
        <w:ind w:left="5760" w:hanging="360"/>
      </w:pPr>
      <w:rPr>
        <w:rFonts w:ascii="Symbol" w:hAnsi="Symbol" w:hint="default"/>
        <w:sz w:val="20"/>
      </w:rPr>
    </w:lvl>
    <w:lvl w:ilvl="8" w:tplc="34D67E4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B54AB"/>
    <w:multiLevelType w:val="hybridMultilevel"/>
    <w:tmpl w:val="C7F458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FA7019"/>
    <w:multiLevelType w:val="hybridMultilevel"/>
    <w:tmpl w:val="5DE0E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A7D4E"/>
    <w:multiLevelType w:val="hybridMultilevel"/>
    <w:tmpl w:val="BD3C50C6"/>
    <w:lvl w:ilvl="0" w:tplc="538A54A2">
      <w:start w:val="1"/>
      <w:numFmt w:val="bullet"/>
      <w:lvlText w:val=""/>
      <w:lvlJc w:val="left"/>
      <w:pPr>
        <w:ind w:left="720" w:hanging="360"/>
      </w:pPr>
      <w:rPr>
        <w:rFonts w:ascii="Symbol" w:hAnsi="Symbol" w:hint="default"/>
      </w:rPr>
    </w:lvl>
    <w:lvl w:ilvl="1" w:tplc="4900E2B0">
      <w:start w:val="1"/>
      <w:numFmt w:val="bullet"/>
      <w:lvlText w:val="o"/>
      <w:lvlJc w:val="left"/>
      <w:pPr>
        <w:ind w:left="1440" w:hanging="360"/>
      </w:pPr>
      <w:rPr>
        <w:rFonts w:ascii="Courier New" w:hAnsi="Courier New" w:hint="default"/>
      </w:rPr>
    </w:lvl>
    <w:lvl w:ilvl="2" w:tplc="20B2A612">
      <w:start w:val="1"/>
      <w:numFmt w:val="bullet"/>
      <w:lvlText w:val=""/>
      <w:lvlJc w:val="left"/>
      <w:pPr>
        <w:ind w:left="2160" w:hanging="360"/>
      </w:pPr>
      <w:rPr>
        <w:rFonts w:ascii="Wingdings" w:hAnsi="Wingdings" w:hint="default"/>
      </w:rPr>
    </w:lvl>
    <w:lvl w:ilvl="3" w:tplc="B0BE195A">
      <w:start w:val="1"/>
      <w:numFmt w:val="bullet"/>
      <w:lvlText w:val=""/>
      <w:lvlJc w:val="left"/>
      <w:pPr>
        <w:ind w:left="2880" w:hanging="360"/>
      </w:pPr>
      <w:rPr>
        <w:rFonts w:ascii="Symbol" w:hAnsi="Symbol" w:hint="default"/>
      </w:rPr>
    </w:lvl>
    <w:lvl w:ilvl="4" w:tplc="E70E840E">
      <w:start w:val="1"/>
      <w:numFmt w:val="bullet"/>
      <w:lvlText w:val="o"/>
      <w:lvlJc w:val="left"/>
      <w:pPr>
        <w:ind w:left="3600" w:hanging="360"/>
      </w:pPr>
      <w:rPr>
        <w:rFonts w:ascii="Courier New" w:hAnsi="Courier New" w:hint="default"/>
      </w:rPr>
    </w:lvl>
    <w:lvl w:ilvl="5" w:tplc="9904CFB2">
      <w:start w:val="1"/>
      <w:numFmt w:val="bullet"/>
      <w:lvlText w:val=""/>
      <w:lvlJc w:val="left"/>
      <w:pPr>
        <w:ind w:left="4320" w:hanging="360"/>
      </w:pPr>
      <w:rPr>
        <w:rFonts w:ascii="Wingdings" w:hAnsi="Wingdings" w:hint="default"/>
      </w:rPr>
    </w:lvl>
    <w:lvl w:ilvl="6" w:tplc="5C3261C2">
      <w:start w:val="1"/>
      <w:numFmt w:val="bullet"/>
      <w:lvlText w:val=""/>
      <w:lvlJc w:val="left"/>
      <w:pPr>
        <w:ind w:left="5040" w:hanging="360"/>
      </w:pPr>
      <w:rPr>
        <w:rFonts w:ascii="Symbol" w:hAnsi="Symbol" w:hint="default"/>
      </w:rPr>
    </w:lvl>
    <w:lvl w:ilvl="7" w:tplc="AF225728">
      <w:start w:val="1"/>
      <w:numFmt w:val="bullet"/>
      <w:lvlText w:val="o"/>
      <w:lvlJc w:val="left"/>
      <w:pPr>
        <w:ind w:left="5760" w:hanging="360"/>
      </w:pPr>
      <w:rPr>
        <w:rFonts w:ascii="Courier New" w:hAnsi="Courier New" w:hint="default"/>
      </w:rPr>
    </w:lvl>
    <w:lvl w:ilvl="8" w:tplc="EE002F3A">
      <w:start w:val="1"/>
      <w:numFmt w:val="bullet"/>
      <w:lvlText w:val=""/>
      <w:lvlJc w:val="left"/>
      <w:pPr>
        <w:ind w:left="6480" w:hanging="360"/>
      </w:pPr>
      <w:rPr>
        <w:rFonts w:ascii="Wingdings" w:hAnsi="Wingdings" w:hint="default"/>
      </w:rPr>
    </w:lvl>
  </w:abstractNum>
  <w:abstractNum w:abstractNumId="5" w15:restartNumberingAfterBreak="0">
    <w:nsid w:val="4D66089E"/>
    <w:multiLevelType w:val="hybridMultilevel"/>
    <w:tmpl w:val="A3767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3CF6392"/>
    <w:multiLevelType w:val="multilevel"/>
    <w:tmpl w:val="557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40DD0"/>
    <w:multiLevelType w:val="hybridMultilevel"/>
    <w:tmpl w:val="189A1526"/>
    <w:lvl w:ilvl="0" w:tplc="0078323A">
      <w:start w:val="1"/>
      <w:numFmt w:val="bullet"/>
      <w:lvlText w:val=""/>
      <w:lvlJc w:val="left"/>
      <w:pPr>
        <w:tabs>
          <w:tab w:val="num" w:pos="720"/>
        </w:tabs>
        <w:ind w:left="720" w:hanging="360"/>
      </w:pPr>
      <w:rPr>
        <w:rFonts w:ascii="Symbol" w:hAnsi="Symbol" w:hint="default"/>
        <w:sz w:val="20"/>
      </w:rPr>
    </w:lvl>
    <w:lvl w:ilvl="1" w:tplc="695A08A0" w:tentative="1">
      <w:start w:val="1"/>
      <w:numFmt w:val="bullet"/>
      <w:lvlText w:val=""/>
      <w:lvlJc w:val="left"/>
      <w:pPr>
        <w:tabs>
          <w:tab w:val="num" w:pos="1440"/>
        </w:tabs>
        <w:ind w:left="1440" w:hanging="360"/>
      </w:pPr>
      <w:rPr>
        <w:rFonts w:ascii="Symbol" w:hAnsi="Symbol" w:hint="default"/>
        <w:sz w:val="20"/>
      </w:rPr>
    </w:lvl>
    <w:lvl w:ilvl="2" w:tplc="52A2A5A8" w:tentative="1">
      <w:start w:val="1"/>
      <w:numFmt w:val="bullet"/>
      <w:lvlText w:val=""/>
      <w:lvlJc w:val="left"/>
      <w:pPr>
        <w:tabs>
          <w:tab w:val="num" w:pos="2160"/>
        </w:tabs>
        <w:ind w:left="2160" w:hanging="360"/>
      </w:pPr>
      <w:rPr>
        <w:rFonts w:ascii="Symbol" w:hAnsi="Symbol" w:hint="default"/>
        <w:sz w:val="20"/>
      </w:rPr>
    </w:lvl>
    <w:lvl w:ilvl="3" w:tplc="A5F091EC" w:tentative="1">
      <w:start w:val="1"/>
      <w:numFmt w:val="bullet"/>
      <w:lvlText w:val=""/>
      <w:lvlJc w:val="left"/>
      <w:pPr>
        <w:tabs>
          <w:tab w:val="num" w:pos="2880"/>
        </w:tabs>
        <w:ind w:left="2880" w:hanging="360"/>
      </w:pPr>
      <w:rPr>
        <w:rFonts w:ascii="Symbol" w:hAnsi="Symbol" w:hint="default"/>
        <w:sz w:val="20"/>
      </w:rPr>
    </w:lvl>
    <w:lvl w:ilvl="4" w:tplc="8CC046F6" w:tentative="1">
      <w:start w:val="1"/>
      <w:numFmt w:val="bullet"/>
      <w:lvlText w:val=""/>
      <w:lvlJc w:val="left"/>
      <w:pPr>
        <w:tabs>
          <w:tab w:val="num" w:pos="3600"/>
        </w:tabs>
        <w:ind w:left="3600" w:hanging="360"/>
      </w:pPr>
      <w:rPr>
        <w:rFonts w:ascii="Symbol" w:hAnsi="Symbol" w:hint="default"/>
        <w:sz w:val="20"/>
      </w:rPr>
    </w:lvl>
    <w:lvl w:ilvl="5" w:tplc="E0BC17E4" w:tentative="1">
      <w:start w:val="1"/>
      <w:numFmt w:val="bullet"/>
      <w:lvlText w:val=""/>
      <w:lvlJc w:val="left"/>
      <w:pPr>
        <w:tabs>
          <w:tab w:val="num" w:pos="4320"/>
        </w:tabs>
        <w:ind w:left="4320" w:hanging="360"/>
      </w:pPr>
      <w:rPr>
        <w:rFonts w:ascii="Symbol" w:hAnsi="Symbol" w:hint="default"/>
        <w:sz w:val="20"/>
      </w:rPr>
    </w:lvl>
    <w:lvl w:ilvl="6" w:tplc="D13C72C2" w:tentative="1">
      <w:start w:val="1"/>
      <w:numFmt w:val="bullet"/>
      <w:lvlText w:val=""/>
      <w:lvlJc w:val="left"/>
      <w:pPr>
        <w:tabs>
          <w:tab w:val="num" w:pos="5040"/>
        </w:tabs>
        <w:ind w:left="5040" w:hanging="360"/>
      </w:pPr>
      <w:rPr>
        <w:rFonts w:ascii="Symbol" w:hAnsi="Symbol" w:hint="default"/>
        <w:sz w:val="20"/>
      </w:rPr>
    </w:lvl>
    <w:lvl w:ilvl="7" w:tplc="FDEAA81A" w:tentative="1">
      <w:start w:val="1"/>
      <w:numFmt w:val="bullet"/>
      <w:lvlText w:val=""/>
      <w:lvlJc w:val="left"/>
      <w:pPr>
        <w:tabs>
          <w:tab w:val="num" w:pos="5760"/>
        </w:tabs>
        <w:ind w:left="5760" w:hanging="360"/>
      </w:pPr>
      <w:rPr>
        <w:rFonts w:ascii="Symbol" w:hAnsi="Symbol" w:hint="default"/>
        <w:sz w:val="20"/>
      </w:rPr>
    </w:lvl>
    <w:lvl w:ilvl="8" w:tplc="67E076A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54CB3"/>
    <w:multiLevelType w:val="hybridMultilevel"/>
    <w:tmpl w:val="73D657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6"/>
  </w:num>
  <w:num w:numId="5">
    <w:abstractNumId w:val="1"/>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B9"/>
    <w:rsid w:val="00200CD9"/>
    <w:rsid w:val="00294582"/>
    <w:rsid w:val="002F5FB9"/>
    <w:rsid w:val="005D6CF7"/>
    <w:rsid w:val="008A706B"/>
    <w:rsid w:val="00920123"/>
    <w:rsid w:val="00A354B3"/>
    <w:rsid w:val="00B51FB3"/>
    <w:rsid w:val="00D01458"/>
    <w:rsid w:val="00DD0012"/>
    <w:rsid w:val="00D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EB506"/>
  <w15:docId w15:val="{B59CE4EB-22BD-4086-B136-DA19DEF4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customStyle="1" w:styleId="letrtxt">
    <w:name w:val="letrtxt"/>
    <w:basedOn w:val="Normal"/>
    <w:pPr>
      <w:spacing w:after="0" w:line="240" w:lineRule="auto"/>
    </w:pPr>
    <w:rPr>
      <w:rFonts w:ascii="Times New Roman" w:eastAsia="Times New Roman" w:hAnsi="Times New Roman" w:cs="Times New Roman"/>
      <w:sz w:val="24"/>
      <w:szCs w:val="20"/>
      <w:lang w:eastAsia="en-GB"/>
    </w:rPr>
  </w:style>
  <w:style w:type="paragraph" w:styleId="NoSpacing">
    <w:name w:val="No Spacing"/>
    <w:uiPriority w:val="1"/>
    <w:qFormat/>
    <w:pPr>
      <w:spacing w:after="0" w:line="240" w:lineRule="auto"/>
    </w:pPr>
    <w:rPr>
      <w:rFonts w:ascii="Calibri" w:eastAsia="Calibri" w:hAnsi="Calibri" w:cs="Times New Roman"/>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19184">
      <w:bodyDiv w:val="1"/>
      <w:marLeft w:val="0"/>
      <w:marRight w:val="0"/>
      <w:marTop w:val="0"/>
      <w:marBottom w:val="0"/>
      <w:divBdr>
        <w:top w:val="none" w:sz="0" w:space="0" w:color="auto"/>
        <w:left w:val="none" w:sz="0" w:space="0" w:color="auto"/>
        <w:bottom w:val="none" w:sz="0" w:space="0" w:color="auto"/>
        <w:right w:val="none" w:sz="0" w:space="0" w:color="auto"/>
      </w:divBdr>
      <w:divsChild>
        <w:div w:id="1008412305">
          <w:marLeft w:val="0"/>
          <w:marRight w:val="0"/>
          <w:marTop w:val="0"/>
          <w:marBottom w:val="0"/>
          <w:divBdr>
            <w:top w:val="none" w:sz="0" w:space="0" w:color="auto"/>
            <w:left w:val="none" w:sz="0" w:space="0" w:color="auto"/>
            <w:bottom w:val="none" w:sz="0" w:space="0" w:color="auto"/>
            <w:right w:val="none" w:sz="0" w:space="0" w:color="auto"/>
          </w:divBdr>
          <w:divsChild>
            <w:div w:id="352390510">
              <w:marLeft w:val="0"/>
              <w:marRight w:val="0"/>
              <w:marTop w:val="0"/>
              <w:marBottom w:val="0"/>
              <w:divBdr>
                <w:top w:val="none" w:sz="0" w:space="0" w:color="auto"/>
                <w:left w:val="none" w:sz="0" w:space="0" w:color="auto"/>
                <w:bottom w:val="none" w:sz="0" w:space="0" w:color="auto"/>
                <w:right w:val="none" w:sz="0" w:space="0" w:color="auto"/>
              </w:divBdr>
              <w:divsChild>
                <w:div w:id="1428769641">
                  <w:marLeft w:val="0"/>
                  <w:marRight w:val="0"/>
                  <w:marTop w:val="0"/>
                  <w:marBottom w:val="0"/>
                  <w:divBdr>
                    <w:top w:val="none" w:sz="0" w:space="0" w:color="auto"/>
                    <w:left w:val="none" w:sz="0" w:space="0" w:color="auto"/>
                    <w:bottom w:val="none" w:sz="0" w:space="0" w:color="auto"/>
                    <w:right w:val="none" w:sz="0" w:space="0" w:color="auto"/>
                  </w:divBdr>
                  <w:divsChild>
                    <w:div w:id="1446076395">
                      <w:marLeft w:val="0"/>
                      <w:marRight w:val="0"/>
                      <w:marTop w:val="0"/>
                      <w:marBottom w:val="0"/>
                      <w:divBdr>
                        <w:top w:val="none" w:sz="0" w:space="0" w:color="auto"/>
                        <w:left w:val="none" w:sz="0" w:space="0" w:color="auto"/>
                        <w:bottom w:val="none" w:sz="0" w:space="0" w:color="auto"/>
                        <w:right w:val="none" w:sz="0" w:space="0" w:color="auto"/>
                      </w:divBdr>
                      <w:divsChild>
                        <w:div w:id="856579651">
                          <w:marLeft w:val="0"/>
                          <w:marRight w:val="0"/>
                          <w:marTop w:val="0"/>
                          <w:marBottom w:val="0"/>
                          <w:divBdr>
                            <w:top w:val="none" w:sz="0" w:space="0" w:color="auto"/>
                            <w:left w:val="none" w:sz="0" w:space="0" w:color="auto"/>
                            <w:bottom w:val="none" w:sz="0" w:space="0" w:color="auto"/>
                            <w:right w:val="none" w:sz="0" w:space="0" w:color="auto"/>
                          </w:divBdr>
                          <w:divsChild>
                            <w:div w:id="3264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office@riverhead.kent.sch.uk" TargetMode="External"/><Relationship Id="rId2" Type="http://schemas.openxmlformats.org/officeDocument/2006/relationships/hyperlink" Target="http://www.riverhead.kent.sch.uk" TargetMode="External"/><Relationship Id="rId1" Type="http://schemas.openxmlformats.org/officeDocument/2006/relationships/hyperlink" Target="mailto:office@riverhead.kent.sch.uk" TargetMode="Externa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hyperlink" Target="http://www.riverhead.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55F5AACC09DD4BB51166AC89930225" ma:contentTypeVersion="12" ma:contentTypeDescription="Create a new document." ma:contentTypeScope="" ma:versionID="f9668d19ed3a20e1d4d83359ce976b85">
  <xsd:schema xmlns:xsd="http://www.w3.org/2001/XMLSchema" xmlns:xs="http://www.w3.org/2001/XMLSchema" xmlns:p="http://schemas.microsoft.com/office/2006/metadata/properties" xmlns:ns2="0374c3d3-6552-446a-ad87-560a6767dd9e" xmlns:ns3="654f7ac0-38c6-47b8-bbc6-529b494f28be" targetNamespace="http://schemas.microsoft.com/office/2006/metadata/properties" ma:root="true" ma:fieldsID="02bd4aa41845d6499d0df8596d0e19a2" ns2:_="" ns3:_="">
    <xsd:import namespace="0374c3d3-6552-446a-ad87-560a6767dd9e"/>
    <xsd:import namespace="654f7ac0-38c6-47b8-bbc6-529b494f2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c3d3-6552-446a-ad87-560a6767d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f7ac0-38c6-47b8-bbc6-529b494f28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D1D3B-320A-478C-B4A5-2AB56D430BD4}">
  <ds:schemaRefs>
    <ds:schemaRef ds:uri="http://purl.org/dc/terms/"/>
    <ds:schemaRef ds:uri="http://schemas.microsoft.com/office/infopath/2007/PartnerControls"/>
    <ds:schemaRef ds:uri="654f7ac0-38c6-47b8-bbc6-529b494f28be"/>
    <ds:schemaRef ds:uri="http://schemas.microsoft.com/office/2006/documentManagement/types"/>
    <ds:schemaRef ds:uri="0374c3d3-6552-446a-ad87-560a6767dd9e"/>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A4BCEDF-36DB-4C68-9EB6-30E9914E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c3d3-6552-446a-ad87-560a6767dd9e"/>
    <ds:schemaRef ds:uri="654f7ac0-38c6-47b8-bbc6-529b494f2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161E3-454F-42E8-96D7-35F7CEAB8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Riverhead Infant School, Riverhead</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dc:creator>
  <cp:lastModifiedBy>Sarah Walkden</cp:lastModifiedBy>
  <cp:revision>3</cp:revision>
  <cp:lastPrinted>2022-01-05T08:31:00Z</cp:lastPrinted>
  <dcterms:created xsi:type="dcterms:W3CDTF">2022-04-28T17:32:00Z</dcterms:created>
  <dcterms:modified xsi:type="dcterms:W3CDTF">2022-04-28T17:36:00Z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0x0101003355F5AACC09DD4BB51166AC89930225</vt:lpwstr>
  </property>
</Properties>
</file>