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A7C" w:rsidRDefault="00EF4A7C" w:rsidP="00EF4A7C">
      <w:pPr>
        <w:pStyle w:val="Default"/>
        <w:rPr>
          <w:b/>
        </w:rPr>
      </w:pPr>
      <w:r>
        <w:rPr>
          <w:rFonts w:ascii="Verdana" w:hAnsi="Verdana"/>
          <w:noProof/>
          <w:lang w:eastAsia="en-GB"/>
        </w:rPr>
        <w:drawing>
          <wp:anchor distT="0" distB="0" distL="114300" distR="114300" simplePos="0" relativeHeight="251663360" behindDoc="1" locked="0" layoutInCell="1" allowOverlap="1" wp14:anchorId="46CC79E6" wp14:editId="2D6D53E2">
            <wp:simplePos x="0" y="0"/>
            <wp:positionH relativeFrom="column">
              <wp:posOffset>2414270</wp:posOffset>
            </wp:positionH>
            <wp:positionV relativeFrom="paragraph">
              <wp:posOffset>-349250</wp:posOffset>
            </wp:positionV>
            <wp:extent cx="2341245" cy="713105"/>
            <wp:effectExtent l="0" t="0" r="1905" b="0"/>
            <wp:wrapTight wrapText="bothSides">
              <wp:wrapPolygon edited="0">
                <wp:start x="12127" y="0"/>
                <wp:lineTo x="0" y="1154"/>
                <wp:lineTo x="0" y="17888"/>
                <wp:lineTo x="8436" y="18465"/>
                <wp:lineTo x="8085" y="20773"/>
                <wp:lineTo x="19860" y="20773"/>
                <wp:lineTo x="20036" y="20773"/>
                <wp:lineTo x="20739" y="18465"/>
                <wp:lineTo x="21442" y="13849"/>
                <wp:lineTo x="21442" y="2885"/>
                <wp:lineTo x="13709" y="0"/>
                <wp:lineTo x="12127" y="0"/>
              </wp:wrapPolygon>
            </wp:wrapTight>
            <wp:docPr id="2" name="Picture 2" descr="cid:AAE83123-A7C0-492E-B4ED-7CE0BE44E137@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AE83123-A7C0-492E-B4ED-7CE0BE44E137@Hom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4124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0343">
        <w:rPr>
          <w:rFonts w:ascii="Verdana" w:hAnsi="Verdana"/>
          <w:noProof/>
          <w:lang w:eastAsia="en-GB"/>
        </w:rPr>
        <w:drawing>
          <wp:anchor distT="0" distB="0" distL="114300" distR="114300" simplePos="0" relativeHeight="251664384" behindDoc="0" locked="0" layoutInCell="1" allowOverlap="1" wp14:anchorId="2F1AC616" wp14:editId="312E078B">
            <wp:simplePos x="0" y="0"/>
            <wp:positionH relativeFrom="column">
              <wp:posOffset>-400889</wp:posOffset>
            </wp:positionH>
            <wp:positionV relativeFrom="paragraph">
              <wp:posOffset>-448794</wp:posOffset>
            </wp:positionV>
            <wp:extent cx="1033380" cy="1033380"/>
            <wp:effectExtent l="0" t="0" r="0" b="0"/>
            <wp:wrapNone/>
            <wp:docPr id="1" name="Picture 1" descr="C:\Users\Katie\AppData\Local\Temp\Temp1_Four Elms Logo (1).zip\Four Elms Logo\JPG\Small\Four-Elms-Logo-Small-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AppData\Local\Temp\Temp1_Four Elms Logo (1).zip\Four Elms Logo\JPG\Small\Four-Elms-Logo-Small-Gre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3380" cy="1033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192" behindDoc="1" locked="0" layoutInCell="1" allowOverlap="1" wp14:anchorId="7AC3E871" wp14:editId="48B94018">
            <wp:simplePos x="0" y="0"/>
            <wp:positionH relativeFrom="column">
              <wp:posOffset>6048375</wp:posOffset>
            </wp:positionH>
            <wp:positionV relativeFrom="paragraph">
              <wp:posOffset>-337185</wp:posOffset>
            </wp:positionV>
            <wp:extent cx="838200" cy="762000"/>
            <wp:effectExtent l="0" t="0" r="0" b="0"/>
            <wp:wrapTight wrapText="bothSides">
              <wp:wrapPolygon edited="0">
                <wp:start x="5891" y="0"/>
                <wp:lineTo x="0" y="3780"/>
                <wp:lineTo x="0" y="14580"/>
                <wp:lineTo x="982" y="17280"/>
                <wp:lineTo x="5400" y="21060"/>
                <wp:lineTo x="5891" y="21060"/>
                <wp:lineTo x="14236" y="21060"/>
                <wp:lineTo x="14727" y="21060"/>
                <wp:lineTo x="19636" y="17280"/>
                <wp:lineTo x="21109" y="10800"/>
                <wp:lineTo x="21109" y="7020"/>
                <wp:lineTo x="16691" y="1080"/>
                <wp:lineTo x="14236" y="0"/>
                <wp:lineTo x="5891" y="0"/>
              </wp:wrapPolygon>
            </wp:wrapTight>
            <wp:docPr id="7" name="Picture 7" descr="/Users/tommarsden/Documents/Work/Seal School/LOGO/Seal_CEP_Logo_2016.png"/>
            <wp:cNvGraphicFramePr/>
            <a:graphic xmlns:a="http://schemas.openxmlformats.org/drawingml/2006/main">
              <a:graphicData uri="http://schemas.openxmlformats.org/drawingml/2006/picture">
                <pic:pic xmlns:pic="http://schemas.openxmlformats.org/drawingml/2006/picture">
                  <pic:nvPicPr>
                    <pic:cNvPr id="7" name="Picture 7" descr="/Users/tommarsden/Documents/Work/Seal School/LOGO/Seal_CEP_Logo_2016.png"/>
                    <pic:cNvPicPr/>
                  </pic:nvPicPr>
                  <pic:blipFill rotWithShape="1">
                    <a:blip r:embed="rId8" cstate="print">
                      <a:extLst>
                        <a:ext uri="{28A0092B-C50C-407E-A947-70E740481C1C}">
                          <a14:useLocalDpi xmlns:a14="http://schemas.microsoft.com/office/drawing/2010/main" val="0"/>
                        </a:ext>
                      </a:extLst>
                    </a:blip>
                    <a:srcRect r="61616"/>
                    <a:stretch/>
                  </pic:blipFill>
                  <pic:spPr bwMode="auto">
                    <a:xfrm>
                      <a:off x="0" y="0"/>
                      <a:ext cx="83820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F4A7C" w:rsidRDefault="00EF4A7C" w:rsidP="00EF4A7C">
      <w:pPr>
        <w:pStyle w:val="Default"/>
        <w:rPr>
          <w:b/>
        </w:rPr>
      </w:pPr>
    </w:p>
    <w:p w:rsidR="001E1BAE" w:rsidRDefault="001E1BAE" w:rsidP="00EF4A7C">
      <w:pPr>
        <w:pStyle w:val="Default"/>
        <w:jc w:val="center"/>
        <w:rPr>
          <w:b/>
        </w:rPr>
      </w:pPr>
      <w:r>
        <w:rPr>
          <w:b/>
        </w:rPr>
        <w:t xml:space="preserve">              </w:t>
      </w:r>
    </w:p>
    <w:p w:rsidR="00CE4D37" w:rsidRDefault="00CE4D37" w:rsidP="00EF4A7C">
      <w:pPr>
        <w:pStyle w:val="Default"/>
        <w:jc w:val="center"/>
        <w:rPr>
          <w:b/>
        </w:rPr>
      </w:pPr>
    </w:p>
    <w:p w:rsidR="00CE4D37" w:rsidRDefault="00CE4D37" w:rsidP="00CE4D37">
      <w:pPr>
        <w:pStyle w:val="Default"/>
        <w:jc w:val="center"/>
        <w:rPr>
          <w:b/>
        </w:rPr>
      </w:pPr>
    </w:p>
    <w:p w:rsidR="00CE4D37" w:rsidRDefault="002466C0" w:rsidP="00CE4D37">
      <w:pPr>
        <w:pStyle w:val="Default"/>
        <w:jc w:val="center"/>
        <w:rPr>
          <w:b/>
        </w:rPr>
      </w:pPr>
      <w:r>
        <w:rPr>
          <w:b/>
        </w:rPr>
        <w:t xml:space="preserve">Kent Range 3 </w:t>
      </w:r>
      <w:r w:rsidR="00B0756B">
        <w:rPr>
          <w:b/>
        </w:rPr>
        <w:t>Midday Meal Supervisor</w:t>
      </w:r>
      <w:r w:rsidR="00CE4D37" w:rsidRPr="00A969EB">
        <w:rPr>
          <w:b/>
        </w:rPr>
        <w:t>- Job Description</w:t>
      </w:r>
    </w:p>
    <w:p w:rsidR="00CE4D37" w:rsidRDefault="00CE4D37" w:rsidP="00EF4A7C">
      <w:pPr>
        <w:pStyle w:val="Default"/>
        <w:jc w:val="center"/>
        <w:rPr>
          <w:b/>
        </w:rPr>
      </w:pPr>
    </w:p>
    <w:p w:rsidR="00A969EB" w:rsidRPr="00A969EB" w:rsidRDefault="00A969EB" w:rsidP="00EF4A7C">
      <w:pPr>
        <w:pStyle w:val="Default"/>
        <w:jc w:val="center"/>
      </w:pPr>
      <w:r>
        <w:t xml:space="preserve">Responsible to the </w:t>
      </w:r>
      <w:r w:rsidR="001E1BAE">
        <w:t>Head of School</w:t>
      </w:r>
    </w:p>
    <w:p w:rsidR="00A969EB" w:rsidRPr="00A969EB" w:rsidRDefault="00A969EB" w:rsidP="00A969EB">
      <w:pPr>
        <w:pStyle w:val="Default"/>
        <w:rPr>
          <w:b/>
        </w:rPr>
      </w:pPr>
    </w:p>
    <w:p w:rsidR="00EF4A7C" w:rsidRDefault="00EF4A7C" w:rsidP="00EF4A7C">
      <w:pPr>
        <w:jc w:val="center"/>
        <w:rPr>
          <w:color w:val="7030A0"/>
          <w:sz w:val="28"/>
          <w:szCs w:val="28"/>
        </w:rPr>
      </w:pPr>
      <w:r>
        <w:rPr>
          <w:color w:val="7030A0"/>
          <w:sz w:val="28"/>
          <w:szCs w:val="28"/>
        </w:rPr>
        <w:t>Respect, Compassion, Community, Perseverance, Aspiration, Independence</w:t>
      </w:r>
    </w:p>
    <w:p w:rsidR="00EF4A7C" w:rsidRPr="001E1BAE" w:rsidRDefault="00EF4A7C" w:rsidP="001E1BAE">
      <w:pPr>
        <w:jc w:val="center"/>
        <w:rPr>
          <w:color w:val="7030A0"/>
          <w:sz w:val="28"/>
          <w:szCs w:val="28"/>
        </w:rPr>
      </w:pPr>
      <w:r>
        <w:rPr>
          <w:color w:val="7030A0"/>
          <w:sz w:val="28"/>
          <w:szCs w:val="28"/>
        </w:rPr>
        <w:t xml:space="preserve">Article 29: </w:t>
      </w:r>
      <w:r w:rsidRPr="000E55BB">
        <w:rPr>
          <w:color w:val="7030A0"/>
          <w:sz w:val="28"/>
          <w:szCs w:val="28"/>
        </w:rPr>
        <w:t>Education must develop every child’s personality, talents and abilities to the full. It must encourage the child’s respect for human rights, as well as respect for their parents, their own and other cultures, and the environment.</w:t>
      </w:r>
    </w:p>
    <w:p w:rsidR="003D424D" w:rsidRDefault="003D424D" w:rsidP="003D424D">
      <w:pPr>
        <w:rPr>
          <w:rFonts w:ascii="Arial" w:hAnsi="Arial"/>
          <w:b/>
          <w:sz w:val="28"/>
          <w:u w:val="single"/>
        </w:rPr>
      </w:pPr>
      <w:r>
        <w:rPr>
          <w:rFonts w:ascii="Arial" w:hAnsi="Arial"/>
          <w:b/>
          <w:sz w:val="28"/>
          <w:u w:val="single"/>
        </w:rPr>
        <w:t>Purpose of the Job:</w:t>
      </w:r>
    </w:p>
    <w:p w:rsidR="002466C0" w:rsidRPr="007F69C8" w:rsidRDefault="002466C0" w:rsidP="002466C0">
      <w:pPr>
        <w:pStyle w:val="Default"/>
        <w:jc w:val="both"/>
      </w:pPr>
      <w:r w:rsidRPr="007F69C8">
        <w:t>To assist</w:t>
      </w:r>
      <w:r w:rsidR="00B0756B">
        <w:t xml:space="preserve"> pupils in the school dining hall, </w:t>
      </w:r>
      <w:r w:rsidRPr="007F69C8">
        <w:t xml:space="preserve">under the direction, guidance and direct supervision of the </w:t>
      </w:r>
      <w:r w:rsidR="00B0756B">
        <w:t>Deputy Headteacher, to ensure that they have a good experience at lunchti</w:t>
      </w:r>
      <w:bookmarkStart w:id="0" w:name="_GoBack"/>
      <w:bookmarkEnd w:id="0"/>
      <w:r w:rsidR="00B0756B">
        <w:t>me.</w:t>
      </w:r>
    </w:p>
    <w:p w:rsidR="00CE4D37" w:rsidRPr="00CE4D37" w:rsidRDefault="00CE4D37" w:rsidP="00CE4D37">
      <w:pPr>
        <w:pStyle w:val="Default"/>
        <w:jc w:val="both"/>
      </w:pPr>
    </w:p>
    <w:p w:rsidR="003D424D" w:rsidRDefault="003D424D" w:rsidP="003D424D">
      <w:pPr>
        <w:rPr>
          <w:rFonts w:ascii="Arial" w:hAnsi="Arial"/>
          <w:b/>
          <w:sz w:val="28"/>
          <w:u w:val="single"/>
        </w:rPr>
      </w:pPr>
      <w:r>
        <w:rPr>
          <w:rFonts w:ascii="Arial" w:hAnsi="Arial"/>
          <w:b/>
          <w:sz w:val="28"/>
          <w:u w:val="single"/>
        </w:rPr>
        <w:t>Key duties and responsibilities:</w:t>
      </w:r>
    </w:p>
    <w:p w:rsidR="003D424D" w:rsidRDefault="003D424D" w:rsidP="003D424D">
      <w:pPr>
        <w:pStyle w:val="Default"/>
        <w:jc w:val="both"/>
        <w:rPr>
          <w:rFonts w:cs="Times New Roman"/>
          <w:color w:val="auto"/>
        </w:rPr>
      </w:pPr>
    </w:p>
    <w:p w:rsidR="00B0756B" w:rsidRPr="00367A4C" w:rsidRDefault="00B0756B" w:rsidP="00B0756B">
      <w:pPr>
        <w:rPr>
          <w:rFonts w:cstheme="minorHAnsi"/>
        </w:rPr>
      </w:pPr>
      <w:r w:rsidRPr="00367A4C">
        <w:rPr>
          <w:rFonts w:cstheme="minorHAnsi"/>
          <w:b/>
        </w:rPr>
        <w:t xml:space="preserve">Main Duties and Responsibilities </w:t>
      </w:r>
      <w:r w:rsidRPr="00367A4C">
        <w:rPr>
          <w:rFonts w:cstheme="minorHAnsi"/>
        </w:rPr>
        <w:t xml:space="preserve"> </w:t>
      </w:r>
    </w:p>
    <w:p w:rsidR="00B0756B" w:rsidRPr="00B0756B" w:rsidRDefault="00B0756B" w:rsidP="00B0756B">
      <w:pPr>
        <w:pStyle w:val="ListParagraph"/>
        <w:numPr>
          <w:ilvl w:val="0"/>
          <w:numId w:val="20"/>
        </w:numPr>
        <w:spacing w:after="0" w:line="240" w:lineRule="auto"/>
        <w:rPr>
          <w:rFonts w:cstheme="minorHAnsi"/>
        </w:rPr>
      </w:pPr>
      <w:r w:rsidRPr="00B0756B">
        <w:rPr>
          <w:rFonts w:cstheme="minorHAnsi"/>
        </w:rPr>
        <w:t xml:space="preserve">Responsibility to the </w:t>
      </w:r>
      <w:r w:rsidRPr="00B0756B">
        <w:rPr>
          <w:rFonts w:cstheme="minorHAnsi"/>
        </w:rPr>
        <w:t xml:space="preserve">Deputy Headteacher </w:t>
      </w:r>
      <w:r w:rsidRPr="00B0756B">
        <w:rPr>
          <w:rFonts w:cstheme="minorHAnsi"/>
        </w:rPr>
        <w:t xml:space="preserve">for the support and supervision of children throughout the lunchtime session. </w:t>
      </w:r>
    </w:p>
    <w:p w:rsidR="00B0756B" w:rsidRPr="00B0756B" w:rsidRDefault="00B0756B" w:rsidP="00B0756B">
      <w:pPr>
        <w:pStyle w:val="ListParagraph"/>
        <w:numPr>
          <w:ilvl w:val="0"/>
          <w:numId w:val="20"/>
        </w:numPr>
        <w:spacing w:after="0" w:line="240" w:lineRule="auto"/>
        <w:rPr>
          <w:rFonts w:cstheme="minorHAnsi"/>
        </w:rPr>
      </w:pPr>
      <w:r w:rsidRPr="00B0756B">
        <w:rPr>
          <w:rFonts w:cstheme="minorHAnsi"/>
        </w:rPr>
        <w:t xml:space="preserve">To work closely with the </w:t>
      </w:r>
      <w:proofErr w:type="spellStart"/>
      <w:r w:rsidRPr="00B0756B">
        <w:rPr>
          <w:rFonts w:cstheme="minorHAnsi"/>
        </w:rPr>
        <w:t>Senco</w:t>
      </w:r>
      <w:proofErr w:type="spellEnd"/>
      <w:r w:rsidRPr="00B0756B">
        <w:rPr>
          <w:rFonts w:cstheme="minorHAnsi"/>
        </w:rPr>
        <w:t xml:space="preserve"> and </w:t>
      </w:r>
      <w:r>
        <w:rPr>
          <w:rFonts w:cstheme="minorHAnsi"/>
        </w:rPr>
        <w:t xml:space="preserve">Deputy </w:t>
      </w:r>
      <w:r w:rsidRPr="00B0756B">
        <w:rPr>
          <w:rFonts w:cstheme="minorHAnsi"/>
        </w:rPr>
        <w:t>Head</w:t>
      </w:r>
      <w:r>
        <w:rPr>
          <w:rFonts w:cstheme="minorHAnsi"/>
        </w:rPr>
        <w:t>teacher</w:t>
      </w:r>
      <w:r w:rsidRPr="00B0756B">
        <w:rPr>
          <w:rFonts w:cstheme="minorHAnsi"/>
        </w:rPr>
        <w:t xml:space="preserve"> to fully understand individual pupil needs (dietary or behaviour); communicating as required to the whole team to ensure pupils are fully supported</w:t>
      </w:r>
      <w:r w:rsidRPr="00B0756B">
        <w:rPr>
          <w:rFonts w:cstheme="minorHAnsi"/>
        </w:rPr>
        <w:t xml:space="preserve"> throughout lunch</w:t>
      </w:r>
      <w:r w:rsidRPr="00B0756B">
        <w:rPr>
          <w:rFonts w:cstheme="minorHAnsi"/>
        </w:rPr>
        <w:t>.</w:t>
      </w:r>
    </w:p>
    <w:p w:rsidR="00B0756B" w:rsidRPr="00B0756B" w:rsidRDefault="00B0756B" w:rsidP="00B0756B">
      <w:pPr>
        <w:pStyle w:val="ListParagraph"/>
        <w:numPr>
          <w:ilvl w:val="0"/>
          <w:numId w:val="20"/>
        </w:numPr>
        <w:spacing w:after="0" w:line="240" w:lineRule="auto"/>
        <w:rPr>
          <w:rFonts w:cstheme="minorHAnsi"/>
        </w:rPr>
      </w:pPr>
      <w:r w:rsidRPr="00B0756B">
        <w:rPr>
          <w:rFonts w:cstheme="minorHAnsi"/>
        </w:rPr>
        <w:t>Assist all pupils, as required, during the lunch session to ensure their wellbeing, include providing them with a drink, helping with spillages, cutting up food and caring for pupils’ personal needs whilst in the dinner hall. To also support CDC in the cleaning down of tables between settings and ensuring pupils take responsibility for clearing their trays, plates and cutlery.</w:t>
      </w:r>
    </w:p>
    <w:p w:rsidR="00B0756B" w:rsidRPr="00B0756B" w:rsidRDefault="00B0756B" w:rsidP="00B0756B">
      <w:pPr>
        <w:pStyle w:val="ListParagraph"/>
        <w:numPr>
          <w:ilvl w:val="0"/>
          <w:numId w:val="20"/>
        </w:numPr>
        <w:spacing w:after="0" w:line="240" w:lineRule="auto"/>
        <w:rPr>
          <w:rFonts w:cstheme="minorHAnsi"/>
        </w:rPr>
      </w:pPr>
      <w:r w:rsidRPr="00B0756B">
        <w:rPr>
          <w:rFonts w:cstheme="minorHAnsi"/>
        </w:rPr>
        <w:t xml:space="preserve">To support pupils with the development of relationships, in-line with the school’s Behaviour Policy, ensuring that it is implemented effectively to promote good behaviour at all times. </w:t>
      </w:r>
    </w:p>
    <w:p w:rsidR="00B0756B" w:rsidRPr="00B0756B" w:rsidRDefault="00B0756B" w:rsidP="00B0756B">
      <w:pPr>
        <w:pStyle w:val="ListParagraph"/>
        <w:numPr>
          <w:ilvl w:val="0"/>
          <w:numId w:val="20"/>
        </w:numPr>
        <w:spacing w:after="0" w:line="240" w:lineRule="auto"/>
        <w:rPr>
          <w:rFonts w:cstheme="minorHAnsi"/>
        </w:rPr>
      </w:pPr>
      <w:r w:rsidRPr="00B0756B">
        <w:rPr>
          <w:rFonts w:cstheme="minorHAnsi"/>
        </w:rPr>
        <w:t xml:space="preserve">Remain alert to any issues re Health and Safety showing initiative to minimise risk to children and report </w:t>
      </w:r>
      <w:r w:rsidRPr="00B0756B">
        <w:rPr>
          <w:rFonts w:cstheme="minorHAnsi"/>
        </w:rPr>
        <w:t xml:space="preserve">all </w:t>
      </w:r>
      <w:r w:rsidRPr="00B0756B">
        <w:rPr>
          <w:rFonts w:cstheme="minorHAnsi"/>
        </w:rPr>
        <w:t xml:space="preserve">concerns to the </w:t>
      </w:r>
      <w:r w:rsidRPr="00B0756B">
        <w:rPr>
          <w:rFonts w:cstheme="minorHAnsi"/>
        </w:rPr>
        <w:t xml:space="preserve">Deputy </w:t>
      </w:r>
      <w:r>
        <w:rPr>
          <w:rFonts w:cstheme="minorHAnsi"/>
        </w:rPr>
        <w:t>H</w:t>
      </w:r>
      <w:r w:rsidRPr="00B0756B">
        <w:rPr>
          <w:rFonts w:cstheme="minorHAnsi"/>
        </w:rPr>
        <w:t>eadteacher</w:t>
      </w:r>
      <w:r>
        <w:rPr>
          <w:rFonts w:cstheme="minorHAnsi"/>
        </w:rPr>
        <w:t xml:space="preserve"> </w:t>
      </w:r>
      <w:r w:rsidRPr="00B0756B">
        <w:rPr>
          <w:rFonts w:cstheme="minorHAnsi"/>
        </w:rPr>
        <w:t xml:space="preserve">and premises site team. </w:t>
      </w:r>
    </w:p>
    <w:p w:rsidR="00B0756B" w:rsidRDefault="00E7697D" w:rsidP="00B0756B">
      <w:pPr>
        <w:pStyle w:val="ListParagraph"/>
        <w:numPr>
          <w:ilvl w:val="0"/>
          <w:numId w:val="20"/>
        </w:numPr>
        <w:spacing w:after="0" w:line="240" w:lineRule="auto"/>
        <w:rPr>
          <w:rFonts w:cstheme="minorHAnsi"/>
        </w:rPr>
      </w:pPr>
      <w:r w:rsidRPr="00B0756B">
        <w:rPr>
          <w:rFonts w:cstheme="minorHAnsi"/>
        </w:rPr>
        <w:t>Retain a positive attitude towards the role and where issues arise,</w:t>
      </w:r>
      <w:r w:rsidR="00ED3951" w:rsidRPr="00B0756B">
        <w:rPr>
          <w:rFonts w:cstheme="minorHAnsi"/>
        </w:rPr>
        <w:t xml:space="preserve"> discuss with the line manager to</w:t>
      </w:r>
      <w:r w:rsidRPr="00B0756B">
        <w:rPr>
          <w:rFonts w:cstheme="minorHAnsi"/>
        </w:rPr>
        <w:t xml:space="preserve"> enable the issue to be resolved</w:t>
      </w:r>
    </w:p>
    <w:p w:rsidR="00E7697D" w:rsidRPr="00B0756B" w:rsidRDefault="00E7697D" w:rsidP="00B0756B">
      <w:pPr>
        <w:pStyle w:val="ListParagraph"/>
        <w:numPr>
          <w:ilvl w:val="0"/>
          <w:numId w:val="20"/>
        </w:numPr>
        <w:spacing w:after="0" w:line="240" w:lineRule="auto"/>
        <w:rPr>
          <w:rFonts w:cstheme="minorHAnsi"/>
        </w:rPr>
      </w:pPr>
      <w:r w:rsidRPr="00B0756B">
        <w:rPr>
          <w:rFonts w:cstheme="minorHAnsi"/>
        </w:rPr>
        <w:t xml:space="preserve">Model positivity towards others and support team members in overcoming issues and difficulties that may arise </w:t>
      </w:r>
    </w:p>
    <w:p w:rsidR="00E7697D" w:rsidRPr="00E7697D" w:rsidRDefault="00E7697D" w:rsidP="00E7697D">
      <w:pPr>
        <w:pStyle w:val="ListParagraph"/>
        <w:numPr>
          <w:ilvl w:val="0"/>
          <w:numId w:val="16"/>
        </w:numPr>
      </w:pPr>
      <w:r w:rsidRPr="00EB417A">
        <w:t>To model and hold others to account f</w:t>
      </w:r>
      <w:r>
        <w:t>or living and working within the</w:t>
      </w:r>
      <w:r w:rsidRPr="00EB417A">
        <w:t xml:space="preserve"> school’s values</w:t>
      </w:r>
    </w:p>
    <w:p w:rsidR="002466C0" w:rsidRDefault="002466C0" w:rsidP="005536E3">
      <w:pPr>
        <w:rPr>
          <w:sz w:val="24"/>
          <w:szCs w:val="24"/>
        </w:rPr>
      </w:pPr>
    </w:p>
    <w:p w:rsidR="005536E3" w:rsidRDefault="002466C0" w:rsidP="005536E3">
      <w:pPr>
        <w:rPr>
          <w:sz w:val="24"/>
          <w:szCs w:val="24"/>
        </w:rPr>
      </w:pPr>
      <w:r>
        <w:rPr>
          <w:sz w:val="24"/>
          <w:szCs w:val="24"/>
        </w:rPr>
        <w:t>A</w:t>
      </w:r>
      <w:r w:rsidR="005536E3">
        <w:rPr>
          <w:sz w:val="24"/>
          <w:szCs w:val="24"/>
        </w:rPr>
        <w:t>greement signatures:</w:t>
      </w:r>
    </w:p>
    <w:p w:rsidR="005536E3" w:rsidRDefault="005536E3" w:rsidP="005536E3">
      <w:pPr>
        <w:rPr>
          <w:sz w:val="24"/>
          <w:szCs w:val="24"/>
        </w:rPr>
      </w:pPr>
      <w:r>
        <w:rPr>
          <w:sz w:val="24"/>
          <w:szCs w:val="24"/>
        </w:rPr>
        <w:t>Post holder………………………………………………………………. Date………………….</w:t>
      </w:r>
    </w:p>
    <w:p w:rsidR="005536E3" w:rsidRDefault="005536E3" w:rsidP="005536E3">
      <w:pPr>
        <w:rPr>
          <w:sz w:val="24"/>
          <w:szCs w:val="24"/>
        </w:rPr>
      </w:pPr>
    </w:p>
    <w:p w:rsidR="005536E3" w:rsidRDefault="005536E3" w:rsidP="005536E3">
      <w:pPr>
        <w:rPr>
          <w:sz w:val="24"/>
          <w:szCs w:val="24"/>
        </w:rPr>
      </w:pPr>
      <w:r>
        <w:rPr>
          <w:sz w:val="24"/>
          <w:szCs w:val="24"/>
        </w:rPr>
        <w:t>Head of School ……………………………………………………………. Date …………………</w:t>
      </w:r>
    </w:p>
    <w:p w:rsidR="005536E3" w:rsidRDefault="005536E3" w:rsidP="005536E3">
      <w:pPr>
        <w:rPr>
          <w:sz w:val="24"/>
          <w:szCs w:val="24"/>
        </w:rPr>
      </w:pPr>
    </w:p>
    <w:p w:rsidR="005536E3" w:rsidRDefault="005536E3" w:rsidP="005536E3">
      <w:pPr>
        <w:rPr>
          <w:sz w:val="24"/>
          <w:szCs w:val="24"/>
        </w:rPr>
      </w:pPr>
      <w:r>
        <w:rPr>
          <w:sz w:val="24"/>
          <w:szCs w:val="24"/>
        </w:rPr>
        <w:t xml:space="preserve">Review Date: </w:t>
      </w:r>
    </w:p>
    <w:p w:rsidR="00467B1C" w:rsidRPr="001E1BAE" w:rsidRDefault="00467B1C" w:rsidP="001E1BAE">
      <w:pPr>
        <w:pStyle w:val="Default"/>
        <w:rPr>
          <w:rFonts w:asciiTheme="minorHAnsi" w:hAnsiTheme="minorHAnsi" w:cstheme="minorHAnsi"/>
        </w:rPr>
      </w:pPr>
    </w:p>
    <w:sectPr w:rsidR="00467B1C" w:rsidRPr="001E1BAE" w:rsidSect="00EF4A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065"/>
    <w:multiLevelType w:val="hybridMultilevel"/>
    <w:tmpl w:val="FD2C2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72A1B"/>
    <w:multiLevelType w:val="hybridMultilevel"/>
    <w:tmpl w:val="E8BAE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07E01"/>
    <w:multiLevelType w:val="hybridMultilevel"/>
    <w:tmpl w:val="6698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F645B"/>
    <w:multiLevelType w:val="hybridMultilevel"/>
    <w:tmpl w:val="8056E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840F3"/>
    <w:multiLevelType w:val="hybridMultilevel"/>
    <w:tmpl w:val="BF5C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71C4F"/>
    <w:multiLevelType w:val="hybridMultilevel"/>
    <w:tmpl w:val="74DA2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6663D2"/>
    <w:multiLevelType w:val="multilevel"/>
    <w:tmpl w:val="7F08DA54"/>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3E3713"/>
    <w:multiLevelType w:val="hybridMultilevel"/>
    <w:tmpl w:val="C116F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186E48"/>
    <w:multiLevelType w:val="hybridMultilevel"/>
    <w:tmpl w:val="1494B570"/>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A87011"/>
    <w:multiLevelType w:val="hybridMultilevel"/>
    <w:tmpl w:val="EC0AE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E46185"/>
    <w:multiLevelType w:val="multilevel"/>
    <w:tmpl w:val="EDF2E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B03BC9"/>
    <w:multiLevelType w:val="hybridMultilevel"/>
    <w:tmpl w:val="45D6B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466C6"/>
    <w:multiLevelType w:val="multilevel"/>
    <w:tmpl w:val="F154B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5A1D2F"/>
    <w:multiLevelType w:val="hybridMultilevel"/>
    <w:tmpl w:val="44EA3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16088C"/>
    <w:multiLevelType w:val="hybridMultilevel"/>
    <w:tmpl w:val="3A3ED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C1724B"/>
    <w:multiLevelType w:val="hybridMultilevel"/>
    <w:tmpl w:val="F17A9174"/>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6" w15:restartNumberingAfterBreak="0">
    <w:nsid w:val="62AF2143"/>
    <w:multiLevelType w:val="hybridMultilevel"/>
    <w:tmpl w:val="F2E876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F16898"/>
    <w:multiLevelType w:val="hybridMultilevel"/>
    <w:tmpl w:val="CABC1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952495"/>
    <w:multiLevelType w:val="hybridMultilevel"/>
    <w:tmpl w:val="31C2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2A55A9"/>
    <w:multiLevelType w:val="hybridMultilevel"/>
    <w:tmpl w:val="03C03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
  </w:num>
  <w:num w:numId="3">
    <w:abstractNumId w:val="18"/>
  </w:num>
  <w:num w:numId="4">
    <w:abstractNumId w:val="6"/>
  </w:num>
  <w:num w:numId="5">
    <w:abstractNumId w:val="12"/>
  </w:num>
  <w:num w:numId="6">
    <w:abstractNumId w:val="10"/>
  </w:num>
  <w:num w:numId="7">
    <w:abstractNumId w:val="3"/>
  </w:num>
  <w:num w:numId="8">
    <w:abstractNumId w:val="4"/>
  </w:num>
  <w:num w:numId="9">
    <w:abstractNumId w:val="5"/>
  </w:num>
  <w:num w:numId="10">
    <w:abstractNumId w:val="7"/>
  </w:num>
  <w:num w:numId="11">
    <w:abstractNumId w:val="11"/>
  </w:num>
  <w:num w:numId="12">
    <w:abstractNumId w:val="19"/>
  </w:num>
  <w:num w:numId="13">
    <w:abstractNumId w:val="16"/>
  </w:num>
  <w:num w:numId="14">
    <w:abstractNumId w:val="17"/>
  </w:num>
  <w:num w:numId="15">
    <w:abstractNumId w:val="9"/>
  </w:num>
  <w:num w:numId="16">
    <w:abstractNumId w:val="0"/>
  </w:num>
  <w:num w:numId="17">
    <w:abstractNumId w:val="1"/>
  </w:num>
  <w:num w:numId="18">
    <w:abstractNumId w:val="8"/>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EB"/>
    <w:rsid w:val="00022152"/>
    <w:rsid w:val="001E1BAE"/>
    <w:rsid w:val="002466C0"/>
    <w:rsid w:val="00257111"/>
    <w:rsid w:val="003D424D"/>
    <w:rsid w:val="00467B1C"/>
    <w:rsid w:val="00536B6C"/>
    <w:rsid w:val="005536E3"/>
    <w:rsid w:val="00585679"/>
    <w:rsid w:val="00A969EB"/>
    <w:rsid w:val="00B0756B"/>
    <w:rsid w:val="00CE4D37"/>
    <w:rsid w:val="00CE4F91"/>
    <w:rsid w:val="00E7697D"/>
    <w:rsid w:val="00EB1794"/>
    <w:rsid w:val="00EB417A"/>
    <w:rsid w:val="00ED3951"/>
    <w:rsid w:val="00EF4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EE65F"/>
  <w15:docId w15:val="{9D7C5F46-8CBA-46F3-BA74-46ADF6A4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69E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96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9EB"/>
    <w:rPr>
      <w:rFonts w:ascii="Tahoma" w:hAnsi="Tahoma" w:cs="Tahoma"/>
      <w:sz w:val="16"/>
      <w:szCs w:val="16"/>
    </w:rPr>
  </w:style>
  <w:style w:type="paragraph" w:styleId="ListParagraph">
    <w:name w:val="List Paragraph"/>
    <w:basedOn w:val="Normal"/>
    <w:uiPriority w:val="34"/>
    <w:qFormat/>
    <w:rsid w:val="001E1BAE"/>
    <w:pPr>
      <w:spacing w:after="200" w:line="276" w:lineRule="auto"/>
      <w:ind w:left="720"/>
      <w:contextualSpacing/>
    </w:pPr>
  </w:style>
  <w:style w:type="table" w:styleId="TableGrid">
    <w:name w:val="Table Grid"/>
    <w:basedOn w:val="TableNormal"/>
    <w:uiPriority w:val="59"/>
    <w:rsid w:val="00553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3D42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AAE83123-A7C0-492E-B4ED-7CE0BE44E137@Hom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Seal CEP School, Seal</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Headteacher</dc:creator>
  <cp:lastModifiedBy>Lorraine Butler</cp:lastModifiedBy>
  <cp:revision>2</cp:revision>
  <cp:lastPrinted>2018-11-12T13:22:00Z</cp:lastPrinted>
  <dcterms:created xsi:type="dcterms:W3CDTF">2022-10-12T20:57:00Z</dcterms:created>
  <dcterms:modified xsi:type="dcterms:W3CDTF">2022-10-12T20:57:00Z</dcterms:modified>
</cp:coreProperties>
</file>