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9F" w:rsidRPr="006854DA" w:rsidRDefault="00067B9F" w:rsidP="004F5630">
      <w:pPr>
        <w:framePr w:hSpace="180" w:wrap="around" w:vAnchor="text" w:hAnchor="page" w:x="4501" w:y="-486"/>
        <w:jc w:val="center"/>
        <w:rPr>
          <w:rFonts w:ascii="Arial" w:hAnsi="Arial" w:cs="Arial"/>
          <w:color w:val="000000"/>
          <w:sz w:val="22"/>
          <w:szCs w:val="22"/>
        </w:rPr>
      </w:pPr>
      <w:proofErr w:type="spellStart"/>
      <w:r w:rsidRPr="006854DA">
        <w:rPr>
          <w:rFonts w:ascii="Arial" w:hAnsi="Arial" w:cs="Arial"/>
          <w:b/>
          <w:sz w:val="22"/>
          <w:szCs w:val="22"/>
        </w:rPr>
        <w:t>Hunton</w:t>
      </w:r>
      <w:proofErr w:type="spellEnd"/>
      <w:r w:rsidRPr="006854DA">
        <w:rPr>
          <w:rFonts w:ascii="Arial" w:hAnsi="Arial" w:cs="Arial"/>
          <w:b/>
          <w:sz w:val="22"/>
          <w:szCs w:val="22"/>
        </w:rPr>
        <w:t xml:space="preserve"> CE Primary School</w:t>
      </w:r>
    </w:p>
    <w:p w:rsidR="003E189D" w:rsidRPr="005512B0" w:rsidRDefault="00067B9F" w:rsidP="00067B9F">
      <w:pPr>
        <w:jc w:val="center"/>
        <w:rPr>
          <w:rFonts w:ascii="Arial" w:hAnsi="Arial" w:cs="Arial"/>
          <w:b/>
          <w:bCs/>
          <w:sz w:val="28"/>
          <w:szCs w:val="28"/>
        </w:rPr>
      </w:pPr>
      <w:r w:rsidRPr="005512B0">
        <w:rPr>
          <w:rFonts w:ascii="Arial" w:hAnsi="Arial" w:cs="Arial"/>
          <w:color w:val="000000"/>
          <w:sz w:val="28"/>
          <w:szCs w:val="28"/>
        </w:rPr>
        <w:t>Job description</w:t>
      </w:r>
    </w:p>
    <w:p w:rsidR="00A87DEC" w:rsidRPr="006854DA" w:rsidRDefault="00A87DEC">
      <w:pPr>
        <w:rPr>
          <w:rFonts w:ascii="Arial" w:hAnsi="Arial" w:cs="Arial"/>
          <w:b/>
          <w:bCs/>
          <w:sz w:val="22"/>
          <w:szCs w:val="22"/>
        </w:rPr>
      </w:pPr>
    </w:p>
    <w:p w:rsidR="004F5630" w:rsidRDefault="003E189D">
      <w:pPr>
        <w:rPr>
          <w:rFonts w:ascii="Arial" w:hAnsi="Arial" w:cs="Arial"/>
          <w:color w:val="000000"/>
          <w:sz w:val="22"/>
          <w:szCs w:val="22"/>
        </w:rPr>
      </w:pPr>
      <w:r w:rsidRPr="006854DA">
        <w:rPr>
          <w:rFonts w:ascii="Arial" w:hAnsi="Arial" w:cs="Arial"/>
          <w:b/>
          <w:bCs/>
          <w:sz w:val="22"/>
          <w:szCs w:val="22"/>
        </w:rPr>
        <w:t>Job description</w:t>
      </w:r>
      <w:r w:rsidR="00765AF6" w:rsidRPr="006854DA">
        <w:rPr>
          <w:rFonts w:ascii="Arial" w:hAnsi="Arial" w:cs="Arial"/>
          <w:b/>
          <w:bCs/>
          <w:sz w:val="22"/>
          <w:szCs w:val="22"/>
        </w:rPr>
        <w:t>:</w:t>
      </w:r>
      <w:r w:rsidRPr="006854DA">
        <w:rPr>
          <w:rFonts w:ascii="Arial" w:hAnsi="Arial" w:cs="Arial"/>
          <w:b/>
          <w:bCs/>
          <w:sz w:val="22"/>
          <w:szCs w:val="22"/>
        </w:rPr>
        <w:tab/>
      </w:r>
      <w:r w:rsidRPr="006854DA">
        <w:rPr>
          <w:rFonts w:ascii="Arial" w:hAnsi="Arial" w:cs="Arial"/>
          <w:b/>
          <w:bCs/>
          <w:sz w:val="22"/>
          <w:szCs w:val="22"/>
        </w:rPr>
        <w:tab/>
      </w:r>
      <w:r w:rsidR="006854DA" w:rsidRPr="008C7F53">
        <w:rPr>
          <w:rFonts w:ascii="Arial" w:hAnsi="Arial" w:cs="Arial"/>
          <w:color w:val="000000"/>
          <w:sz w:val="22"/>
          <w:szCs w:val="22"/>
        </w:rPr>
        <w:t xml:space="preserve">SEND Teaching Assistant / Family Liaison </w:t>
      </w:r>
      <w:r w:rsidR="006854DA">
        <w:rPr>
          <w:rFonts w:ascii="Arial" w:hAnsi="Arial" w:cs="Arial"/>
          <w:color w:val="000000"/>
          <w:sz w:val="22"/>
          <w:szCs w:val="22"/>
        </w:rPr>
        <w:t>Officer</w:t>
      </w:r>
      <w:r w:rsidR="004F5630">
        <w:rPr>
          <w:rFonts w:ascii="Arial" w:hAnsi="Arial" w:cs="Arial"/>
          <w:color w:val="000000"/>
          <w:sz w:val="22"/>
          <w:szCs w:val="22"/>
        </w:rPr>
        <w:t xml:space="preserve"> </w:t>
      </w:r>
    </w:p>
    <w:p w:rsidR="004F5630" w:rsidRDefault="004F5630">
      <w:pPr>
        <w:rPr>
          <w:rFonts w:ascii="Arial" w:hAnsi="Arial" w:cs="Arial"/>
          <w:color w:val="000000"/>
          <w:sz w:val="22"/>
          <w:szCs w:val="22"/>
        </w:rPr>
      </w:pPr>
    </w:p>
    <w:p w:rsidR="003E189D" w:rsidRPr="006854DA" w:rsidRDefault="004F5630">
      <w:pPr>
        <w:rPr>
          <w:rFonts w:ascii="Arial" w:hAnsi="Arial" w:cs="Arial"/>
          <w:sz w:val="22"/>
          <w:szCs w:val="22"/>
        </w:rPr>
      </w:pPr>
      <w:r w:rsidRPr="004F5630">
        <w:rPr>
          <w:rFonts w:ascii="Arial" w:hAnsi="Arial" w:cs="Arial"/>
          <w:b/>
          <w:color w:val="000000"/>
          <w:sz w:val="22"/>
          <w:szCs w:val="22"/>
        </w:rPr>
        <w:t>Grade: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KR4/5, Term Time only</w:t>
      </w:r>
    </w:p>
    <w:p w:rsidR="003E189D" w:rsidRPr="006854DA" w:rsidRDefault="003E189D">
      <w:pPr>
        <w:rPr>
          <w:rFonts w:ascii="Arial" w:hAnsi="Arial" w:cs="Arial"/>
          <w:sz w:val="22"/>
          <w:szCs w:val="22"/>
        </w:rPr>
      </w:pPr>
    </w:p>
    <w:p w:rsidR="003E189D" w:rsidRPr="006854DA" w:rsidRDefault="00765AF6">
      <w:pPr>
        <w:rPr>
          <w:rFonts w:ascii="Arial" w:hAnsi="Arial" w:cs="Arial"/>
          <w:sz w:val="22"/>
          <w:szCs w:val="22"/>
        </w:rPr>
      </w:pPr>
      <w:r w:rsidRPr="006854DA">
        <w:rPr>
          <w:rFonts w:ascii="Arial" w:hAnsi="Arial" w:cs="Arial"/>
          <w:b/>
          <w:bCs/>
          <w:sz w:val="22"/>
          <w:szCs w:val="22"/>
        </w:rPr>
        <w:t>Responsible to:</w:t>
      </w:r>
      <w:r w:rsidRPr="006854DA">
        <w:rPr>
          <w:rFonts w:ascii="Arial" w:hAnsi="Arial" w:cs="Arial"/>
          <w:b/>
          <w:bCs/>
          <w:sz w:val="22"/>
          <w:szCs w:val="22"/>
        </w:rPr>
        <w:tab/>
      </w:r>
      <w:r w:rsidR="008B3E51" w:rsidRPr="006854DA">
        <w:rPr>
          <w:rFonts w:ascii="Arial" w:hAnsi="Arial" w:cs="Arial"/>
          <w:b/>
          <w:bCs/>
          <w:sz w:val="22"/>
          <w:szCs w:val="22"/>
        </w:rPr>
        <w:tab/>
      </w:r>
      <w:r w:rsidR="00DE22B1" w:rsidRPr="006854DA">
        <w:rPr>
          <w:rFonts w:ascii="Arial" w:hAnsi="Arial" w:cs="Arial"/>
          <w:sz w:val="22"/>
          <w:szCs w:val="22"/>
        </w:rPr>
        <w:t>Head Teacher</w:t>
      </w:r>
    </w:p>
    <w:p w:rsidR="003E189D" w:rsidRPr="006854DA" w:rsidRDefault="003E189D">
      <w:pPr>
        <w:rPr>
          <w:rFonts w:ascii="Arial" w:hAnsi="Arial" w:cs="Arial"/>
          <w:sz w:val="22"/>
          <w:szCs w:val="22"/>
        </w:rPr>
      </w:pPr>
    </w:p>
    <w:p w:rsidR="003E189D" w:rsidRPr="006854DA" w:rsidRDefault="00765AF6">
      <w:pPr>
        <w:rPr>
          <w:rFonts w:ascii="Arial" w:hAnsi="Arial" w:cs="Arial"/>
          <w:sz w:val="22"/>
          <w:szCs w:val="22"/>
        </w:rPr>
      </w:pPr>
      <w:r w:rsidRPr="006854DA">
        <w:rPr>
          <w:rFonts w:ascii="Arial" w:hAnsi="Arial" w:cs="Arial"/>
          <w:b/>
          <w:bCs/>
          <w:sz w:val="22"/>
          <w:szCs w:val="22"/>
        </w:rPr>
        <w:t>Responsible for:</w:t>
      </w:r>
      <w:r w:rsidRPr="006854DA">
        <w:rPr>
          <w:rFonts w:ascii="Arial" w:hAnsi="Arial" w:cs="Arial"/>
          <w:b/>
          <w:bCs/>
          <w:sz w:val="22"/>
          <w:szCs w:val="22"/>
        </w:rPr>
        <w:tab/>
      </w:r>
      <w:r w:rsidR="003E189D" w:rsidRPr="006854DA">
        <w:rPr>
          <w:rFonts w:ascii="Arial" w:hAnsi="Arial" w:cs="Arial"/>
          <w:b/>
          <w:bCs/>
          <w:sz w:val="22"/>
          <w:szCs w:val="22"/>
        </w:rPr>
        <w:tab/>
      </w:r>
      <w:r w:rsidR="001016A8" w:rsidRPr="006854DA">
        <w:rPr>
          <w:rFonts w:ascii="Arial" w:hAnsi="Arial" w:cs="Arial"/>
          <w:sz w:val="22"/>
          <w:szCs w:val="22"/>
        </w:rPr>
        <w:t>Pastoral Care</w:t>
      </w:r>
      <w:r w:rsidR="006854DA">
        <w:rPr>
          <w:rFonts w:ascii="Arial" w:hAnsi="Arial" w:cs="Arial"/>
          <w:sz w:val="22"/>
          <w:szCs w:val="22"/>
        </w:rPr>
        <w:t>, Clubs, SEND Provision</w:t>
      </w:r>
    </w:p>
    <w:p w:rsidR="00A87DEC" w:rsidRPr="006854DA" w:rsidRDefault="00A87DEC">
      <w:pPr>
        <w:rPr>
          <w:rFonts w:ascii="Arial" w:hAnsi="Arial" w:cs="Arial"/>
          <w:sz w:val="22"/>
          <w:szCs w:val="22"/>
        </w:rPr>
      </w:pPr>
    </w:p>
    <w:p w:rsidR="001016A8" w:rsidRPr="006854DA" w:rsidRDefault="001016A8" w:rsidP="001016A8">
      <w:pPr>
        <w:pStyle w:val="NoSpacing"/>
        <w:ind w:left="2880" w:hanging="2880"/>
        <w:rPr>
          <w:rFonts w:cs="Arial"/>
          <w:sz w:val="22"/>
        </w:rPr>
      </w:pPr>
      <w:r w:rsidRPr="006854DA">
        <w:rPr>
          <w:rFonts w:cs="Arial"/>
          <w:b/>
          <w:sz w:val="22"/>
        </w:rPr>
        <w:t>JOB PURPOSE:</w:t>
      </w:r>
      <w:r w:rsidRPr="006854DA">
        <w:rPr>
          <w:rFonts w:cs="Arial"/>
          <w:b/>
          <w:sz w:val="22"/>
        </w:rPr>
        <w:tab/>
      </w:r>
      <w:r w:rsidRPr="006854DA">
        <w:rPr>
          <w:rFonts w:cs="Arial"/>
          <w:sz w:val="22"/>
        </w:rPr>
        <w:t>To provide strategic leadership as part of the school leadership team to enhance the provision for all learners through the following responsibilities:</w:t>
      </w:r>
    </w:p>
    <w:p w:rsidR="001016A8" w:rsidRPr="006854DA" w:rsidRDefault="001016A8" w:rsidP="001016A8">
      <w:pPr>
        <w:pStyle w:val="NoSpacing"/>
        <w:numPr>
          <w:ilvl w:val="0"/>
          <w:numId w:val="17"/>
        </w:numPr>
        <w:ind w:left="3686" w:hanging="284"/>
        <w:rPr>
          <w:rFonts w:cs="Arial"/>
          <w:sz w:val="22"/>
        </w:rPr>
      </w:pPr>
      <w:r w:rsidRPr="006854DA">
        <w:rPr>
          <w:rFonts w:cs="Arial"/>
          <w:sz w:val="22"/>
        </w:rPr>
        <w:t xml:space="preserve">Support for families and pastoral care &amp; support for children </w:t>
      </w:r>
    </w:p>
    <w:p w:rsidR="001016A8" w:rsidRPr="006854DA" w:rsidRDefault="001016A8" w:rsidP="001016A8">
      <w:pPr>
        <w:pStyle w:val="NoSpacing"/>
        <w:numPr>
          <w:ilvl w:val="0"/>
          <w:numId w:val="17"/>
        </w:numPr>
        <w:ind w:left="3686" w:hanging="284"/>
        <w:rPr>
          <w:rFonts w:cs="Arial"/>
          <w:sz w:val="22"/>
        </w:rPr>
      </w:pPr>
      <w:r w:rsidRPr="006854DA">
        <w:rPr>
          <w:rFonts w:cs="Arial"/>
          <w:sz w:val="22"/>
        </w:rPr>
        <w:t>Lead professional for</w:t>
      </w:r>
      <w:r w:rsidR="006854DA">
        <w:rPr>
          <w:rFonts w:cs="Arial"/>
          <w:sz w:val="22"/>
        </w:rPr>
        <w:t xml:space="preserve"> clubs &amp;</w:t>
      </w:r>
      <w:r w:rsidRPr="006854DA">
        <w:rPr>
          <w:rFonts w:cs="Arial"/>
          <w:sz w:val="22"/>
        </w:rPr>
        <w:t xml:space="preserve"> </w:t>
      </w:r>
      <w:r w:rsidR="006854DA">
        <w:rPr>
          <w:rFonts w:cs="Arial"/>
          <w:sz w:val="22"/>
        </w:rPr>
        <w:t>l</w:t>
      </w:r>
      <w:r w:rsidRPr="006854DA">
        <w:rPr>
          <w:rFonts w:cs="Arial"/>
          <w:sz w:val="22"/>
        </w:rPr>
        <w:t xml:space="preserve">unchtime provision </w:t>
      </w:r>
    </w:p>
    <w:p w:rsidR="001016A8" w:rsidRPr="006854DA" w:rsidRDefault="001016A8" w:rsidP="001016A8">
      <w:pPr>
        <w:pStyle w:val="NoSpacing"/>
        <w:numPr>
          <w:ilvl w:val="0"/>
          <w:numId w:val="17"/>
        </w:numPr>
        <w:ind w:left="3686" w:hanging="284"/>
        <w:rPr>
          <w:rFonts w:cs="Arial"/>
          <w:sz w:val="22"/>
        </w:rPr>
      </w:pPr>
      <w:r w:rsidRPr="006854DA">
        <w:rPr>
          <w:rFonts w:cs="Arial"/>
          <w:sz w:val="22"/>
        </w:rPr>
        <w:t>Securing high impact community links</w:t>
      </w:r>
      <w:r w:rsidR="006854DA">
        <w:rPr>
          <w:rFonts w:cs="Arial"/>
          <w:sz w:val="22"/>
        </w:rPr>
        <w:t xml:space="preserve"> and promote the school</w:t>
      </w:r>
    </w:p>
    <w:p w:rsidR="001016A8" w:rsidRPr="006854DA" w:rsidRDefault="006854DA" w:rsidP="001016A8">
      <w:pPr>
        <w:pStyle w:val="NoSpacing"/>
        <w:numPr>
          <w:ilvl w:val="0"/>
          <w:numId w:val="17"/>
        </w:numPr>
        <w:ind w:left="3686" w:hanging="284"/>
        <w:rPr>
          <w:rFonts w:cs="Arial"/>
          <w:sz w:val="22"/>
        </w:rPr>
      </w:pPr>
      <w:r>
        <w:rPr>
          <w:rFonts w:cs="Arial"/>
          <w:sz w:val="22"/>
        </w:rPr>
        <w:t>Be involved in transition work</w:t>
      </w:r>
    </w:p>
    <w:p w:rsidR="00A247F1" w:rsidRDefault="00A247F1" w:rsidP="001016A8">
      <w:pPr>
        <w:pStyle w:val="NoSpacing"/>
        <w:tabs>
          <w:tab w:val="left" w:pos="4425"/>
        </w:tabs>
        <w:ind w:left="2880" w:hanging="2880"/>
        <w:rPr>
          <w:rFonts w:cs="Arial"/>
          <w:b/>
          <w:sz w:val="22"/>
        </w:rPr>
      </w:pPr>
    </w:p>
    <w:p w:rsidR="001016A8" w:rsidRPr="006854DA" w:rsidRDefault="001016A8" w:rsidP="001016A8">
      <w:pPr>
        <w:pStyle w:val="NoSpacing"/>
        <w:numPr>
          <w:ilvl w:val="0"/>
          <w:numId w:val="18"/>
        </w:numPr>
        <w:ind w:left="426" w:hanging="426"/>
        <w:rPr>
          <w:rFonts w:cs="Arial"/>
          <w:sz w:val="22"/>
        </w:rPr>
      </w:pPr>
      <w:r w:rsidRPr="006854DA">
        <w:rPr>
          <w:rFonts w:cs="Arial"/>
          <w:b/>
          <w:sz w:val="22"/>
        </w:rPr>
        <w:t>Support for families and pastoral care &amp; support for children</w:t>
      </w:r>
    </w:p>
    <w:p w:rsidR="001016A8" w:rsidRPr="006854DA" w:rsidRDefault="001016A8" w:rsidP="00813F28">
      <w:pPr>
        <w:pStyle w:val="NoSpacing"/>
        <w:numPr>
          <w:ilvl w:val="0"/>
          <w:numId w:val="25"/>
        </w:numPr>
        <w:ind w:left="709"/>
        <w:rPr>
          <w:rFonts w:cs="Arial"/>
          <w:sz w:val="22"/>
        </w:rPr>
      </w:pPr>
      <w:r w:rsidRPr="006854DA">
        <w:rPr>
          <w:rFonts w:cs="Arial"/>
          <w:sz w:val="22"/>
        </w:rPr>
        <w:t>Establish and foster good relationships with children parents/carers of children at the school.  Encourage parental involvement in the school and its activities, offering effective support when necessary.</w:t>
      </w:r>
    </w:p>
    <w:p w:rsidR="001016A8" w:rsidRPr="006854DA" w:rsidRDefault="001016A8" w:rsidP="00813F28">
      <w:pPr>
        <w:pStyle w:val="NoSpacing"/>
        <w:numPr>
          <w:ilvl w:val="0"/>
          <w:numId w:val="25"/>
        </w:numPr>
        <w:ind w:left="709"/>
        <w:rPr>
          <w:rFonts w:cs="Arial"/>
          <w:sz w:val="22"/>
        </w:rPr>
      </w:pPr>
      <w:r w:rsidRPr="006854DA">
        <w:rPr>
          <w:rFonts w:cs="Arial"/>
          <w:sz w:val="22"/>
        </w:rPr>
        <w:t>Promote the self-esteem of children, parents and carers in order to help them maximise their own personal and interpersonal skills and to enable parents and carers to respond to family needs by communicating openly and to provide good parenting.</w:t>
      </w:r>
    </w:p>
    <w:p w:rsidR="001016A8" w:rsidRPr="006854DA" w:rsidRDefault="001016A8" w:rsidP="00813F28">
      <w:pPr>
        <w:pStyle w:val="NoSpacing"/>
        <w:numPr>
          <w:ilvl w:val="0"/>
          <w:numId w:val="25"/>
        </w:numPr>
        <w:ind w:left="709"/>
        <w:rPr>
          <w:rFonts w:cs="Arial"/>
          <w:sz w:val="22"/>
        </w:rPr>
      </w:pPr>
      <w:r w:rsidRPr="006854DA">
        <w:rPr>
          <w:rFonts w:cs="Arial"/>
          <w:sz w:val="22"/>
        </w:rPr>
        <w:t>Share information on practical childcare and parenting skills, identifying need for support including how to meet the emotional needs of children (e.g. setting boundaries and consistent discipline).</w:t>
      </w:r>
    </w:p>
    <w:p w:rsidR="001016A8" w:rsidRPr="006854DA" w:rsidRDefault="001016A8" w:rsidP="00813F28">
      <w:pPr>
        <w:pStyle w:val="NoSpacing"/>
        <w:numPr>
          <w:ilvl w:val="0"/>
          <w:numId w:val="25"/>
        </w:numPr>
        <w:ind w:left="709"/>
        <w:rPr>
          <w:rFonts w:cs="Arial"/>
          <w:sz w:val="22"/>
        </w:rPr>
      </w:pPr>
      <w:r w:rsidRPr="006854DA">
        <w:rPr>
          <w:rFonts w:cs="Arial"/>
          <w:sz w:val="22"/>
        </w:rPr>
        <w:t>To provide impartial information or referrals to parents about the school and relevant local services available to parents, children and families including those provided by education, social care, youth justice, childcare providers, the voluntary sector &amp; others.</w:t>
      </w:r>
    </w:p>
    <w:p w:rsidR="00980EF1" w:rsidRDefault="00980EF1" w:rsidP="001016A8">
      <w:pPr>
        <w:pStyle w:val="NoSpacing"/>
        <w:rPr>
          <w:rFonts w:cs="Arial"/>
          <w:sz w:val="22"/>
        </w:rPr>
      </w:pPr>
    </w:p>
    <w:p w:rsidR="001016A8" w:rsidRPr="006854DA" w:rsidRDefault="001016A8" w:rsidP="001016A8">
      <w:pPr>
        <w:pStyle w:val="NoSpacing"/>
        <w:rPr>
          <w:rFonts w:cs="Arial"/>
          <w:sz w:val="22"/>
        </w:rPr>
      </w:pPr>
      <w:r w:rsidRPr="006854DA">
        <w:rPr>
          <w:rFonts w:cs="Arial"/>
          <w:sz w:val="22"/>
        </w:rPr>
        <w:t>Attendance</w:t>
      </w:r>
    </w:p>
    <w:p w:rsidR="001016A8" w:rsidRPr="006854DA" w:rsidRDefault="001016A8" w:rsidP="00980EF1">
      <w:pPr>
        <w:pStyle w:val="NoSpacing"/>
        <w:numPr>
          <w:ilvl w:val="0"/>
          <w:numId w:val="25"/>
        </w:numPr>
        <w:ind w:left="709"/>
        <w:rPr>
          <w:rFonts w:cs="Arial"/>
          <w:sz w:val="22"/>
        </w:rPr>
      </w:pPr>
      <w:r w:rsidRPr="006854DA">
        <w:rPr>
          <w:rFonts w:cs="Arial"/>
          <w:sz w:val="22"/>
        </w:rPr>
        <w:t>Give close attention to early identification and prevention of absence habits.</w:t>
      </w:r>
    </w:p>
    <w:p w:rsidR="001016A8" w:rsidRDefault="001016A8" w:rsidP="00980EF1">
      <w:pPr>
        <w:pStyle w:val="NoSpacing"/>
        <w:numPr>
          <w:ilvl w:val="0"/>
          <w:numId w:val="25"/>
        </w:numPr>
        <w:ind w:left="709"/>
        <w:rPr>
          <w:rFonts w:cs="Arial"/>
          <w:sz w:val="22"/>
        </w:rPr>
      </w:pPr>
      <w:r w:rsidRPr="00980EF1">
        <w:rPr>
          <w:rFonts w:cs="Arial"/>
          <w:sz w:val="22"/>
        </w:rPr>
        <w:t xml:space="preserve">Work </w:t>
      </w:r>
      <w:r w:rsidR="00980EF1" w:rsidRPr="00980EF1">
        <w:rPr>
          <w:rFonts w:cs="Arial"/>
          <w:sz w:val="22"/>
        </w:rPr>
        <w:t xml:space="preserve">closely </w:t>
      </w:r>
      <w:r w:rsidRPr="00980EF1">
        <w:rPr>
          <w:rFonts w:cs="Arial"/>
          <w:sz w:val="22"/>
        </w:rPr>
        <w:t xml:space="preserve">with </w:t>
      </w:r>
      <w:r w:rsidR="00980EF1" w:rsidRPr="00980EF1">
        <w:rPr>
          <w:rFonts w:cs="Arial"/>
          <w:sz w:val="22"/>
        </w:rPr>
        <w:t xml:space="preserve">school and KCC colleagues, </w:t>
      </w:r>
      <w:r w:rsidRPr="00980EF1">
        <w:rPr>
          <w:rFonts w:cs="Arial"/>
          <w:sz w:val="22"/>
        </w:rPr>
        <w:t>children and parents to identify why their children are not achieving full attendance.  Carry out home visits where appropriate</w:t>
      </w:r>
      <w:r w:rsidR="00980EF1">
        <w:rPr>
          <w:rFonts w:cs="Arial"/>
          <w:sz w:val="22"/>
        </w:rPr>
        <w:t>.</w:t>
      </w:r>
    </w:p>
    <w:p w:rsidR="005E0987" w:rsidRPr="00980EF1" w:rsidRDefault="005E0987" w:rsidP="00980EF1">
      <w:pPr>
        <w:pStyle w:val="NoSpacing"/>
        <w:numPr>
          <w:ilvl w:val="0"/>
          <w:numId w:val="25"/>
        </w:numPr>
        <w:ind w:left="709"/>
        <w:rPr>
          <w:rFonts w:cs="Arial"/>
          <w:sz w:val="22"/>
        </w:rPr>
      </w:pPr>
      <w:r>
        <w:rPr>
          <w:rFonts w:cs="Arial"/>
          <w:sz w:val="22"/>
        </w:rPr>
        <w:t>Be able to use SIMS alongside School Secretary.</w:t>
      </w:r>
    </w:p>
    <w:p w:rsidR="00CD6722" w:rsidRPr="006854DA" w:rsidRDefault="00CD6722" w:rsidP="00CD6722">
      <w:pPr>
        <w:pStyle w:val="NoSpacing"/>
        <w:ind w:left="1134"/>
        <w:rPr>
          <w:rFonts w:cs="Arial"/>
          <w:sz w:val="22"/>
        </w:rPr>
      </w:pPr>
    </w:p>
    <w:p w:rsidR="001016A8" w:rsidRPr="006854DA" w:rsidRDefault="001016A8" w:rsidP="00980EF1">
      <w:pPr>
        <w:pStyle w:val="NoSpacing"/>
        <w:rPr>
          <w:rFonts w:cs="Arial"/>
          <w:sz w:val="22"/>
        </w:rPr>
      </w:pPr>
      <w:r w:rsidRPr="006854DA">
        <w:rPr>
          <w:rFonts w:cs="Arial"/>
          <w:sz w:val="22"/>
        </w:rPr>
        <w:t>Liaison with staff / agencies</w:t>
      </w:r>
    </w:p>
    <w:p w:rsidR="001016A8" w:rsidRPr="006854DA" w:rsidRDefault="001016A8" w:rsidP="00980EF1">
      <w:pPr>
        <w:pStyle w:val="NoSpacing"/>
        <w:numPr>
          <w:ilvl w:val="0"/>
          <w:numId w:val="25"/>
        </w:numPr>
        <w:ind w:left="709"/>
        <w:rPr>
          <w:rFonts w:cs="Arial"/>
          <w:sz w:val="22"/>
        </w:rPr>
      </w:pPr>
      <w:r w:rsidRPr="006854DA">
        <w:rPr>
          <w:rFonts w:cs="Arial"/>
          <w:sz w:val="22"/>
        </w:rPr>
        <w:t>Liaise with members of school staff regarding families/children as necessary and with parent/carer consent.</w:t>
      </w:r>
    </w:p>
    <w:p w:rsidR="001016A8" w:rsidRPr="006854DA" w:rsidRDefault="001016A8" w:rsidP="00980EF1">
      <w:pPr>
        <w:pStyle w:val="NoSpacing"/>
        <w:numPr>
          <w:ilvl w:val="0"/>
          <w:numId w:val="25"/>
        </w:numPr>
        <w:ind w:left="709"/>
        <w:rPr>
          <w:rFonts w:cs="Arial"/>
          <w:sz w:val="22"/>
        </w:rPr>
      </w:pPr>
      <w:r w:rsidRPr="006854DA">
        <w:rPr>
          <w:rFonts w:cs="Arial"/>
          <w:sz w:val="22"/>
        </w:rPr>
        <w:t>Where necessary, act as the lead professional for the Early Help Assessment process.</w:t>
      </w:r>
    </w:p>
    <w:p w:rsidR="001016A8" w:rsidRPr="006854DA" w:rsidRDefault="001016A8" w:rsidP="00980EF1">
      <w:pPr>
        <w:pStyle w:val="NoSpacing"/>
        <w:numPr>
          <w:ilvl w:val="0"/>
          <w:numId w:val="25"/>
        </w:numPr>
        <w:ind w:left="709"/>
        <w:rPr>
          <w:rFonts w:cs="Arial"/>
          <w:sz w:val="22"/>
        </w:rPr>
      </w:pPr>
      <w:r w:rsidRPr="006854DA">
        <w:rPr>
          <w:rFonts w:cs="Arial"/>
          <w:sz w:val="22"/>
        </w:rPr>
        <w:t xml:space="preserve">Keep up to date with the range of agencies working locally and liaise with them in order in order to maintain knowledge of services that parents might be signposted to.  </w:t>
      </w:r>
    </w:p>
    <w:p w:rsidR="001016A8" w:rsidRPr="006854DA" w:rsidRDefault="001016A8" w:rsidP="00980EF1">
      <w:pPr>
        <w:pStyle w:val="NoSpacing"/>
        <w:numPr>
          <w:ilvl w:val="0"/>
          <w:numId w:val="25"/>
        </w:numPr>
        <w:ind w:left="709"/>
        <w:rPr>
          <w:rFonts w:cs="Arial"/>
          <w:sz w:val="22"/>
        </w:rPr>
      </w:pPr>
      <w:r w:rsidRPr="006854DA">
        <w:rPr>
          <w:rFonts w:cs="Arial"/>
          <w:sz w:val="22"/>
        </w:rPr>
        <w:t xml:space="preserve">Liaise with the Designated Child Protection Co-ordinators </w:t>
      </w:r>
    </w:p>
    <w:p w:rsidR="001016A8" w:rsidRPr="006854DA" w:rsidRDefault="001016A8" w:rsidP="00980EF1">
      <w:pPr>
        <w:pStyle w:val="NoSpacing"/>
        <w:numPr>
          <w:ilvl w:val="0"/>
          <w:numId w:val="25"/>
        </w:numPr>
        <w:ind w:left="709"/>
        <w:rPr>
          <w:rFonts w:cs="Arial"/>
          <w:sz w:val="22"/>
        </w:rPr>
      </w:pPr>
      <w:r w:rsidRPr="006854DA">
        <w:rPr>
          <w:rFonts w:cs="Arial"/>
          <w:sz w:val="22"/>
        </w:rPr>
        <w:t>Keep records and all documentation pertaining to meetings/contact with children and their families.</w:t>
      </w:r>
    </w:p>
    <w:p w:rsidR="001016A8" w:rsidRPr="006854DA" w:rsidRDefault="001016A8" w:rsidP="00980EF1">
      <w:pPr>
        <w:pStyle w:val="NoSpacing"/>
        <w:numPr>
          <w:ilvl w:val="0"/>
          <w:numId w:val="25"/>
        </w:numPr>
        <w:ind w:left="709"/>
        <w:rPr>
          <w:rFonts w:cs="Arial"/>
          <w:sz w:val="22"/>
        </w:rPr>
      </w:pPr>
      <w:r w:rsidRPr="006854DA">
        <w:rPr>
          <w:rFonts w:cs="Arial"/>
          <w:sz w:val="22"/>
        </w:rPr>
        <w:t>Attend support and staff meetings to continue own professional training and development as targeted through appraisal process.</w:t>
      </w:r>
    </w:p>
    <w:p w:rsidR="001016A8" w:rsidRPr="006854DA" w:rsidRDefault="001016A8" w:rsidP="001016A8">
      <w:pPr>
        <w:pStyle w:val="NoSpacing"/>
        <w:ind w:left="1134"/>
        <w:rPr>
          <w:rFonts w:cs="Arial"/>
          <w:sz w:val="22"/>
        </w:rPr>
      </w:pPr>
    </w:p>
    <w:p w:rsidR="001016A8" w:rsidRPr="006854DA" w:rsidRDefault="001016A8" w:rsidP="001016A8">
      <w:pPr>
        <w:pStyle w:val="NoSpacing"/>
        <w:numPr>
          <w:ilvl w:val="0"/>
          <w:numId w:val="18"/>
        </w:numPr>
        <w:ind w:left="426" w:hanging="426"/>
        <w:rPr>
          <w:rFonts w:cs="Arial"/>
          <w:b/>
          <w:sz w:val="22"/>
        </w:rPr>
      </w:pPr>
      <w:r w:rsidRPr="006854DA">
        <w:rPr>
          <w:rFonts w:cs="Arial"/>
          <w:b/>
          <w:sz w:val="22"/>
        </w:rPr>
        <w:t xml:space="preserve">Lead professional for </w:t>
      </w:r>
      <w:r w:rsidR="005512B0">
        <w:rPr>
          <w:rFonts w:cs="Arial"/>
          <w:b/>
          <w:sz w:val="22"/>
        </w:rPr>
        <w:t>Clubs</w:t>
      </w:r>
      <w:r w:rsidRPr="006854DA">
        <w:rPr>
          <w:rFonts w:cs="Arial"/>
          <w:b/>
          <w:sz w:val="22"/>
        </w:rPr>
        <w:t xml:space="preserve"> &amp; lunchtime provision </w:t>
      </w:r>
    </w:p>
    <w:p w:rsidR="001016A8" w:rsidRPr="006854DA" w:rsidRDefault="001016A8" w:rsidP="005E0987">
      <w:pPr>
        <w:pStyle w:val="ListParagraph"/>
        <w:numPr>
          <w:ilvl w:val="0"/>
          <w:numId w:val="28"/>
        </w:numPr>
        <w:autoSpaceDE w:val="0"/>
        <w:autoSpaceDN w:val="0"/>
        <w:adjustRightInd w:val="0"/>
        <w:rPr>
          <w:rFonts w:ascii="Arial" w:eastAsiaTheme="minorHAnsi" w:hAnsi="Arial" w:cs="Arial"/>
          <w:sz w:val="22"/>
          <w:szCs w:val="22"/>
        </w:rPr>
      </w:pPr>
      <w:r w:rsidRPr="006854DA">
        <w:rPr>
          <w:rFonts w:ascii="Arial" w:eastAsiaTheme="minorHAnsi" w:hAnsi="Arial" w:cs="Arial"/>
          <w:sz w:val="22"/>
          <w:szCs w:val="22"/>
        </w:rPr>
        <w:t xml:space="preserve">Strategically lead the overall co-ordination and implementation of the </w:t>
      </w:r>
      <w:r w:rsidR="005512B0">
        <w:rPr>
          <w:rFonts w:ascii="Arial" w:eastAsiaTheme="minorHAnsi" w:hAnsi="Arial" w:cs="Arial"/>
          <w:sz w:val="22"/>
          <w:szCs w:val="22"/>
        </w:rPr>
        <w:t>Clubs</w:t>
      </w:r>
      <w:r w:rsidRPr="006854DA">
        <w:rPr>
          <w:rFonts w:ascii="Arial" w:eastAsiaTheme="minorHAnsi" w:hAnsi="Arial" w:cs="Arial"/>
          <w:sz w:val="22"/>
          <w:szCs w:val="22"/>
        </w:rPr>
        <w:t xml:space="preserve"> provision</w:t>
      </w:r>
      <w:r w:rsidR="00CD6722" w:rsidRPr="006854DA">
        <w:rPr>
          <w:rFonts w:ascii="Arial" w:eastAsiaTheme="minorHAnsi" w:hAnsi="Arial" w:cs="Arial"/>
          <w:sz w:val="22"/>
          <w:szCs w:val="22"/>
        </w:rPr>
        <w:t>.</w:t>
      </w:r>
    </w:p>
    <w:p w:rsidR="001016A8" w:rsidRPr="006854DA" w:rsidRDefault="005E0987" w:rsidP="005E0987">
      <w:pPr>
        <w:pStyle w:val="ListParagraph"/>
        <w:numPr>
          <w:ilvl w:val="0"/>
          <w:numId w:val="28"/>
        </w:numPr>
        <w:autoSpaceDE w:val="0"/>
        <w:autoSpaceDN w:val="0"/>
        <w:adjustRightInd w:val="0"/>
        <w:rPr>
          <w:rFonts w:ascii="Arial" w:eastAsiaTheme="minorHAnsi" w:hAnsi="Arial" w:cs="Arial"/>
          <w:sz w:val="22"/>
          <w:szCs w:val="22"/>
        </w:rPr>
      </w:pPr>
      <w:r>
        <w:rPr>
          <w:rFonts w:ascii="Arial" w:eastAsiaTheme="minorHAnsi" w:hAnsi="Arial" w:cs="Arial"/>
          <w:sz w:val="22"/>
          <w:szCs w:val="22"/>
        </w:rPr>
        <w:t>Work with the School Secretary</w:t>
      </w:r>
      <w:r w:rsidR="001016A8" w:rsidRPr="006854DA">
        <w:rPr>
          <w:rFonts w:ascii="Arial" w:eastAsiaTheme="minorHAnsi" w:hAnsi="Arial" w:cs="Arial"/>
          <w:sz w:val="22"/>
          <w:szCs w:val="22"/>
        </w:rPr>
        <w:t xml:space="preserve"> </w:t>
      </w:r>
      <w:r>
        <w:rPr>
          <w:rFonts w:ascii="Arial" w:eastAsiaTheme="minorHAnsi" w:hAnsi="Arial" w:cs="Arial"/>
          <w:sz w:val="22"/>
          <w:szCs w:val="22"/>
        </w:rPr>
        <w:t xml:space="preserve">regarding </w:t>
      </w:r>
      <w:r w:rsidR="001016A8" w:rsidRPr="006854DA">
        <w:rPr>
          <w:rFonts w:ascii="Arial" w:eastAsiaTheme="minorHAnsi" w:hAnsi="Arial" w:cs="Arial"/>
          <w:sz w:val="22"/>
          <w:szCs w:val="22"/>
        </w:rPr>
        <w:t>the overall co-ordination and implementation of the in-house after school enrichment programme</w:t>
      </w:r>
      <w:r>
        <w:rPr>
          <w:rFonts w:ascii="Arial" w:eastAsiaTheme="minorHAnsi" w:hAnsi="Arial" w:cs="Arial"/>
          <w:sz w:val="22"/>
          <w:szCs w:val="22"/>
        </w:rPr>
        <w:t xml:space="preserve"> / clubs</w:t>
      </w:r>
      <w:r w:rsidR="001016A8" w:rsidRPr="006854DA">
        <w:rPr>
          <w:rFonts w:ascii="Arial" w:eastAsiaTheme="minorHAnsi" w:hAnsi="Arial" w:cs="Arial"/>
          <w:sz w:val="22"/>
          <w:szCs w:val="22"/>
        </w:rPr>
        <w:t>.</w:t>
      </w:r>
    </w:p>
    <w:p w:rsidR="001016A8" w:rsidRPr="006854DA" w:rsidRDefault="001016A8" w:rsidP="005E0987">
      <w:pPr>
        <w:pStyle w:val="ListParagraph"/>
        <w:numPr>
          <w:ilvl w:val="0"/>
          <w:numId w:val="28"/>
        </w:numPr>
        <w:autoSpaceDE w:val="0"/>
        <w:autoSpaceDN w:val="0"/>
        <w:adjustRightInd w:val="0"/>
        <w:rPr>
          <w:rFonts w:ascii="Arial" w:eastAsiaTheme="minorHAnsi" w:hAnsi="Arial" w:cs="Arial"/>
          <w:sz w:val="22"/>
          <w:szCs w:val="22"/>
        </w:rPr>
      </w:pPr>
      <w:r w:rsidRPr="006854DA">
        <w:rPr>
          <w:rFonts w:ascii="Arial" w:eastAsiaTheme="minorHAnsi" w:hAnsi="Arial" w:cs="Arial"/>
          <w:sz w:val="22"/>
          <w:szCs w:val="22"/>
        </w:rPr>
        <w:t>Promote the extended services offer with parents, students and the local community</w:t>
      </w:r>
    </w:p>
    <w:p w:rsidR="001016A8" w:rsidRPr="006854DA" w:rsidRDefault="001016A8" w:rsidP="005E0987">
      <w:pPr>
        <w:pStyle w:val="ListParagraph"/>
        <w:numPr>
          <w:ilvl w:val="0"/>
          <w:numId w:val="28"/>
        </w:numPr>
        <w:autoSpaceDE w:val="0"/>
        <w:autoSpaceDN w:val="0"/>
        <w:adjustRightInd w:val="0"/>
        <w:rPr>
          <w:rFonts w:ascii="Arial" w:eastAsiaTheme="minorHAnsi" w:hAnsi="Arial" w:cs="Arial"/>
          <w:sz w:val="22"/>
          <w:szCs w:val="22"/>
        </w:rPr>
      </w:pPr>
      <w:r w:rsidRPr="006854DA">
        <w:rPr>
          <w:rFonts w:ascii="Arial" w:eastAsiaTheme="minorHAnsi" w:hAnsi="Arial" w:cs="Arial"/>
          <w:sz w:val="22"/>
          <w:szCs w:val="22"/>
        </w:rPr>
        <w:t>Supporting outside providers running extended services activities on site.</w:t>
      </w:r>
    </w:p>
    <w:p w:rsidR="001016A8" w:rsidRPr="006854DA" w:rsidRDefault="001016A8" w:rsidP="005E0987">
      <w:pPr>
        <w:pStyle w:val="ListParagraph"/>
        <w:numPr>
          <w:ilvl w:val="0"/>
          <w:numId w:val="28"/>
        </w:numPr>
        <w:autoSpaceDE w:val="0"/>
        <w:autoSpaceDN w:val="0"/>
        <w:adjustRightInd w:val="0"/>
        <w:rPr>
          <w:rFonts w:ascii="Arial" w:eastAsiaTheme="minorHAnsi" w:hAnsi="Arial" w:cs="Arial"/>
          <w:sz w:val="22"/>
          <w:szCs w:val="22"/>
        </w:rPr>
      </w:pPr>
      <w:r w:rsidRPr="006854DA">
        <w:rPr>
          <w:rFonts w:ascii="Arial" w:eastAsiaTheme="minorHAnsi" w:hAnsi="Arial" w:cs="Arial"/>
          <w:sz w:val="22"/>
          <w:szCs w:val="22"/>
        </w:rPr>
        <w:t>Work alongside the Senior Leadership Team to secure effective systems for high quality lunchtimes.</w:t>
      </w:r>
    </w:p>
    <w:p w:rsidR="001016A8" w:rsidRDefault="001016A8" w:rsidP="001016A8">
      <w:pPr>
        <w:pStyle w:val="NoSpacing"/>
        <w:rPr>
          <w:rFonts w:eastAsiaTheme="minorHAnsi" w:cs="Arial"/>
          <w:sz w:val="22"/>
        </w:rPr>
      </w:pPr>
    </w:p>
    <w:p w:rsidR="004F5630" w:rsidRDefault="004F5630" w:rsidP="001016A8">
      <w:pPr>
        <w:pStyle w:val="NoSpacing"/>
        <w:rPr>
          <w:rFonts w:eastAsiaTheme="minorHAnsi" w:cs="Arial"/>
          <w:sz w:val="22"/>
        </w:rPr>
      </w:pPr>
    </w:p>
    <w:p w:rsidR="004F5630" w:rsidRDefault="004F5630" w:rsidP="001016A8">
      <w:pPr>
        <w:pStyle w:val="NoSpacing"/>
        <w:rPr>
          <w:rFonts w:eastAsiaTheme="minorHAnsi" w:cs="Arial"/>
          <w:sz w:val="22"/>
        </w:rPr>
      </w:pPr>
    </w:p>
    <w:p w:rsidR="004F5630" w:rsidRPr="006854DA" w:rsidRDefault="004F5630" w:rsidP="001016A8">
      <w:pPr>
        <w:pStyle w:val="NoSpacing"/>
        <w:rPr>
          <w:rFonts w:eastAsiaTheme="minorHAnsi" w:cs="Arial"/>
          <w:sz w:val="22"/>
        </w:rPr>
      </w:pPr>
    </w:p>
    <w:p w:rsidR="001016A8" w:rsidRPr="006854DA" w:rsidRDefault="001016A8" w:rsidP="001016A8">
      <w:pPr>
        <w:pStyle w:val="NoSpacing"/>
        <w:numPr>
          <w:ilvl w:val="0"/>
          <w:numId w:val="18"/>
        </w:numPr>
        <w:ind w:left="426" w:hanging="426"/>
        <w:rPr>
          <w:rFonts w:cs="Arial"/>
          <w:b/>
          <w:sz w:val="22"/>
        </w:rPr>
      </w:pPr>
      <w:r w:rsidRPr="006854DA">
        <w:rPr>
          <w:rFonts w:cs="Arial"/>
          <w:b/>
          <w:sz w:val="22"/>
        </w:rPr>
        <w:lastRenderedPageBreak/>
        <w:t>Securing high impact community links</w:t>
      </w:r>
    </w:p>
    <w:p w:rsidR="001016A8" w:rsidRPr="006854DA" w:rsidRDefault="001016A8" w:rsidP="00C16854">
      <w:pPr>
        <w:pStyle w:val="NoSpacing"/>
        <w:numPr>
          <w:ilvl w:val="0"/>
          <w:numId w:val="36"/>
        </w:numPr>
        <w:rPr>
          <w:rFonts w:cs="Arial"/>
          <w:sz w:val="22"/>
        </w:rPr>
      </w:pPr>
      <w:r w:rsidRPr="006854DA">
        <w:rPr>
          <w:rFonts w:cs="Arial"/>
          <w:sz w:val="22"/>
        </w:rPr>
        <w:t>Develop close links with a range of local businesses and organisations leading to wider opportunities for all children.</w:t>
      </w:r>
    </w:p>
    <w:p w:rsidR="001016A8" w:rsidRPr="006854DA" w:rsidRDefault="001016A8" w:rsidP="00C16854">
      <w:pPr>
        <w:pStyle w:val="NoSpacing"/>
        <w:numPr>
          <w:ilvl w:val="0"/>
          <w:numId w:val="36"/>
        </w:numPr>
        <w:rPr>
          <w:rFonts w:cs="Arial"/>
          <w:sz w:val="22"/>
        </w:rPr>
      </w:pPr>
      <w:r w:rsidRPr="006854DA">
        <w:rPr>
          <w:rFonts w:cs="Arial"/>
          <w:sz w:val="22"/>
        </w:rPr>
        <w:t xml:space="preserve">Lead an innovative and ambitious drive to establish long term community provision. </w:t>
      </w:r>
    </w:p>
    <w:p w:rsidR="00CD6722" w:rsidRPr="006854DA" w:rsidRDefault="00CD6722" w:rsidP="00CD6722">
      <w:pPr>
        <w:pStyle w:val="NoSpacing"/>
        <w:ind w:left="1134"/>
        <w:rPr>
          <w:rFonts w:cs="Arial"/>
          <w:sz w:val="22"/>
        </w:rPr>
      </w:pPr>
    </w:p>
    <w:p w:rsidR="001016A8" w:rsidRPr="006854DA" w:rsidRDefault="001016A8" w:rsidP="001016A8">
      <w:pPr>
        <w:pStyle w:val="NoSpacing"/>
        <w:numPr>
          <w:ilvl w:val="0"/>
          <w:numId w:val="18"/>
        </w:numPr>
        <w:ind w:left="426" w:hanging="426"/>
        <w:rPr>
          <w:rFonts w:cs="Arial"/>
          <w:b/>
          <w:sz w:val="22"/>
        </w:rPr>
      </w:pPr>
      <w:r w:rsidRPr="006854DA">
        <w:rPr>
          <w:rFonts w:cs="Arial"/>
          <w:b/>
          <w:sz w:val="22"/>
        </w:rPr>
        <w:t>Lead professional for all transitions</w:t>
      </w:r>
    </w:p>
    <w:p w:rsidR="001016A8" w:rsidRPr="006854DA" w:rsidRDefault="001016A8" w:rsidP="00B40BD7">
      <w:pPr>
        <w:pStyle w:val="NoSpacing"/>
        <w:numPr>
          <w:ilvl w:val="0"/>
          <w:numId w:val="37"/>
        </w:numPr>
        <w:rPr>
          <w:rFonts w:cs="Arial"/>
          <w:sz w:val="22"/>
        </w:rPr>
      </w:pPr>
      <w:r w:rsidRPr="006854DA">
        <w:rPr>
          <w:rFonts w:cs="Arial"/>
          <w:sz w:val="22"/>
        </w:rPr>
        <w:t>Establish close links with all local / feeder pre-schools and participate in visits throughout the year with EYFS staff.</w:t>
      </w:r>
    </w:p>
    <w:p w:rsidR="001016A8" w:rsidRPr="006854DA" w:rsidRDefault="001016A8" w:rsidP="00B40BD7">
      <w:pPr>
        <w:pStyle w:val="NoSpacing"/>
        <w:numPr>
          <w:ilvl w:val="0"/>
          <w:numId w:val="37"/>
        </w:numPr>
        <w:rPr>
          <w:rFonts w:cs="Arial"/>
          <w:sz w:val="22"/>
        </w:rPr>
      </w:pPr>
      <w:r w:rsidRPr="006854DA">
        <w:rPr>
          <w:rFonts w:cs="Arial"/>
          <w:sz w:val="22"/>
        </w:rPr>
        <w:t>Establish close links with all local secondary schools and work with the Senior Leadership Team to secure smooth transitions for school leavers.</w:t>
      </w:r>
    </w:p>
    <w:p w:rsidR="001016A8" w:rsidRPr="006854DA" w:rsidRDefault="001016A8" w:rsidP="00B40BD7">
      <w:pPr>
        <w:pStyle w:val="NoSpacing"/>
        <w:numPr>
          <w:ilvl w:val="0"/>
          <w:numId w:val="37"/>
        </w:numPr>
        <w:rPr>
          <w:rFonts w:cs="Arial"/>
          <w:sz w:val="22"/>
        </w:rPr>
      </w:pPr>
      <w:r w:rsidRPr="006854DA">
        <w:rPr>
          <w:rFonts w:cs="Arial"/>
          <w:sz w:val="22"/>
        </w:rPr>
        <w:t>Ensure that all new children and leavers are effectively supported through the transition process.</w:t>
      </w:r>
    </w:p>
    <w:p w:rsidR="001016A8" w:rsidRPr="006854DA" w:rsidRDefault="001016A8" w:rsidP="001016A8">
      <w:pPr>
        <w:pStyle w:val="NoSpacing"/>
        <w:ind w:left="709"/>
        <w:rPr>
          <w:rFonts w:cs="Arial"/>
          <w:sz w:val="22"/>
        </w:rPr>
      </w:pPr>
    </w:p>
    <w:p w:rsidR="00813F28" w:rsidRDefault="00813F28" w:rsidP="004F5630">
      <w:pPr>
        <w:pStyle w:val="NoSpacing"/>
        <w:numPr>
          <w:ilvl w:val="0"/>
          <w:numId w:val="18"/>
        </w:numPr>
        <w:tabs>
          <w:tab w:val="left" w:pos="4425"/>
        </w:tabs>
        <w:ind w:left="426" w:hanging="426"/>
        <w:rPr>
          <w:rFonts w:cs="Arial"/>
          <w:b/>
          <w:sz w:val="22"/>
        </w:rPr>
      </w:pPr>
      <w:r>
        <w:rPr>
          <w:rFonts w:cs="Arial"/>
          <w:b/>
          <w:sz w:val="22"/>
        </w:rPr>
        <w:t xml:space="preserve">SEND – Under the direction of </w:t>
      </w:r>
      <w:r w:rsidR="005E0987">
        <w:rPr>
          <w:rFonts w:cs="Arial"/>
          <w:b/>
          <w:sz w:val="22"/>
        </w:rPr>
        <w:t xml:space="preserve">SENDCO / other </w:t>
      </w:r>
      <w:r>
        <w:rPr>
          <w:rFonts w:cs="Arial"/>
          <w:b/>
          <w:sz w:val="22"/>
        </w:rPr>
        <w:t>teacher</w:t>
      </w:r>
      <w:r w:rsidR="005E0987">
        <w:rPr>
          <w:rFonts w:cs="Arial"/>
          <w:b/>
          <w:sz w:val="22"/>
        </w:rPr>
        <w:t>s</w:t>
      </w:r>
      <w:r>
        <w:rPr>
          <w:rFonts w:cs="Arial"/>
          <w:b/>
          <w:sz w:val="22"/>
        </w:rPr>
        <w:t>:</w:t>
      </w:r>
    </w:p>
    <w:p w:rsidR="00813F28" w:rsidRPr="006854DA"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6854DA">
        <w:rPr>
          <w:rFonts w:ascii="Arial" w:hAnsi="Arial" w:cs="Arial"/>
          <w:w w:val="0"/>
          <w:sz w:val="22"/>
          <w:szCs w:val="22"/>
          <w:lang w:val="la"/>
        </w:rPr>
        <w:t>Work with individual and groups</w:t>
      </w:r>
      <w:r>
        <w:rPr>
          <w:rFonts w:ascii="Arial" w:hAnsi="Arial" w:cs="Arial"/>
          <w:w w:val="0"/>
          <w:sz w:val="22"/>
          <w:szCs w:val="22"/>
        </w:rPr>
        <w:t xml:space="preserve"> of pupils</w:t>
      </w:r>
      <w:r w:rsidRPr="006854DA">
        <w:rPr>
          <w:rFonts w:ascii="Arial" w:hAnsi="Arial" w:cs="Arial"/>
          <w:w w:val="0"/>
          <w:sz w:val="22"/>
          <w:szCs w:val="22"/>
          <w:lang w:val="la"/>
        </w:rPr>
        <w:t xml:space="preserve"> to support progress and social and emotional needs. </w:t>
      </w:r>
    </w:p>
    <w:p w:rsidR="00813F28"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AE0ED8">
        <w:rPr>
          <w:rFonts w:ascii="Arial" w:hAnsi="Arial" w:cs="Arial"/>
          <w:w w:val="0"/>
          <w:sz w:val="22"/>
          <w:szCs w:val="22"/>
          <w:lang w:val="la"/>
        </w:rPr>
        <w:t xml:space="preserve">Contribute to </w:t>
      </w:r>
      <w:r w:rsidRPr="00AE0ED8">
        <w:rPr>
          <w:rFonts w:ascii="Arial" w:hAnsi="Arial" w:cs="Arial"/>
          <w:w w:val="0"/>
          <w:sz w:val="22"/>
          <w:szCs w:val="22"/>
        </w:rPr>
        <w:t xml:space="preserve">the preparation of resources, </w:t>
      </w:r>
      <w:r w:rsidRPr="00AE0ED8">
        <w:rPr>
          <w:rFonts w:ascii="Arial" w:hAnsi="Arial" w:cs="Arial"/>
          <w:w w:val="0"/>
          <w:sz w:val="22"/>
          <w:szCs w:val="22"/>
          <w:lang w:val="la"/>
        </w:rPr>
        <w:t xml:space="preserve">planning and evaluation of lessons </w:t>
      </w:r>
    </w:p>
    <w:p w:rsidR="00813F28" w:rsidRPr="00AE0ED8"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AE0ED8">
        <w:rPr>
          <w:rFonts w:ascii="Arial" w:hAnsi="Arial" w:cs="Arial"/>
          <w:w w:val="0"/>
          <w:sz w:val="22"/>
          <w:szCs w:val="22"/>
          <w:lang w:val="la"/>
        </w:rPr>
        <w:t>Establish effective communication with staff to ensure pupil</w:t>
      </w:r>
      <w:r w:rsidRPr="00AE0ED8">
        <w:rPr>
          <w:rFonts w:ascii="Arial" w:hAnsi="Arial" w:cs="Arial"/>
          <w:w w:val="0"/>
          <w:sz w:val="22"/>
          <w:szCs w:val="22"/>
        </w:rPr>
        <w:t>s’</w:t>
      </w:r>
      <w:r w:rsidRPr="00AE0ED8">
        <w:rPr>
          <w:rFonts w:ascii="Arial" w:hAnsi="Arial" w:cs="Arial"/>
          <w:w w:val="0"/>
          <w:sz w:val="22"/>
          <w:szCs w:val="22"/>
          <w:lang w:val="la"/>
        </w:rPr>
        <w:t xml:space="preserve"> needs </w:t>
      </w:r>
      <w:r w:rsidRPr="00AE0ED8">
        <w:rPr>
          <w:rFonts w:ascii="Arial" w:hAnsi="Arial" w:cs="Arial"/>
          <w:w w:val="0"/>
          <w:sz w:val="22"/>
          <w:szCs w:val="22"/>
        </w:rPr>
        <w:t>are met</w:t>
      </w:r>
      <w:r w:rsidRPr="00AE0ED8">
        <w:rPr>
          <w:rFonts w:ascii="Arial" w:hAnsi="Arial" w:cs="Arial"/>
          <w:w w:val="0"/>
          <w:sz w:val="22"/>
          <w:szCs w:val="22"/>
          <w:lang w:val="la"/>
        </w:rPr>
        <w:t xml:space="preserve"> </w:t>
      </w:r>
      <w:r>
        <w:rPr>
          <w:rFonts w:ascii="Arial" w:hAnsi="Arial" w:cs="Arial"/>
          <w:w w:val="0"/>
          <w:sz w:val="22"/>
          <w:szCs w:val="22"/>
        </w:rPr>
        <w:t>using</w:t>
      </w:r>
      <w:r w:rsidRPr="00AE0ED8">
        <w:rPr>
          <w:rFonts w:ascii="Arial" w:hAnsi="Arial" w:cs="Arial"/>
          <w:w w:val="0"/>
          <w:sz w:val="22"/>
          <w:szCs w:val="22"/>
          <w:lang w:val="la"/>
        </w:rPr>
        <w:t xml:space="preserve"> detailed knowlege and specialist skil</w:t>
      </w:r>
      <w:r w:rsidRPr="00AE0ED8">
        <w:rPr>
          <w:rFonts w:ascii="Arial" w:hAnsi="Arial" w:cs="Arial"/>
          <w:w w:val="0"/>
          <w:sz w:val="22"/>
          <w:szCs w:val="22"/>
        </w:rPr>
        <w:t>l</w:t>
      </w:r>
      <w:r w:rsidRPr="00AE0ED8">
        <w:rPr>
          <w:rFonts w:ascii="Arial" w:hAnsi="Arial" w:cs="Arial"/>
          <w:w w:val="0"/>
          <w:sz w:val="22"/>
          <w:szCs w:val="22"/>
          <w:lang w:val="la"/>
        </w:rPr>
        <w:t>s</w:t>
      </w:r>
      <w:r w:rsidRPr="00AE0ED8">
        <w:rPr>
          <w:rFonts w:ascii="Arial" w:hAnsi="Arial" w:cs="Arial"/>
          <w:w w:val="0"/>
          <w:sz w:val="22"/>
          <w:szCs w:val="22"/>
        </w:rPr>
        <w:t>.</w:t>
      </w:r>
    </w:p>
    <w:p w:rsidR="00813F28" w:rsidRPr="006854DA"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6854DA">
        <w:rPr>
          <w:rFonts w:ascii="Arial" w:hAnsi="Arial" w:cs="Arial"/>
          <w:w w:val="0"/>
          <w:sz w:val="22"/>
          <w:szCs w:val="22"/>
          <w:lang w:val="la"/>
        </w:rPr>
        <w:t>Liaise with</w:t>
      </w:r>
      <w:r w:rsidRPr="006854DA">
        <w:rPr>
          <w:rFonts w:ascii="Arial" w:hAnsi="Arial" w:cs="Arial"/>
          <w:w w:val="0"/>
          <w:sz w:val="22"/>
          <w:szCs w:val="22"/>
        </w:rPr>
        <w:t xml:space="preserve"> parents,</w:t>
      </w:r>
      <w:r w:rsidRPr="006854DA">
        <w:rPr>
          <w:rFonts w:ascii="Arial" w:hAnsi="Arial" w:cs="Arial"/>
          <w:w w:val="0"/>
          <w:sz w:val="22"/>
          <w:szCs w:val="22"/>
          <w:lang w:val="la"/>
        </w:rPr>
        <w:t xml:space="preserve"> staff and other rele</w:t>
      </w:r>
      <w:r w:rsidRPr="006854DA">
        <w:rPr>
          <w:rFonts w:ascii="Arial" w:hAnsi="Arial" w:cs="Arial"/>
          <w:w w:val="0"/>
          <w:sz w:val="22"/>
          <w:szCs w:val="22"/>
        </w:rPr>
        <w:t>v</w:t>
      </w:r>
      <w:r w:rsidRPr="006854DA">
        <w:rPr>
          <w:rFonts w:ascii="Arial" w:hAnsi="Arial" w:cs="Arial"/>
          <w:w w:val="0"/>
          <w:sz w:val="22"/>
          <w:szCs w:val="22"/>
          <w:lang w:val="la"/>
        </w:rPr>
        <w:t>ant professionals and provide information about pupils as appropriate</w:t>
      </w:r>
      <w:r w:rsidRPr="006854DA">
        <w:rPr>
          <w:rFonts w:ascii="Arial" w:hAnsi="Arial" w:cs="Arial"/>
          <w:w w:val="0"/>
          <w:sz w:val="22"/>
          <w:szCs w:val="22"/>
        </w:rPr>
        <w:t>.</w:t>
      </w:r>
    </w:p>
    <w:p w:rsidR="00813F28" w:rsidRPr="006854DA" w:rsidRDefault="00813F28" w:rsidP="00B40BD7">
      <w:pPr>
        <w:pStyle w:val="NoSpacing"/>
        <w:numPr>
          <w:ilvl w:val="0"/>
          <w:numId w:val="33"/>
        </w:numPr>
        <w:ind w:left="709" w:hanging="425"/>
        <w:rPr>
          <w:rFonts w:cs="Arial"/>
          <w:sz w:val="22"/>
        </w:rPr>
      </w:pPr>
      <w:r w:rsidRPr="006854DA">
        <w:rPr>
          <w:rFonts w:cs="Arial"/>
          <w:sz w:val="22"/>
        </w:rPr>
        <w:t>Establish and foster good relationships with children parents/carers of children at the school.  Encourage parental involvement in the school and its activities, offering effective support when necessary.</w:t>
      </w:r>
    </w:p>
    <w:p w:rsidR="00813F28" w:rsidRPr="006854DA" w:rsidRDefault="00813F28" w:rsidP="00B40BD7">
      <w:pPr>
        <w:pStyle w:val="NoSpacing"/>
        <w:numPr>
          <w:ilvl w:val="0"/>
          <w:numId w:val="33"/>
        </w:numPr>
        <w:ind w:left="709" w:hanging="425"/>
        <w:rPr>
          <w:rFonts w:cs="Arial"/>
          <w:sz w:val="22"/>
        </w:rPr>
      </w:pPr>
      <w:r w:rsidRPr="006854DA">
        <w:rPr>
          <w:rFonts w:cs="Arial"/>
          <w:sz w:val="22"/>
        </w:rPr>
        <w:t>Share information on practical childcare and parenting skills, identifying need for support including how to meet the emotional needs of children (e.g. setting boundaries and consistent discipline).</w:t>
      </w:r>
    </w:p>
    <w:p w:rsidR="00813F28" w:rsidRPr="00813F28" w:rsidRDefault="00813F28" w:rsidP="00B40BD7">
      <w:pPr>
        <w:pStyle w:val="NoSpacing"/>
        <w:numPr>
          <w:ilvl w:val="0"/>
          <w:numId w:val="33"/>
        </w:numPr>
        <w:ind w:left="709" w:hanging="425"/>
        <w:rPr>
          <w:rFonts w:cs="Arial"/>
          <w:w w:val="0"/>
          <w:sz w:val="22"/>
          <w:lang w:val="la"/>
        </w:rPr>
      </w:pPr>
      <w:r w:rsidRPr="006854DA">
        <w:rPr>
          <w:rFonts w:cs="Arial"/>
          <w:sz w:val="22"/>
        </w:rPr>
        <w:t xml:space="preserve">To provide impartial </w:t>
      </w:r>
      <w:r>
        <w:rPr>
          <w:rFonts w:cs="Arial"/>
          <w:sz w:val="22"/>
        </w:rPr>
        <w:t>advice</w:t>
      </w:r>
      <w:r w:rsidRPr="006854DA">
        <w:rPr>
          <w:rFonts w:cs="Arial"/>
          <w:sz w:val="22"/>
        </w:rPr>
        <w:t xml:space="preserve"> about the school and relevant local services</w:t>
      </w:r>
      <w:r>
        <w:rPr>
          <w:rFonts w:cs="Arial"/>
          <w:sz w:val="22"/>
        </w:rPr>
        <w:t>.</w:t>
      </w:r>
    </w:p>
    <w:p w:rsidR="00813F28" w:rsidRPr="006854DA"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6854DA">
        <w:rPr>
          <w:rFonts w:ascii="Arial" w:hAnsi="Arial" w:cs="Arial"/>
          <w:w w:val="0"/>
          <w:sz w:val="22"/>
          <w:szCs w:val="22"/>
          <w:lang w:val="la"/>
        </w:rPr>
        <w:t xml:space="preserve">Contribute to the </w:t>
      </w:r>
      <w:r>
        <w:rPr>
          <w:rFonts w:ascii="Arial" w:hAnsi="Arial" w:cs="Arial"/>
          <w:w w:val="0"/>
          <w:sz w:val="22"/>
          <w:szCs w:val="22"/>
        </w:rPr>
        <w:t>provision</w:t>
      </w:r>
      <w:r w:rsidRPr="006854DA">
        <w:rPr>
          <w:rFonts w:ascii="Arial" w:hAnsi="Arial" w:cs="Arial"/>
          <w:w w:val="0"/>
          <w:sz w:val="22"/>
          <w:szCs w:val="22"/>
          <w:lang w:val="la"/>
        </w:rPr>
        <w:t xml:space="preserve"> of Individual Learning Plans / Provision Maps for pupils and </w:t>
      </w:r>
      <w:r w:rsidRPr="006854DA">
        <w:rPr>
          <w:rFonts w:ascii="Arial" w:hAnsi="Arial" w:cs="Arial"/>
          <w:w w:val="0"/>
          <w:sz w:val="22"/>
          <w:szCs w:val="22"/>
        </w:rPr>
        <w:t xml:space="preserve">gather information for the completion of statutory paperwork prior to annual reviews. </w:t>
      </w:r>
    </w:p>
    <w:p w:rsidR="00813F28" w:rsidRPr="006854DA"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6854DA">
        <w:rPr>
          <w:rFonts w:ascii="Arial" w:hAnsi="Arial" w:cs="Arial"/>
          <w:w w:val="0"/>
          <w:sz w:val="22"/>
          <w:szCs w:val="22"/>
          <w:lang w:val="la"/>
        </w:rPr>
        <w:t>Support the role of parents/ carers in children’s learning and contribute to meetings</w:t>
      </w:r>
    </w:p>
    <w:p w:rsidR="00813F28" w:rsidRPr="006854DA"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6854DA">
        <w:rPr>
          <w:rFonts w:ascii="Arial" w:hAnsi="Arial" w:cs="Arial"/>
          <w:w w:val="0"/>
          <w:sz w:val="22"/>
          <w:szCs w:val="22"/>
        </w:rPr>
        <w:t xml:space="preserve">For some pupils there may be a need to assist pupils with mobility, eating, dressing and hygiene, as required, whilst encouraging independence. </w:t>
      </w:r>
    </w:p>
    <w:p w:rsidR="00813F28" w:rsidRPr="006854DA" w:rsidRDefault="00813F28" w:rsidP="00B40BD7">
      <w:pPr>
        <w:pStyle w:val="Style"/>
        <w:numPr>
          <w:ilvl w:val="0"/>
          <w:numId w:val="33"/>
        </w:numPr>
        <w:spacing w:line="0" w:lineRule="atLeast"/>
        <w:ind w:left="709" w:hanging="425"/>
        <w:textAlignment w:val="baseline"/>
        <w:rPr>
          <w:rFonts w:ascii="Arial" w:hAnsi="Arial" w:cs="Arial"/>
          <w:w w:val="0"/>
          <w:sz w:val="22"/>
          <w:szCs w:val="22"/>
          <w:lang w:val="la"/>
        </w:rPr>
      </w:pPr>
      <w:r w:rsidRPr="006854DA">
        <w:rPr>
          <w:rFonts w:ascii="Arial" w:hAnsi="Arial" w:cs="Arial"/>
          <w:w w:val="0"/>
          <w:sz w:val="22"/>
          <w:szCs w:val="22"/>
        </w:rPr>
        <w:t>Participate in training and INSET.</w:t>
      </w:r>
    </w:p>
    <w:p w:rsidR="00A86D0A" w:rsidRDefault="00A86D0A">
      <w:pPr>
        <w:rPr>
          <w:rFonts w:ascii="Arial" w:hAnsi="Arial" w:cs="Arial"/>
          <w:sz w:val="22"/>
          <w:szCs w:val="22"/>
        </w:rPr>
      </w:pPr>
    </w:p>
    <w:p w:rsidR="00F52F4E" w:rsidRPr="00B40BD7" w:rsidRDefault="00F52F4E" w:rsidP="00F52F4E">
      <w:pPr>
        <w:rPr>
          <w:rFonts w:ascii="Arial" w:hAnsi="Arial" w:cs="Arial"/>
          <w:b/>
          <w:sz w:val="22"/>
          <w:szCs w:val="22"/>
        </w:rPr>
      </w:pPr>
      <w:r w:rsidRPr="00B40BD7">
        <w:rPr>
          <w:rFonts w:ascii="Arial" w:hAnsi="Arial" w:cs="Arial"/>
          <w:b/>
          <w:sz w:val="22"/>
          <w:szCs w:val="22"/>
        </w:rPr>
        <w:t>All support staff are expected to:</w:t>
      </w:r>
    </w:p>
    <w:p w:rsidR="00F52F4E" w:rsidRPr="008C7F53" w:rsidRDefault="00F52F4E" w:rsidP="007172A6">
      <w:pPr>
        <w:pStyle w:val="ColorfulList-Accent11"/>
        <w:numPr>
          <w:ilvl w:val="0"/>
          <w:numId w:val="35"/>
        </w:numPr>
        <w:spacing w:after="0" w:line="240" w:lineRule="auto"/>
        <w:ind w:hanging="578"/>
        <w:rPr>
          <w:rFonts w:ascii="Arial" w:hAnsi="Arial" w:cs="Arial"/>
        </w:rPr>
      </w:pPr>
      <w:r w:rsidRPr="008C7F53">
        <w:rPr>
          <w:rFonts w:ascii="Arial" w:hAnsi="Arial" w:cs="Arial"/>
        </w:rPr>
        <w:t>Support the school values and ethos</w:t>
      </w:r>
    </w:p>
    <w:p w:rsidR="00F52F4E" w:rsidRPr="008C7F53" w:rsidRDefault="00F52F4E" w:rsidP="007172A6">
      <w:pPr>
        <w:pStyle w:val="ColorfulList-Accent11"/>
        <w:numPr>
          <w:ilvl w:val="0"/>
          <w:numId w:val="35"/>
        </w:numPr>
        <w:spacing w:after="0" w:line="240" w:lineRule="auto"/>
        <w:ind w:hanging="578"/>
        <w:rPr>
          <w:rFonts w:ascii="Arial" w:hAnsi="Arial" w:cs="Arial"/>
        </w:rPr>
      </w:pPr>
      <w:r w:rsidRPr="008C7F53">
        <w:rPr>
          <w:rFonts w:ascii="Arial" w:hAnsi="Arial" w:cs="Arial"/>
        </w:rPr>
        <w:t>Follow school policies, practices and procedures</w:t>
      </w:r>
    </w:p>
    <w:p w:rsidR="00F52F4E" w:rsidRPr="008C7F53" w:rsidRDefault="00F52F4E" w:rsidP="007172A6">
      <w:pPr>
        <w:pStyle w:val="ColorfulList-Accent11"/>
        <w:numPr>
          <w:ilvl w:val="0"/>
          <w:numId w:val="35"/>
        </w:numPr>
        <w:spacing w:after="0" w:line="240" w:lineRule="auto"/>
        <w:ind w:hanging="578"/>
        <w:rPr>
          <w:rFonts w:ascii="Arial" w:hAnsi="Arial" w:cs="Arial"/>
        </w:rPr>
      </w:pPr>
      <w:r w:rsidRPr="008C7F53">
        <w:rPr>
          <w:rFonts w:ascii="Arial" w:hAnsi="Arial" w:cs="Arial"/>
        </w:rPr>
        <w:t>Participate in the annual appraisal system</w:t>
      </w:r>
    </w:p>
    <w:p w:rsidR="00F52F4E" w:rsidRPr="008C7F53" w:rsidRDefault="00F52F4E" w:rsidP="007172A6">
      <w:pPr>
        <w:pStyle w:val="ColorfulList-Accent11"/>
        <w:numPr>
          <w:ilvl w:val="0"/>
          <w:numId w:val="35"/>
        </w:numPr>
        <w:spacing w:line="240" w:lineRule="auto"/>
        <w:ind w:hanging="578"/>
        <w:rPr>
          <w:rFonts w:ascii="Arial" w:hAnsi="Arial" w:cs="Arial"/>
        </w:rPr>
      </w:pPr>
      <w:r w:rsidRPr="008C7F53">
        <w:rPr>
          <w:rFonts w:ascii="Arial" w:hAnsi="Arial" w:cs="Arial"/>
        </w:rPr>
        <w:t>Undertake any other reasonable duties commensurate with the role and grade as determined by the headteacher or line manager.</w:t>
      </w:r>
    </w:p>
    <w:p w:rsidR="00F52F4E" w:rsidRPr="007172A6" w:rsidRDefault="00F52F4E" w:rsidP="00F52F4E">
      <w:pPr>
        <w:rPr>
          <w:rFonts w:ascii="Arial" w:hAnsi="Arial" w:cs="Arial"/>
          <w:b/>
          <w:sz w:val="22"/>
          <w:szCs w:val="22"/>
        </w:rPr>
      </w:pPr>
      <w:r w:rsidRPr="007172A6">
        <w:rPr>
          <w:rFonts w:ascii="Arial" w:hAnsi="Arial" w:cs="Arial"/>
          <w:b/>
          <w:sz w:val="22"/>
          <w:szCs w:val="22"/>
        </w:rPr>
        <w:t>Equal opportunities</w:t>
      </w:r>
    </w:p>
    <w:p w:rsidR="00F52F4E" w:rsidRPr="007172A6" w:rsidRDefault="00F52F4E" w:rsidP="00F52F4E">
      <w:pPr>
        <w:rPr>
          <w:rFonts w:ascii="Arial" w:hAnsi="Arial" w:cs="Arial"/>
          <w:sz w:val="22"/>
          <w:szCs w:val="22"/>
        </w:rPr>
      </w:pPr>
      <w:r w:rsidRPr="007172A6">
        <w:rPr>
          <w:rFonts w:ascii="Arial" w:hAnsi="Arial" w:cs="Arial"/>
          <w:sz w:val="22"/>
          <w:szCs w:val="22"/>
        </w:rPr>
        <w:t>We are committed to achieving equal opportunities in the way we deliver services to the community and in our employment arrangements.  We expect all employees to understand and promote this policy in their work.</w:t>
      </w:r>
    </w:p>
    <w:p w:rsidR="00F52F4E" w:rsidRPr="007172A6" w:rsidRDefault="00F52F4E" w:rsidP="00F52F4E">
      <w:pPr>
        <w:rPr>
          <w:rFonts w:ascii="Arial" w:hAnsi="Arial" w:cs="Arial"/>
          <w:sz w:val="22"/>
          <w:szCs w:val="22"/>
        </w:rPr>
      </w:pPr>
    </w:p>
    <w:p w:rsidR="00F52F4E" w:rsidRPr="007172A6" w:rsidRDefault="00F52F4E" w:rsidP="00F52F4E">
      <w:pPr>
        <w:rPr>
          <w:rFonts w:ascii="Arial" w:hAnsi="Arial" w:cs="Arial"/>
          <w:b/>
          <w:sz w:val="22"/>
          <w:szCs w:val="22"/>
        </w:rPr>
      </w:pPr>
      <w:r w:rsidRPr="007172A6">
        <w:rPr>
          <w:rFonts w:ascii="Arial" w:hAnsi="Arial" w:cs="Arial"/>
          <w:b/>
          <w:sz w:val="22"/>
          <w:szCs w:val="22"/>
        </w:rPr>
        <w:t>Health and Safety</w:t>
      </w:r>
    </w:p>
    <w:p w:rsidR="00F52F4E" w:rsidRPr="007172A6" w:rsidRDefault="00F52F4E" w:rsidP="00F52F4E">
      <w:pPr>
        <w:rPr>
          <w:rFonts w:ascii="Arial" w:hAnsi="Arial" w:cs="Arial"/>
          <w:sz w:val="22"/>
          <w:szCs w:val="22"/>
        </w:rPr>
      </w:pPr>
      <w:r w:rsidRPr="007172A6">
        <w:rPr>
          <w:rFonts w:ascii="Arial" w:hAnsi="Arial" w:cs="Arial"/>
          <w:sz w:val="22"/>
          <w:szCs w:val="22"/>
        </w:rPr>
        <w:t>All employees have a responsibility for their own health and safety and that of others when carrying out their duties and must help us to apply our general statement of health and safety policy.</w:t>
      </w:r>
    </w:p>
    <w:p w:rsidR="00F52F4E" w:rsidRPr="007172A6" w:rsidRDefault="00F52F4E" w:rsidP="00F52F4E">
      <w:pPr>
        <w:rPr>
          <w:rFonts w:ascii="Arial" w:hAnsi="Arial" w:cs="Arial"/>
          <w:sz w:val="22"/>
          <w:szCs w:val="22"/>
        </w:rPr>
      </w:pPr>
    </w:p>
    <w:p w:rsidR="00F52F4E" w:rsidRPr="007172A6" w:rsidRDefault="00F52F4E" w:rsidP="00F52F4E">
      <w:pPr>
        <w:rPr>
          <w:rFonts w:ascii="Arial" w:hAnsi="Arial" w:cs="Arial"/>
          <w:b/>
          <w:sz w:val="22"/>
          <w:szCs w:val="22"/>
        </w:rPr>
      </w:pPr>
      <w:r w:rsidRPr="007172A6">
        <w:rPr>
          <w:rFonts w:ascii="Arial" w:hAnsi="Arial" w:cs="Arial"/>
          <w:b/>
          <w:sz w:val="22"/>
          <w:szCs w:val="22"/>
        </w:rPr>
        <w:t>Safeguarding Commitment</w:t>
      </w:r>
    </w:p>
    <w:p w:rsidR="00F52F4E" w:rsidRDefault="00F52F4E" w:rsidP="00F52F4E">
      <w:pPr>
        <w:rPr>
          <w:rFonts w:ascii="Arial" w:hAnsi="Arial" w:cs="Arial"/>
          <w:sz w:val="22"/>
          <w:szCs w:val="22"/>
        </w:rPr>
      </w:pPr>
      <w:r w:rsidRPr="007172A6">
        <w:rPr>
          <w:rFonts w:ascii="Arial" w:hAnsi="Arial" w:cs="Arial"/>
          <w:sz w:val="22"/>
          <w:szCs w:val="22"/>
        </w:rPr>
        <w:t xml:space="preserve">This school is committed to safeguarding and protecting the welfare of children and young people expects all staff and volunteers to share this commitment. </w:t>
      </w:r>
    </w:p>
    <w:p w:rsidR="00072AA3" w:rsidRPr="007172A6" w:rsidRDefault="00072AA3" w:rsidP="00F52F4E">
      <w:pPr>
        <w:rPr>
          <w:rFonts w:ascii="Arial" w:hAnsi="Arial" w:cs="Arial"/>
          <w:sz w:val="22"/>
          <w:szCs w:val="22"/>
        </w:rPr>
      </w:pPr>
    </w:p>
    <w:p w:rsidR="00A4154A" w:rsidRDefault="007172A6" w:rsidP="00072AA3">
      <w:pPr>
        <w:rPr>
          <w:rFonts w:ascii="Arial" w:hAnsi="Arial" w:cs="Arial"/>
          <w:sz w:val="22"/>
          <w:szCs w:val="22"/>
        </w:rPr>
      </w:pPr>
      <w:r w:rsidRPr="00072AA3">
        <w:rPr>
          <w:rFonts w:ascii="Arial" w:hAnsi="Arial" w:cs="Arial"/>
          <w:sz w:val="22"/>
          <w:szCs w:val="22"/>
        </w:rPr>
        <w:t>This job description is not prescriptive. If the needs of the school change, the job description may be revised or amended at any time following appropriate consultation with the post holder</w:t>
      </w:r>
      <w:r w:rsidR="00A4154A">
        <w:rPr>
          <w:rFonts w:ascii="Arial" w:hAnsi="Arial" w:cs="Arial"/>
          <w:sz w:val="22"/>
          <w:szCs w:val="22"/>
        </w:rPr>
        <w:t>.</w:t>
      </w:r>
    </w:p>
    <w:p w:rsidR="00072AA3" w:rsidRPr="00072AA3" w:rsidRDefault="00072AA3" w:rsidP="00072AA3">
      <w:pPr>
        <w:rPr>
          <w:rFonts w:ascii="Arial" w:hAnsi="Arial" w:cs="Arial"/>
          <w:sz w:val="22"/>
          <w:szCs w:val="22"/>
        </w:rPr>
      </w:pPr>
      <w:r w:rsidRPr="00072AA3">
        <w:rPr>
          <w:rFonts w:ascii="Arial" w:hAnsi="Arial" w:cs="Arial"/>
          <w:sz w:val="22"/>
          <w:szCs w:val="22"/>
        </w:rPr>
        <w:t xml:space="preserve">Sometimes support staff may be required to work beyond the usual hours e.g. to support at </w:t>
      </w:r>
      <w:proofErr w:type="gramStart"/>
      <w:r w:rsidRPr="00072AA3">
        <w:rPr>
          <w:rFonts w:ascii="Arial" w:hAnsi="Arial" w:cs="Arial"/>
          <w:sz w:val="22"/>
          <w:szCs w:val="22"/>
        </w:rPr>
        <w:t>parents</w:t>
      </w:r>
      <w:proofErr w:type="gramEnd"/>
      <w:r w:rsidRPr="00072AA3">
        <w:rPr>
          <w:rFonts w:ascii="Arial" w:hAnsi="Arial" w:cs="Arial"/>
          <w:sz w:val="22"/>
          <w:szCs w:val="22"/>
        </w:rPr>
        <w:t xml:space="preserve"> evenings or other school events. </w:t>
      </w:r>
    </w:p>
    <w:p w:rsidR="00A4154A" w:rsidRDefault="00A4154A">
      <w:pPr>
        <w:rPr>
          <w:rFonts w:ascii="Arial" w:hAnsi="Arial" w:cs="Arial"/>
          <w:sz w:val="22"/>
          <w:szCs w:val="22"/>
        </w:rPr>
      </w:pPr>
    </w:p>
    <w:p w:rsidR="00A4154A" w:rsidRDefault="00A4154A">
      <w:pPr>
        <w:rPr>
          <w:rFonts w:ascii="Arial" w:hAnsi="Arial" w:cs="Arial"/>
          <w:sz w:val="22"/>
          <w:szCs w:val="22"/>
        </w:rPr>
      </w:pPr>
    </w:p>
    <w:p w:rsidR="00A86D0A" w:rsidRDefault="00F52F4E">
      <w:pPr>
        <w:rPr>
          <w:rFonts w:ascii="Arial" w:hAnsi="Arial" w:cs="Arial"/>
          <w:sz w:val="22"/>
          <w:szCs w:val="22"/>
        </w:rPr>
      </w:pPr>
      <w:r w:rsidRPr="006854DA">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B6C7E16" wp14:editId="4C2DE4CA">
                <wp:simplePos x="0" y="0"/>
                <wp:positionH relativeFrom="column">
                  <wp:posOffset>85725</wp:posOffset>
                </wp:positionH>
                <wp:positionV relativeFrom="paragraph">
                  <wp:posOffset>5349240</wp:posOffset>
                </wp:positionV>
                <wp:extent cx="5486400" cy="80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854" w:rsidRDefault="00C16854">
                            <w:r w:rsidRPr="00D37B66">
                              <w:rPr>
                                <w:rFonts w:asciiTheme="minorHAnsi" w:hAnsiTheme="minorHAnsi"/>
                              </w:rPr>
                              <w:t xml:space="preserve">Signed  </w:t>
                            </w:r>
                            <w:r>
                              <w:rPr>
                                <w:rFonts w:asciiTheme="minorHAnsi" w:hAnsiTheme="minorHAnsi"/>
                              </w:rPr>
                              <w:tab/>
                            </w:r>
                            <w:r>
                              <w:t>________________________________</w:t>
                            </w:r>
                          </w:p>
                          <w:p w:rsidR="00C16854" w:rsidRDefault="00C16854"/>
                          <w:p w:rsidR="00C16854" w:rsidRPr="00D37B66" w:rsidRDefault="00C16854">
                            <w:pPr>
                              <w:rPr>
                                <w:rFonts w:asciiTheme="minorHAnsi" w:hAnsiTheme="minorHAnsi"/>
                              </w:rPr>
                            </w:pPr>
                            <w:r w:rsidRPr="00D37B66">
                              <w:rPr>
                                <w:rFonts w:asciiTheme="minorHAnsi" w:hAnsiTheme="minorHAnsi"/>
                              </w:rPr>
                              <w:t>Date</w:t>
                            </w:r>
                            <w:r>
                              <w:rPr>
                                <w:rFonts w:asciiTheme="minorHAnsi" w:hAnsiTheme="minorHAnsi"/>
                              </w:rPr>
                              <w:tab/>
                            </w:r>
                            <w:r>
                              <w:rPr>
                                <w:rFonts w:asciiTheme="minorHAnsi" w:hAnsiTheme="minorHAnsi"/>
                              </w:rPr>
                              <w:tab/>
                            </w:r>
                            <w:r w:rsidRPr="00D37B66">
                              <w:rPr>
                                <w:rFonts w:asciiTheme="minorHAnsi" w:hAnsiTheme="minorHAnsi"/>
                              </w:rPr>
                              <w:t>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7E16" id="_x0000_t202" coordsize="21600,21600" o:spt="202" path="m,l,21600r21600,l21600,xe">
                <v:stroke joinstyle="miter"/>
                <v:path gradientshapeok="t" o:connecttype="rect"/>
              </v:shapetype>
              <v:shape id="Text Box 3" o:spid="_x0000_s1026" type="#_x0000_t202" style="position:absolute;margin-left:6.75pt;margin-top:421.2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RF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CvQnV64ypwujfg5gfYBpZjps7cafrZIaVvWqK2/Npa3becMIguCyeTs6Mjjgsg&#10;m/6dZnAN2XkdgYbGdqF0UAwE6MDS44mZEAqFzWkxnxU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KgimIN4AAAAKAQAADwAAAGRycy9kb3ducmV2LnhtbEyPwU6DQBCG7ya+w2aaeDF2sVKgyNKo&#10;icZrax9gYLdAys4Sdlvo2zue7PGf+fLPN8V2tr24mNF3jhQ8LyMQhmqnO2oUHH4+nzIQPiBp7B0Z&#10;BVfjYVve3xWYazfRzlz2oRFcQj5HBW0IQy6lr1tj0S/dYIh3RzdaDBzHRuoRJy63vVxFUSItdsQX&#10;WhzMR2vq0/5sFRy/p8f1Zqq+wiHdxck7dmnlrko9LOa3VxDBzOEfhj99VoeSnSp3Ju1Fz/llzaSC&#10;LF7FIBjI0pQnlYJNksUgy0LevlD+AgAA//8DAFBLAQItABQABgAIAAAAIQC2gziS/gAAAOEBAAAT&#10;AAAAAAAAAAAAAAAAAAAAAABbQ29udGVudF9UeXBlc10ueG1sUEsBAi0AFAAGAAgAAAAhADj9If/W&#10;AAAAlAEAAAsAAAAAAAAAAAAAAAAALwEAAF9yZWxzLy5yZWxzUEsBAi0AFAAGAAgAAAAhADoCtEWB&#10;AgAADwUAAA4AAAAAAAAAAAAAAAAALgIAAGRycy9lMm9Eb2MueG1sUEsBAi0AFAAGAAgAAAAhACoI&#10;piDeAAAACgEAAA8AAAAAAAAAAAAAAAAA2wQAAGRycy9kb3ducmV2LnhtbFBLBQYAAAAABAAEAPMA&#10;AADmBQAAAAA=&#10;" stroked="f">
                <v:textbox>
                  <w:txbxContent>
                    <w:p w:rsidR="00C16854" w:rsidRDefault="00C16854">
                      <w:r w:rsidRPr="00D37B66">
                        <w:rPr>
                          <w:rFonts w:asciiTheme="minorHAnsi" w:hAnsiTheme="minorHAnsi"/>
                        </w:rPr>
                        <w:t xml:space="preserve">Signed  </w:t>
                      </w:r>
                      <w:r>
                        <w:rPr>
                          <w:rFonts w:asciiTheme="minorHAnsi" w:hAnsiTheme="minorHAnsi"/>
                        </w:rPr>
                        <w:tab/>
                      </w:r>
                      <w:r>
                        <w:t>________________________________</w:t>
                      </w:r>
                    </w:p>
                    <w:p w:rsidR="00C16854" w:rsidRDefault="00C16854"/>
                    <w:p w:rsidR="00C16854" w:rsidRPr="00D37B66" w:rsidRDefault="00C16854">
                      <w:pPr>
                        <w:rPr>
                          <w:rFonts w:asciiTheme="minorHAnsi" w:hAnsiTheme="minorHAnsi"/>
                        </w:rPr>
                      </w:pPr>
                      <w:r w:rsidRPr="00D37B66">
                        <w:rPr>
                          <w:rFonts w:asciiTheme="minorHAnsi" w:hAnsiTheme="minorHAnsi"/>
                        </w:rPr>
                        <w:t>Date</w:t>
                      </w:r>
                      <w:r>
                        <w:rPr>
                          <w:rFonts w:asciiTheme="minorHAnsi" w:hAnsiTheme="minorHAnsi"/>
                        </w:rPr>
                        <w:tab/>
                      </w:r>
                      <w:r>
                        <w:rPr>
                          <w:rFonts w:asciiTheme="minorHAnsi" w:hAnsiTheme="minorHAnsi"/>
                        </w:rPr>
                        <w:tab/>
                      </w:r>
                      <w:r w:rsidRPr="00D37B66">
                        <w:rPr>
                          <w:rFonts w:asciiTheme="minorHAnsi" w:hAnsiTheme="minorHAnsi"/>
                        </w:rPr>
                        <w:t>________________________________________</w:t>
                      </w:r>
                    </w:p>
                  </w:txbxContent>
                </v:textbox>
              </v:shape>
            </w:pict>
          </mc:Fallback>
        </mc:AlternateContent>
      </w:r>
      <w:r w:rsidR="00A4154A">
        <w:rPr>
          <w:rFonts w:ascii="Arial" w:hAnsi="Arial" w:cs="Arial"/>
          <w:sz w:val="22"/>
          <w:szCs w:val="22"/>
        </w:rPr>
        <w:t>Signed (postholder)………………………………………………            Date……………………………</w:t>
      </w:r>
      <w:proofErr w:type="gramStart"/>
      <w:r w:rsidR="00A4154A">
        <w:rPr>
          <w:rFonts w:ascii="Arial" w:hAnsi="Arial" w:cs="Arial"/>
          <w:sz w:val="22"/>
          <w:szCs w:val="22"/>
        </w:rPr>
        <w:t>…..</w:t>
      </w:r>
      <w:proofErr w:type="gramEnd"/>
    </w:p>
    <w:p w:rsidR="008E4141" w:rsidRDefault="008E4141">
      <w:pPr>
        <w:rPr>
          <w:rFonts w:ascii="Arial" w:hAnsi="Arial" w:cs="Arial"/>
          <w:sz w:val="22"/>
          <w:szCs w:val="22"/>
        </w:rPr>
      </w:pPr>
      <w:bookmarkStart w:id="0" w:name="_GoBack"/>
      <w:bookmarkEnd w:id="0"/>
    </w:p>
    <w:p w:rsidR="008E4141" w:rsidRPr="008C7F53" w:rsidRDefault="008E4141" w:rsidP="008E4141">
      <w:pPr>
        <w:jc w:val="center"/>
        <w:rPr>
          <w:rFonts w:ascii="Arial" w:hAnsi="Arial" w:cs="Arial"/>
          <w:b/>
          <w:u w:val="single"/>
        </w:rPr>
      </w:pPr>
      <w:r w:rsidRPr="008C7F53">
        <w:rPr>
          <w:rFonts w:ascii="Arial" w:hAnsi="Arial" w:cs="Arial"/>
          <w:b/>
          <w:u w:val="single"/>
        </w:rPr>
        <w:t>PERSON SPECIFICATION FORM</w:t>
      </w:r>
    </w:p>
    <w:p w:rsidR="008E4141" w:rsidRDefault="008E4141" w:rsidP="008E4141">
      <w:pPr>
        <w:jc w:val="both"/>
        <w:rPr>
          <w:rFonts w:ascii="Arial" w:hAnsi="Arial" w:cs="Arial"/>
          <w:b/>
        </w:rPr>
      </w:pPr>
    </w:p>
    <w:p w:rsidR="008E4141" w:rsidRDefault="008E4141" w:rsidP="008E4141">
      <w:pPr>
        <w:jc w:val="both"/>
        <w:rPr>
          <w:rFonts w:ascii="Arial" w:hAnsi="Arial" w:cs="Arial"/>
          <w:color w:val="000000"/>
          <w:sz w:val="22"/>
          <w:szCs w:val="22"/>
        </w:rPr>
      </w:pPr>
      <w:r w:rsidRPr="008C7F53">
        <w:rPr>
          <w:rFonts w:ascii="Arial" w:hAnsi="Arial" w:cs="Arial"/>
          <w:b/>
        </w:rPr>
        <w:t xml:space="preserve">POST TITLE </w:t>
      </w:r>
      <w:proofErr w:type="gramStart"/>
      <w:r w:rsidRPr="008C7F53">
        <w:rPr>
          <w:rFonts w:ascii="Arial" w:hAnsi="Arial" w:cs="Arial"/>
          <w:b/>
        </w:rPr>
        <w:t xml:space="preserve">– </w:t>
      </w:r>
      <w:r>
        <w:rPr>
          <w:rFonts w:ascii="Arial" w:hAnsi="Arial" w:cs="Arial"/>
          <w:b/>
        </w:rPr>
        <w:t xml:space="preserve"> </w:t>
      </w:r>
      <w:r w:rsidRPr="008C7F53">
        <w:rPr>
          <w:rFonts w:ascii="Arial" w:hAnsi="Arial" w:cs="Arial"/>
          <w:color w:val="000000"/>
          <w:sz w:val="22"/>
          <w:szCs w:val="22"/>
        </w:rPr>
        <w:t>SEND</w:t>
      </w:r>
      <w:proofErr w:type="gramEnd"/>
      <w:r w:rsidRPr="008C7F53">
        <w:rPr>
          <w:rFonts w:ascii="Arial" w:hAnsi="Arial" w:cs="Arial"/>
          <w:color w:val="000000"/>
          <w:sz w:val="22"/>
          <w:szCs w:val="22"/>
        </w:rPr>
        <w:t xml:space="preserve"> Teaching Assistant / Family Liaison </w:t>
      </w:r>
      <w:r>
        <w:rPr>
          <w:rFonts w:ascii="Arial" w:hAnsi="Arial" w:cs="Arial"/>
          <w:color w:val="000000"/>
          <w:sz w:val="22"/>
          <w:szCs w:val="22"/>
        </w:rPr>
        <w:t>Officer</w:t>
      </w:r>
    </w:p>
    <w:p w:rsidR="008E4141" w:rsidRDefault="008E4141" w:rsidP="008E4141">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2267"/>
        <w:gridCol w:w="1926"/>
      </w:tblGrid>
      <w:tr w:rsidR="008E4141" w:rsidRPr="008C7F53" w:rsidTr="008E4141">
        <w:trPr>
          <w:jc w:val="center"/>
        </w:trPr>
        <w:tc>
          <w:tcPr>
            <w:tcW w:w="6263" w:type="dxa"/>
            <w:shd w:val="clear" w:color="auto" w:fill="BFBFBF"/>
            <w:vAlign w:val="center"/>
          </w:tcPr>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Personal Attributes required</w:t>
            </w:r>
          </w:p>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(on the basis of the job description)</w:t>
            </w:r>
          </w:p>
        </w:tc>
        <w:tc>
          <w:tcPr>
            <w:tcW w:w="2267" w:type="dxa"/>
            <w:shd w:val="clear" w:color="auto" w:fill="BFBFBF"/>
            <w:vAlign w:val="center"/>
          </w:tcPr>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Essential (E)</w:t>
            </w:r>
          </w:p>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Or</w:t>
            </w:r>
          </w:p>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Desirable (D)</w:t>
            </w:r>
          </w:p>
        </w:tc>
        <w:tc>
          <w:tcPr>
            <w:tcW w:w="1926" w:type="dxa"/>
            <w:shd w:val="clear" w:color="auto" w:fill="BFBFBF"/>
            <w:vAlign w:val="center"/>
          </w:tcPr>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To be identified by:</w:t>
            </w:r>
          </w:p>
          <w:p w:rsidR="008E4141" w:rsidRPr="00703464" w:rsidRDefault="008E4141" w:rsidP="008E4141">
            <w:pPr>
              <w:jc w:val="center"/>
              <w:rPr>
                <w:rFonts w:ascii="Arial" w:eastAsia="Calibri" w:hAnsi="Arial" w:cs="Arial"/>
                <w:b/>
                <w:sz w:val="20"/>
                <w:szCs w:val="20"/>
              </w:rPr>
            </w:pPr>
            <w:r w:rsidRPr="00703464">
              <w:rPr>
                <w:rFonts w:ascii="Arial" w:eastAsia="Calibri" w:hAnsi="Arial" w:cs="Arial"/>
                <w:b/>
                <w:sz w:val="20"/>
                <w:szCs w:val="20"/>
              </w:rPr>
              <w:t>(</w:t>
            </w:r>
            <w:proofErr w:type="spellStart"/>
            <w:r w:rsidRPr="00703464">
              <w:rPr>
                <w:rFonts w:ascii="Arial" w:eastAsia="Calibri" w:hAnsi="Arial" w:cs="Arial"/>
                <w:b/>
                <w:sz w:val="20"/>
                <w:szCs w:val="20"/>
              </w:rPr>
              <w:t>eg</w:t>
            </w:r>
            <w:proofErr w:type="spellEnd"/>
            <w:r w:rsidRPr="00703464">
              <w:rPr>
                <w:rFonts w:ascii="Arial" w:eastAsia="Calibri" w:hAnsi="Arial" w:cs="Arial"/>
                <w:b/>
                <w:sz w:val="20"/>
                <w:szCs w:val="20"/>
              </w:rPr>
              <w:t xml:space="preserve"> application form, interview, reference etc)</w:t>
            </w:r>
          </w:p>
        </w:tc>
      </w:tr>
      <w:tr w:rsidR="008E4141" w:rsidRPr="008C7F53" w:rsidTr="008E4141">
        <w:trPr>
          <w:jc w:val="center"/>
        </w:trPr>
        <w:tc>
          <w:tcPr>
            <w:tcW w:w="6263" w:type="dxa"/>
            <w:shd w:val="clear" w:color="auto" w:fill="auto"/>
          </w:tcPr>
          <w:p w:rsidR="008E4141" w:rsidRPr="008E4141" w:rsidRDefault="008E4141" w:rsidP="00C16854">
            <w:pPr>
              <w:jc w:val="both"/>
              <w:rPr>
                <w:rFonts w:ascii="Arial" w:eastAsia="Calibri" w:hAnsi="Arial" w:cs="Arial"/>
                <w:b/>
                <w:sz w:val="20"/>
                <w:szCs w:val="20"/>
              </w:rPr>
            </w:pPr>
            <w:r w:rsidRPr="008E4141">
              <w:rPr>
                <w:rFonts w:ascii="Arial" w:eastAsia="Calibri" w:hAnsi="Arial" w:cs="Arial"/>
                <w:b/>
                <w:sz w:val="20"/>
                <w:szCs w:val="20"/>
              </w:rPr>
              <w:t>Qualifications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Degree</w:t>
            </w:r>
          </w:p>
          <w:p w:rsidR="008E4141" w:rsidRPr="008E4141" w:rsidRDefault="008E4141" w:rsidP="008E4141">
            <w:pPr>
              <w:tabs>
                <w:tab w:val="left" w:pos="2552"/>
                <w:tab w:val="left" w:pos="5245"/>
              </w:tabs>
              <w:spacing w:after="240"/>
              <w:rPr>
                <w:rFonts w:ascii="Arial" w:eastAsia="Calibri" w:hAnsi="Arial" w:cs="Arial"/>
                <w:sz w:val="20"/>
                <w:szCs w:val="20"/>
              </w:rPr>
            </w:pPr>
            <w:r w:rsidRPr="008E4141">
              <w:rPr>
                <w:rFonts w:ascii="Arial" w:hAnsi="Arial" w:cs="Arial"/>
                <w:sz w:val="20"/>
                <w:szCs w:val="20"/>
              </w:rPr>
              <w:t>Level 2 or equivalent qualification in English/Literacy and Mathematics/Numeracy</w:t>
            </w:r>
          </w:p>
        </w:tc>
        <w:tc>
          <w:tcPr>
            <w:tcW w:w="2267" w:type="dxa"/>
            <w:shd w:val="clear" w:color="auto" w:fill="auto"/>
          </w:tcPr>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tc>
        <w:tc>
          <w:tcPr>
            <w:tcW w:w="1926" w:type="dxa"/>
            <w:shd w:val="clear" w:color="auto" w:fill="auto"/>
          </w:tcPr>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tc>
      </w:tr>
      <w:tr w:rsidR="008E4141" w:rsidRPr="008C7F53" w:rsidTr="008E4141">
        <w:trPr>
          <w:jc w:val="center"/>
        </w:trPr>
        <w:tc>
          <w:tcPr>
            <w:tcW w:w="6263" w:type="dxa"/>
            <w:shd w:val="clear" w:color="auto" w:fill="auto"/>
          </w:tcPr>
          <w:p w:rsidR="008E4141" w:rsidRDefault="008E4141" w:rsidP="00C16854">
            <w:pPr>
              <w:jc w:val="both"/>
              <w:rPr>
                <w:rFonts w:ascii="Arial" w:eastAsia="Calibri" w:hAnsi="Arial" w:cs="Arial"/>
                <w:b/>
                <w:sz w:val="20"/>
                <w:szCs w:val="20"/>
              </w:rPr>
            </w:pPr>
            <w:r w:rsidRPr="008E4141">
              <w:rPr>
                <w:rFonts w:ascii="Arial" w:eastAsia="Calibri" w:hAnsi="Arial" w:cs="Arial"/>
                <w:b/>
                <w:sz w:val="20"/>
                <w:szCs w:val="20"/>
              </w:rPr>
              <w:t>Experience</w:t>
            </w:r>
          </w:p>
          <w:p w:rsidR="00C450D1" w:rsidRPr="008E4141" w:rsidRDefault="00C450D1" w:rsidP="00C16854">
            <w:pPr>
              <w:jc w:val="both"/>
              <w:rPr>
                <w:rFonts w:ascii="Arial" w:eastAsia="Calibri" w:hAnsi="Arial" w:cs="Arial"/>
                <w:b/>
                <w:sz w:val="20"/>
                <w:szCs w:val="20"/>
              </w:rPr>
            </w:pP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Experience of working with or caring for children of relevant age</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Experience of working in a relevant classroom/service environment</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Experience of Administrative work</w:t>
            </w:r>
          </w:p>
          <w:p w:rsidR="008E4141" w:rsidRPr="008E4141" w:rsidRDefault="008E4141" w:rsidP="00C16854">
            <w:pPr>
              <w:jc w:val="both"/>
              <w:rPr>
                <w:rFonts w:ascii="Arial" w:eastAsia="Calibri" w:hAnsi="Arial" w:cs="Arial"/>
                <w:sz w:val="20"/>
                <w:szCs w:val="20"/>
              </w:rPr>
            </w:pPr>
            <w:r w:rsidRPr="008E4141">
              <w:rPr>
                <w:rFonts w:ascii="Arial" w:hAnsi="Arial" w:cs="Arial"/>
                <w:sz w:val="20"/>
                <w:szCs w:val="20"/>
              </w:rPr>
              <w:t>Experience of supporting pupils with challenging behaviour</w:t>
            </w:r>
          </w:p>
        </w:tc>
        <w:tc>
          <w:tcPr>
            <w:tcW w:w="2267" w:type="dxa"/>
            <w:shd w:val="clear" w:color="auto" w:fill="auto"/>
          </w:tcPr>
          <w:p w:rsidR="008E4141" w:rsidRDefault="008E4141" w:rsidP="008E4141">
            <w:pPr>
              <w:jc w:val="center"/>
              <w:rPr>
                <w:rFonts w:ascii="Arial" w:eastAsia="Calibri" w:hAnsi="Arial" w:cs="Arial"/>
                <w:sz w:val="20"/>
                <w:szCs w:val="20"/>
              </w:rPr>
            </w:pPr>
          </w:p>
          <w:p w:rsidR="00C450D1" w:rsidRPr="008E4141" w:rsidRDefault="00C450D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tc>
        <w:tc>
          <w:tcPr>
            <w:tcW w:w="1926" w:type="dxa"/>
            <w:shd w:val="clear" w:color="auto" w:fill="auto"/>
          </w:tcPr>
          <w:p w:rsidR="008E4141" w:rsidRDefault="008E4141" w:rsidP="008E4141">
            <w:pPr>
              <w:jc w:val="center"/>
              <w:rPr>
                <w:rFonts w:ascii="Arial" w:eastAsia="Calibri" w:hAnsi="Arial" w:cs="Arial"/>
                <w:sz w:val="20"/>
                <w:szCs w:val="20"/>
              </w:rPr>
            </w:pPr>
          </w:p>
          <w:p w:rsidR="00C450D1" w:rsidRPr="008E4141" w:rsidRDefault="00C450D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tc>
      </w:tr>
      <w:tr w:rsidR="008E4141" w:rsidRPr="008C7F53" w:rsidTr="008E4141">
        <w:trPr>
          <w:jc w:val="center"/>
        </w:trPr>
        <w:tc>
          <w:tcPr>
            <w:tcW w:w="6263" w:type="dxa"/>
            <w:shd w:val="clear" w:color="auto" w:fill="auto"/>
          </w:tcPr>
          <w:p w:rsidR="008E4141" w:rsidRDefault="008E4141" w:rsidP="00C16854">
            <w:pPr>
              <w:jc w:val="both"/>
              <w:rPr>
                <w:rFonts w:ascii="Arial" w:eastAsia="Calibri" w:hAnsi="Arial" w:cs="Arial"/>
                <w:b/>
                <w:sz w:val="20"/>
                <w:szCs w:val="20"/>
              </w:rPr>
            </w:pPr>
            <w:r w:rsidRPr="008E4141">
              <w:rPr>
                <w:rFonts w:ascii="Arial" w:eastAsia="Calibri" w:hAnsi="Arial" w:cs="Arial"/>
                <w:b/>
                <w:sz w:val="20"/>
                <w:szCs w:val="20"/>
              </w:rPr>
              <w:t>Knowledge/skills/abilities</w:t>
            </w:r>
          </w:p>
          <w:p w:rsidR="00C450D1" w:rsidRPr="008E4141" w:rsidRDefault="00C450D1" w:rsidP="00C16854">
            <w:pPr>
              <w:jc w:val="both"/>
              <w:rPr>
                <w:rFonts w:ascii="Arial" w:eastAsia="Calibri" w:hAnsi="Arial" w:cs="Arial"/>
                <w:b/>
                <w:sz w:val="20"/>
                <w:szCs w:val="20"/>
              </w:rPr>
            </w:pPr>
          </w:p>
          <w:p w:rsidR="008E4141" w:rsidRPr="008E4141" w:rsidRDefault="008E4141" w:rsidP="00C16854">
            <w:pPr>
              <w:jc w:val="both"/>
              <w:rPr>
                <w:rFonts w:ascii="Arial" w:eastAsia="Calibri" w:hAnsi="Arial" w:cs="Arial"/>
                <w:sz w:val="20"/>
                <w:szCs w:val="20"/>
              </w:rPr>
            </w:pPr>
            <w:r w:rsidRPr="008E4141">
              <w:rPr>
                <w:rFonts w:ascii="Arial" w:eastAsia="Calibri" w:hAnsi="Arial" w:cs="Arial"/>
                <w:sz w:val="20"/>
                <w:szCs w:val="20"/>
              </w:rPr>
              <w:t>Knowledge of the SEN framework</w:t>
            </w:r>
          </w:p>
          <w:p w:rsidR="008E4141" w:rsidRPr="008E4141" w:rsidRDefault="008E4141" w:rsidP="00C16854">
            <w:pPr>
              <w:jc w:val="both"/>
              <w:rPr>
                <w:rFonts w:ascii="Arial" w:eastAsia="Calibri" w:hAnsi="Arial" w:cs="Arial"/>
                <w:sz w:val="20"/>
                <w:szCs w:val="20"/>
              </w:rPr>
            </w:pPr>
          </w:p>
          <w:p w:rsidR="008E4141" w:rsidRPr="008E4141" w:rsidRDefault="008E4141" w:rsidP="00C16854">
            <w:pPr>
              <w:jc w:val="both"/>
              <w:rPr>
                <w:rFonts w:ascii="Arial" w:eastAsia="Calibri" w:hAnsi="Arial" w:cs="Arial"/>
                <w:sz w:val="20"/>
                <w:szCs w:val="20"/>
              </w:rPr>
            </w:pPr>
            <w:r w:rsidRPr="008E4141">
              <w:rPr>
                <w:rFonts w:ascii="Arial" w:eastAsia="Calibri" w:hAnsi="Arial" w:cs="Arial"/>
                <w:sz w:val="20"/>
                <w:szCs w:val="20"/>
              </w:rPr>
              <w:t>Ability to relate well to children</w:t>
            </w:r>
          </w:p>
          <w:p w:rsidR="008E4141" w:rsidRPr="008E4141" w:rsidRDefault="008E4141" w:rsidP="00C16854">
            <w:pPr>
              <w:jc w:val="both"/>
              <w:rPr>
                <w:rFonts w:ascii="Arial" w:eastAsia="Calibri" w:hAnsi="Arial" w:cs="Arial"/>
                <w:sz w:val="20"/>
                <w:szCs w:val="20"/>
              </w:rPr>
            </w:pPr>
          </w:p>
          <w:p w:rsidR="008E4141" w:rsidRPr="008E4141" w:rsidRDefault="008E4141" w:rsidP="00C16854">
            <w:pPr>
              <w:jc w:val="both"/>
              <w:rPr>
                <w:rFonts w:ascii="Arial" w:eastAsia="Calibri" w:hAnsi="Arial" w:cs="Arial"/>
                <w:sz w:val="20"/>
                <w:szCs w:val="20"/>
              </w:rPr>
            </w:pPr>
            <w:r w:rsidRPr="008E4141">
              <w:rPr>
                <w:rFonts w:ascii="Arial" w:eastAsia="Calibri" w:hAnsi="Arial" w:cs="Arial"/>
                <w:sz w:val="20"/>
                <w:szCs w:val="20"/>
              </w:rPr>
              <w:t>Ability to work as part of a team</w:t>
            </w:r>
          </w:p>
          <w:p w:rsidR="008E4141" w:rsidRPr="008E4141" w:rsidRDefault="008E4141" w:rsidP="00C16854">
            <w:pPr>
              <w:jc w:val="both"/>
              <w:rPr>
                <w:rFonts w:ascii="Arial" w:eastAsia="Calibri" w:hAnsi="Arial" w:cs="Arial"/>
                <w:sz w:val="20"/>
                <w:szCs w:val="20"/>
              </w:rPr>
            </w:pPr>
          </w:p>
          <w:p w:rsidR="008E4141" w:rsidRPr="008E4141" w:rsidRDefault="008E4141" w:rsidP="00C16854">
            <w:pPr>
              <w:jc w:val="both"/>
              <w:rPr>
                <w:rFonts w:ascii="Arial" w:eastAsia="Calibri" w:hAnsi="Arial" w:cs="Arial"/>
                <w:sz w:val="20"/>
                <w:szCs w:val="20"/>
              </w:rPr>
            </w:pPr>
            <w:r w:rsidRPr="008E4141">
              <w:rPr>
                <w:rFonts w:ascii="Arial" w:eastAsia="Calibri" w:hAnsi="Arial" w:cs="Arial"/>
                <w:sz w:val="20"/>
                <w:szCs w:val="20"/>
              </w:rPr>
              <w:t>Good communication skills</w:t>
            </w:r>
          </w:p>
          <w:p w:rsidR="008E4141" w:rsidRPr="008E4141" w:rsidRDefault="008E4141" w:rsidP="00C16854">
            <w:pPr>
              <w:jc w:val="both"/>
              <w:rPr>
                <w:rFonts w:ascii="Arial" w:eastAsia="Calibri" w:hAnsi="Arial" w:cs="Arial"/>
                <w:sz w:val="20"/>
                <w:szCs w:val="20"/>
              </w:rPr>
            </w:pP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Ability to supervise and assist pupils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Time management skills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Organisational skills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Knowledge of classroom roles and responsibilities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Knowledge of the concept of confidentiality</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First Aid Certificate</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Administrative skills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Good numeracy and literacy skills</w:t>
            </w: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 xml:space="preserve">Ability to make effective use of ICT </w:t>
            </w:r>
          </w:p>
          <w:p w:rsidR="008E4141" w:rsidRPr="008E4141" w:rsidRDefault="008E4141" w:rsidP="008E4141">
            <w:pPr>
              <w:jc w:val="both"/>
              <w:rPr>
                <w:rFonts w:ascii="Arial" w:eastAsia="Calibri" w:hAnsi="Arial" w:cs="Arial"/>
                <w:sz w:val="20"/>
                <w:szCs w:val="20"/>
              </w:rPr>
            </w:pPr>
            <w:r w:rsidRPr="008E4141">
              <w:rPr>
                <w:rFonts w:ascii="Arial" w:hAnsi="Arial" w:cs="Arial"/>
                <w:sz w:val="20"/>
                <w:szCs w:val="20"/>
              </w:rPr>
              <w:t>Flexible attitude to work</w:t>
            </w:r>
          </w:p>
        </w:tc>
        <w:tc>
          <w:tcPr>
            <w:tcW w:w="2267" w:type="dxa"/>
            <w:shd w:val="clear" w:color="auto" w:fill="auto"/>
          </w:tcPr>
          <w:p w:rsidR="008E4141" w:rsidRDefault="008E4141" w:rsidP="008E4141">
            <w:pPr>
              <w:jc w:val="center"/>
              <w:rPr>
                <w:rFonts w:ascii="Arial" w:eastAsia="Calibri" w:hAnsi="Arial" w:cs="Arial"/>
                <w:sz w:val="20"/>
                <w:szCs w:val="20"/>
              </w:rPr>
            </w:pPr>
          </w:p>
          <w:p w:rsidR="00C450D1" w:rsidRPr="008E4141" w:rsidRDefault="00C450D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D</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tc>
        <w:tc>
          <w:tcPr>
            <w:tcW w:w="1926" w:type="dxa"/>
            <w:shd w:val="clear" w:color="auto" w:fill="auto"/>
          </w:tcPr>
          <w:p w:rsidR="008E4141" w:rsidRDefault="008E4141" w:rsidP="008E4141">
            <w:pPr>
              <w:jc w:val="center"/>
              <w:rPr>
                <w:rFonts w:ascii="Arial" w:eastAsia="Calibri" w:hAnsi="Arial" w:cs="Arial"/>
                <w:sz w:val="20"/>
                <w:szCs w:val="20"/>
              </w:rPr>
            </w:pPr>
          </w:p>
          <w:p w:rsidR="00C450D1" w:rsidRPr="008E4141" w:rsidRDefault="00C450D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tc>
      </w:tr>
      <w:tr w:rsidR="008E4141" w:rsidRPr="008C7F53" w:rsidTr="008E4141">
        <w:trPr>
          <w:jc w:val="center"/>
        </w:trPr>
        <w:tc>
          <w:tcPr>
            <w:tcW w:w="6263" w:type="dxa"/>
            <w:shd w:val="clear" w:color="auto" w:fill="auto"/>
          </w:tcPr>
          <w:p w:rsidR="008E4141" w:rsidRDefault="008E4141" w:rsidP="00C16854">
            <w:pPr>
              <w:jc w:val="both"/>
              <w:rPr>
                <w:rFonts w:ascii="Arial" w:eastAsia="Calibri" w:hAnsi="Arial" w:cs="Arial"/>
                <w:b/>
                <w:sz w:val="20"/>
                <w:szCs w:val="20"/>
              </w:rPr>
            </w:pPr>
            <w:r w:rsidRPr="008E4141">
              <w:rPr>
                <w:rFonts w:ascii="Arial" w:eastAsia="Calibri" w:hAnsi="Arial" w:cs="Arial"/>
                <w:b/>
                <w:sz w:val="20"/>
                <w:szCs w:val="20"/>
              </w:rPr>
              <w:t>Other</w:t>
            </w:r>
          </w:p>
          <w:p w:rsidR="00C450D1" w:rsidRPr="008E4141" w:rsidRDefault="00C450D1" w:rsidP="00C16854">
            <w:pPr>
              <w:jc w:val="both"/>
              <w:rPr>
                <w:rFonts w:ascii="Arial" w:eastAsia="Calibri" w:hAnsi="Arial" w:cs="Arial"/>
                <w:b/>
                <w:sz w:val="20"/>
                <w:szCs w:val="20"/>
              </w:rPr>
            </w:pPr>
          </w:p>
          <w:p w:rsidR="008E4141" w:rsidRPr="008E4141" w:rsidRDefault="008E4141" w:rsidP="00C16854">
            <w:pPr>
              <w:tabs>
                <w:tab w:val="left" w:pos="2552"/>
                <w:tab w:val="left" w:pos="5245"/>
              </w:tabs>
              <w:spacing w:after="240"/>
              <w:rPr>
                <w:rFonts w:ascii="Arial" w:hAnsi="Arial" w:cs="Arial"/>
                <w:sz w:val="20"/>
                <w:szCs w:val="20"/>
              </w:rPr>
            </w:pPr>
            <w:r w:rsidRPr="008E4141">
              <w:rPr>
                <w:rFonts w:ascii="Arial" w:hAnsi="Arial" w:cs="Arial"/>
                <w:sz w:val="20"/>
                <w:szCs w:val="20"/>
              </w:rPr>
              <w:t>Commitment to undertake in –service development</w:t>
            </w:r>
          </w:p>
          <w:p w:rsidR="008E4141" w:rsidRPr="008E4141" w:rsidRDefault="008E4141" w:rsidP="00C16854">
            <w:pPr>
              <w:jc w:val="both"/>
              <w:rPr>
                <w:rFonts w:ascii="Arial" w:hAnsi="Arial" w:cs="Arial"/>
                <w:sz w:val="20"/>
                <w:szCs w:val="20"/>
              </w:rPr>
            </w:pPr>
            <w:r w:rsidRPr="008E4141">
              <w:rPr>
                <w:rFonts w:ascii="Arial" w:hAnsi="Arial" w:cs="Arial"/>
                <w:sz w:val="20"/>
                <w:szCs w:val="20"/>
              </w:rPr>
              <w:t>Commitment to safeguarding and protecting the welfare of children and young people</w:t>
            </w:r>
          </w:p>
          <w:p w:rsidR="008E4141" w:rsidRPr="008E4141" w:rsidRDefault="008E4141" w:rsidP="00C16854">
            <w:pPr>
              <w:jc w:val="both"/>
              <w:rPr>
                <w:rFonts w:ascii="Arial" w:eastAsia="Calibri" w:hAnsi="Arial" w:cs="Arial"/>
                <w:sz w:val="20"/>
                <w:szCs w:val="20"/>
              </w:rPr>
            </w:pPr>
          </w:p>
        </w:tc>
        <w:tc>
          <w:tcPr>
            <w:tcW w:w="2267" w:type="dxa"/>
            <w:shd w:val="clear" w:color="auto" w:fill="auto"/>
            <w:vAlign w:val="center"/>
          </w:tcPr>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E</w:t>
            </w:r>
          </w:p>
        </w:tc>
        <w:tc>
          <w:tcPr>
            <w:tcW w:w="1926" w:type="dxa"/>
            <w:shd w:val="clear" w:color="auto" w:fill="auto"/>
            <w:vAlign w:val="center"/>
          </w:tcPr>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p w:rsidR="008E4141" w:rsidRPr="008E4141" w:rsidRDefault="008E4141" w:rsidP="008E4141">
            <w:pPr>
              <w:jc w:val="center"/>
              <w:rPr>
                <w:rFonts w:ascii="Arial" w:eastAsia="Calibri" w:hAnsi="Arial" w:cs="Arial"/>
                <w:sz w:val="20"/>
                <w:szCs w:val="20"/>
              </w:rPr>
            </w:pPr>
          </w:p>
          <w:p w:rsidR="008E4141" w:rsidRPr="008E4141" w:rsidRDefault="008E4141" w:rsidP="008E4141">
            <w:pPr>
              <w:jc w:val="center"/>
              <w:rPr>
                <w:rFonts w:ascii="Arial" w:eastAsia="Calibri" w:hAnsi="Arial" w:cs="Arial"/>
                <w:sz w:val="20"/>
                <w:szCs w:val="20"/>
              </w:rPr>
            </w:pPr>
            <w:r w:rsidRPr="008E4141">
              <w:rPr>
                <w:rFonts w:ascii="Arial" w:eastAsia="Calibri" w:hAnsi="Arial" w:cs="Arial"/>
                <w:sz w:val="20"/>
                <w:szCs w:val="20"/>
              </w:rPr>
              <w:t>A/I</w:t>
            </w:r>
          </w:p>
        </w:tc>
      </w:tr>
    </w:tbl>
    <w:p w:rsidR="008E4141" w:rsidRPr="006854DA" w:rsidRDefault="008E4141">
      <w:pPr>
        <w:rPr>
          <w:rFonts w:ascii="Arial" w:hAnsi="Arial" w:cs="Arial"/>
          <w:sz w:val="22"/>
          <w:szCs w:val="22"/>
        </w:rPr>
      </w:pPr>
    </w:p>
    <w:sectPr w:rsidR="008E4141" w:rsidRPr="006854DA" w:rsidSect="004F5630">
      <w:footerReference w:type="default" r:id="rId8"/>
      <w:pgSz w:w="11906" w:h="16838"/>
      <w:pgMar w:top="1061" w:right="720" w:bottom="851" w:left="72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54" w:rsidRDefault="00C16854" w:rsidP="00D447D0">
      <w:r>
        <w:separator/>
      </w:r>
    </w:p>
  </w:endnote>
  <w:endnote w:type="continuationSeparator" w:id="0">
    <w:p w:rsidR="00C16854" w:rsidRDefault="00C16854" w:rsidP="00D4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54" w:rsidRPr="00D447D0" w:rsidRDefault="00C16854">
    <w:pPr>
      <w:pStyle w:val="Footer"/>
      <w:rPr>
        <w:rFonts w:ascii="Arial" w:hAnsi="Arial" w:cs="Arial"/>
        <w:sz w:val="18"/>
        <w:szCs w:val="18"/>
      </w:rPr>
    </w:pPr>
    <w:r w:rsidRPr="00D447D0">
      <w:rPr>
        <w:rFonts w:ascii="Arial" w:hAnsi="Arial" w:cs="Arial"/>
        <w:sz w:val="18"/>
        <w:szCs w:val="18"/>
      </w:rPr>
      <w:fldChar w:fldCharType="begin"/>
    </w:r>
    <w:r w:rsidRPr="00D447D0">
      <w:rPr>
        <w:rFonts w:ascii="Arial" w:hAnsi="Arial" w:cs="Arial"/>
        <w:sz w:val="18"/>
        <w:szCs w:val="18"/>
      </w:rPr>
      <w:instrText xml:space="preserve"> FILENAME  \p  \* MERGEFORMAT </w:instrText>
    </w:r>
    <w:r w:rsidRPr="00D447D0">
      <w:rPr>
        <w:rFonts w:ascii="Arial" w:hAnsi="Arial" w:cs="Arial"/>
        <w:sz w:val="18"/>
        <w:szCs w:val="18"/>
      </w:rPr>
      <w:fldChar w:fldCharType="separate"/>
    </w:r>
    <w:r w:rsidR="00C450D1">
      <w:rPr>
        <w:rFonts w:ascii="Arial" w:hAnsi="Arial" w:cs="Arial"/>
        <w:noProof/>
        <w:sz w:val="18"/>
        <w:szCs w:val="18"/>
      </w:rPr>
      <w:t>U:\HR\FLO recruitment Sep22\Hunton FLO_SEN TA - JD v3.docx</w:t>
    </w:r>
    <w:r w:rsidRPr="00D447D0">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54" w:rsidRDefault="00C16854" w:rsidP="00D447D0">
      <w:r>
        <w:separator/>
      </w:r>
    </w:p>
  </w:footnote>
  <w:footnote w:type="continuationSeparator" w:id="0">
    <w:p w:rsidR="00C16854" w:rsidRDefault="00C16854" w:rsidP="00D4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22AC47"/>
    <w:multiLevelType w:val="hybridMultilevel"/>
    <w:tmpl w:val="E0880E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5F0F55"/>
    <w:multiLevelType w:val="hybridMultilevel"/>
    <w:tmpl w:val="54B6F8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5DEAA3"/>
    <w:multiLevelType w:val="hybridMultilevel"/>
    <w:tmpl w:val="370D9A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109BE9"/>
    <w:multiLevelType w:val="hybridMultilevel"/>
    <w:tmpl w:val="505DEA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7348BC"/>
    <w:multiLevelType w:val="hybridMultilevel"/>
    <w:tmpl w:val="FFA6CD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1B4C06"/>
    <w:multiLevelType w:val="hybridMultilevel"/>
    <w:tmpl w:val="B482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A10B10"/>
    <w:multiLevelType w:val="hybridMultilevel"/>
    <w:tmpl w:val="12606C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F04EC9"/>
    <w:multiLevelType w:val="hybridMultilevel"/>
    <w:tmpl w:val="5F106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332308"/>
    <w:multiLevelType w:val="hybridMultilevel"/>
    <w:tmpl w:val="14D81D0C"/>
    <w:lvl w:ilvl="0" w:tplc="D10095D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C67708"/>
    <w:multiLevelType w:val="hybridMultilevel"/>
    <w:tmpl w:val="892D73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4E0786"/>
    <w:multiLevelType w:val="hybridMultilevel"/>
    <w:tmpl w:val="1322737A"/>
    <w:lvl w:ilvl="0" w:tplc="9D80A7DC">
      <w:numFmt w:val="bullet"/>
      <w:lvlText w:val="-"/>
      <w:lvlJc w:val="left"/>
      <w:pPr>
        <w:ind w:left="720" w:hanging="360"/>
      </w:pPr>
      <w:rPr>
        <w:rFonts w:ascii="Calibri" w:eastAsia="Times New Roman" w:hAnsi="Calibri"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417FED"/>
    <w:multiLevelType w:val="hybridMultilevel"/>
    <w:tmpl w:val="F306F4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0CA41768"/>
    <w:multiLevelType w:val="hybridMultilevel"/>
    <w:tmpl w:val="3BD6E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3E324C"/>
    <w:multiLevelType w:val="hybridMultilevel"/>
    <w:tmpl w:val="A622E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EE65AF"/>
    <w:multiLevelType w:val="hybridMultilevel"/>
    <w:tmpl w:val="93267DB6"/>
    <w:lvl w:ilvl="0" w:tplc="FFFFFFFF">
      <w:start w:val="1"/>
      <w:numFmt w:val="decimal"/>
      <w:lvlText w:val="%1."/>
      <w:lvlJc w:val="left"/>
    </w:lvl>
    <w:lvl w:ilvl="1" w:tplc="FFFFFFFF">
      <w:numFmt w:val="decimal"/>
      <w:lvlText w:val=""/>
      <w:lvlJc w:val="left"/>
    </w:lvl>
    <w:lvl w:ilvl="2" w:tplc="08090003">
      <w:start w:val="1"/>
      <w:numFmt w:val="bullet"/>
      <w:lvlText w:val="o"/>
      <w:lvlJc w:val="left"/>
      <w:rPr>
        <w:rFonts w:ascii="Courier New" w:hAnsi="Courier New" w:cs="Courier New" w:hint="default"/>
      </w:rPr>
    </w:lvl>
    <w:lvl w:ilvl="3" w:tplc="FFFFFFFF">
      <w:numFmt w:val="decimal"/>
      <w:lvlText w:val=""/>
      <w:lvlJc w:val="left"/>
    </w:lvl>
    <w:lvl w:ilvl="4" w:tplc="08090003">
      <w:start w:val="1"/>
      <w:numFmt w:val="bullet"/>
      <w:lvlText w:val="o"/>
      <w:lvlJc w:val="left"/>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1C43CF"/>
    <w:multiLevelType w:val="hybridMultilevel"/>
    <w:tmpl w:val="2DA43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395683"/>
    <w:multiLevelType w:val="hybridMultilevel"/>
    <w:tmpl w:val="9F96A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C9188A"/>
    <w:multiLevelType w:val="hybridMultilevel"/>
    <w:tmpl w:val="447CDB86"/>
    <w:lvl w:ilvl="0" w:tplc="08090017">
      <w:start w:val="1"/>
      <w:numFmt w:val="lowerLetter"/>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2CA03C4B"/>
    <w:multiLevelType w:val="hybridMultilevel"/>
    <w:tmpl w:val="AC18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D6462"/>
    <w:multiLevelType w:val="hybridMultilevel"/>
    <w:tmpl w:val="81588A3C"/>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360D4B30"/>
    <w:multiLevelType w:val="hybridMultilevel"/>
    <w:tmpl w:val="60D8CAA0"/>
    <w:lvl w:ilvl="0" w:tplc="A9580E4A">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8051E"/>
    <w:multiLevelType w:val="hybridMultilevel"/>
    <w:tmpl w:val="012C45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80FB7"/>
    <w:multiLevelType w:val="hybridMultilevel"/>
    <w:tmpl w:val="1FE28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65649"/>
    <w:multiLevelType w:val="hybridMultilevel"/>
    <w:tmpl w:val="D3120CBE"/>
    <w:lvl w:ilvl="0" w:tplc="C7AA646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511D5"/>
    <w:multiLevelType w:val="hybridMultilevel"/>
    <w:tmpl w:val="9E0013E4"/>
    <w:lvl w:ilvl="0" w:tplc="1A741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0A1372"/>
    <w:multiLevelType w:val="hybridMultilevel"/>
    <w:tmpl w:val="2242974C"/>
    <w:lvl w:ilvl="0" w:tplc="723CF6E0">
      <w:start w:val="1"/>
      <w:numFmt w:val="lowerLetter"/>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5D3C18A0"/>
    <w:multiLevelType w:val="hybridMultilevel"/>
    <w:tmpl w:val="C284BC8E"/>
    <w:lvl w:ilvl="0" w:tplc="19D44F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069A2"/>
    <w:multiLevelType w:val="hybridMultilevel"/>
    <w:tmpl w:val="685AC4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13C0D"/>
    <w:multiLevelType w:val="hybridMultilevel"/>
    <w:tmpl w:val="E4202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75500"/>
    <w:multiLevelType w:val="hybridMultilevel"/>
    <w:tmpl w:val="F3DCF5C4"/>
    <w:lvl w:ilvl="0" w:tplc="155CE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E2F27"/>
    <w:multiLevelType w:val="hybridMultilevel"/>
    <w:tmpl w:val="46E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B2873"/>
    <w:multiLevelType w:val="hybridMultilevel"/>
    <w:tmpl w:val="DBFCE9A8"/>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72573272"/>
    <w:multiLevelType w:val="hybridMultilevel"/>
    <w:tmpl w:val="1876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678D2"/>
    <w:multiLevelType w:val="hybridMultilevel"/>
    <w:tmpl w:val="E2AED1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E26224"/>
    <w:multiLevelType w:val="hybridMultilevel"/>
    <w:tmpl w:val="B450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246EE"/>
    <w:multiLevelType w:val="hybridMultilevel"/>
    <w:tmpl w:val="3ADC7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7"/>
  </w:num>
  <w:num w:numId="3">
    <w:abstractNumId w:val="23"/>
  </w:num>
  <w:num w:numId="4">
    <w:abstractNumId w:val="13"/>
  </w:num>
  <w:num w:numId="5">
    <w:abstractNumId w:val="33"/>
  </w:num>
  <w:num w:numId="6">
    <w:abstractNumId w:val="10"/>
  </w:num>
  <w:num w:numId="7">
    <w:abstractNumId w:val="34"/>
  </w:num>
  <w:num w:numId="8">
    <w:abstractNumId w:val="36"/>
  </w:num>
  <w:num w:numId="9">
    <w:abstractNumId w:val="3"/>
  </w:num>
  <w:num w:numId="10">
    <w:abstractNumId w:val="4"/>
  </w:num>
  <w:num w:numId="11">
    <w:abstractNumId w:val="2"/>
  </w:num>
  <w:num w:numId="12">
    <w:abstractNumId w:val="1"/>
  </w:num>
  <w:num w:numId="13">
    <w:abstractNumId w:val="14"/>
  </w:num>
  <w:num w:numId="14">
    <w:abstractNumId w:val="0"/>
  </w:num>
  <w:num w:numId="15">
    <w:abstractNumId w:val="9"/>
  </w:num>
  <w:num w:numId="16">
    <w:abstractNumId w:val="11"/>
  </w:num>
  <w:num w:numId="17">
    <w:abstractNumId w:val="27"/>
  </w:num>
  <w:num w:numId="18">
    <w:abstractNumId w:val="30"/>
  </w:num>
  <w:num w:numId="19">
    <w:abstractNumId w:val="5"/>
  </w:num>
  <w:num w:numId="20">
    <w:abstractNumId w:val="31"/>
  </w:num>
  <w:num w:numId="21">
    <w:abstractNumId w:val="35"/>
  </w:num>
  <w:num w:numId="22">
    <w:abstractNumId w:val="18"/>
  </w:num>
  <w:num w:numId="23">
    <w:abstractNumId w:val="16"/>
  </w:num>
  <w:num w:numId="24">
    <w:abstractNumId w:val="19"/>
  </w:num>
  <w:num w:numId="25">
    <w:abstractNumId w:val="26"/>
  </w:num>
  <w:num w:numId="26">
    <w:abstractNumId w:val="17"/>
  </w:num>
  <w:num w:numId="27">
    <w:abstractNumId w:val="29"/>
  </w:num>
  <w:num w:numId="28">
    <w:abstractNumId w:val="8"/>
  </w:num>
  <w:num w:numId="29">
    <w:abstractNumId w:val="15"/>
  </w:num>
  <w:num w:numId="30">
    <w:abstractNumId w:val="28"/>
  </w:num>
  <w:num w:numId="31">
    <w:abstractNumId w:val="6"/>
  </w:num>
  <w:num w:numId="32">
    <w:abstractNumId w:val="20"/>
  </w:num>
  <w:num w:numId="33">
    <w:abstractNumId w:val="32"/>
  </w:num>
  <w:num w:numId="34">
    <w:abstractNumId w:val="21"/>
  </w:num>
  <w:num w:numId="35">
    <w:abstractNumId w:val="22"/>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46"/>
    <w:rsid w:val="00056831"/>
    <w:rsid w:val="00067A97"/>
    <w:rsid w:val="00067B9F"/>
    <w:rsid w:val="00072AA3"/>
    <w:rsid w:val="00100C30"/>
    <w:rsid w:val="001016A8"/>
    <w:rsid w:val="002B1E76"/>
    <w:rsid w:val="003E189D"/>
    <w:rsid w:val="004431E2"/>
    <w:rsid w:val="004F5630"/>
    <w:rsid w:val="0053643B"/>
    <w:rsid w:val="005368F9"/>
    <w:rsid w:val="005512B0"/>
    <w:rsid w:val="005E0987"/>
    <w:rsid w:val="00611B1E"/>
    <w:rsid w:val="006854DA"/>
    <w:rsid w:val="00703464"/>
    <w:rsid w:val="007172A6"/>
    <w:rsid w:val="00755748"/>
    <w:rsid w:val="00765AF6"/>
    <w:rsid w:val="00804340"/>
    <w:rsid w:val="00811A9A"/>
    <w:rsid w:val="00813F28"/>
    <w:rsid w:val="00831FED"/>
    <w:rsid w:val="00891E13"/>
    <w:rsid w:val="008B3E51"/>
    <w:rsid w:val="008E4141"/>
    <w:rsid w:val="00915E83"/>
    <w:rsid w:val="00980EF1"/>
    <w:rsid w:val="00A247F1"/>
    <w:rsid w:val="00A4154A"/>
    <w:rsid w:val="00A86D0A"/>
    <w:rsid w:val="00A87DEC"/>
    <w:rsid w:val="00AA7482"/>
    <w:rsid w:val="00AE0ED8"/>
    <w:rsid w:val="00B40BD7"/>
    <w:rsid w:val="00BC16D7"/>
    <w:rsid w:val="00C10050"/>
    <w:rsid w:val="00C16854"/>
    <w:rsid w:val="00C450D1"/>
    <w:rsid w:val="00CA3C52"/>
    <w:rsid w:val="00CD6722"/>
    <w:rsid w:val="00D37B66"/>
    <w:rsid w:val="00D447D0"/>
    <w:rsid w:val="00DE22B1"/>
    <w:rsid w:val="00E329E6"/>
    <w:rsid w:val="00F50271"/>
    <w:rsid w:val="00F52F4E"/>
    <w:rsid w:val="00FD32E5"/>
    <w:rsid w:val="00FE2B46"/>
    <w:rsid w:val="00FE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559C"/>
  <w15:docId w15:val="{27FF7B6D-F894-4D8C-B55A-05A02DE5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271"/>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271"/>
    <w:pPr>
      <w:jc w:val="center"/>
    </w:pPr>
    <w:rPr>
      <w:color w:val="800080"/>
      <w:sz w:val="32"/>
      <w:lang w:val="en-US"/>
    </w:rPr>
  </w:style>
  <w:style w:type="paragraph" w:styleId="BodyText">
    <w:name w:val="Body Text"/>
    <w:basedOn w:val="Normal"/>
    <w:rsid w:val="00F50271"/>
    <w:pPr>
      <w:autoSpaceDE w:val="0"/>
      <w:autoSpaceDN w:val="0"/>
      <w:adjustRightInd w:val="0"/>
    </w:pPr>
    <w:rPr>
      <w:sz w:val="22"/>
    </w:rPr>
  </w:style>
  <w:style w:type="paragraph" w:styleId="BalloonText">
    <w:name w:val="Balloon Text"/>
    <w:basedOn w:val="Normal"/>
    <w:semiHidden/>
    <w:rsid w:val="00FE2B46"/>
    <w:rPr>
      <w:rFonts w:ascii="Tahoma" w:hAnsi="Tahoma" w:cs="Tahoma"/>
      <w:sz w:val="16"/>
      <w:szCs w:val="16"/>
    </w:rPr>
  </w:style>
  <w:style w:type="table" w:styleId="TableGrid">
    <w:name w:val="Table Grid"/>
    <w:basedOn w:val="TableNormal"/>
    <w:rsid w:val="00A8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A9A"/>
    <w:pPr>
      <w:ind w:left="720"/>
      <w:contextualSpacing/>
    </w:pPr>
  </w:style>
  <w:style w:type="paragraph" w:styleId="NoSpacing">
    <w:name w:val="No Spacing"/>
    <w:uiPriority w:val="1"/>
    <w:qFormat/>
    <w:rsid w:val="001016A8"/>
    <w:rPr>
      <w:rFonts w:ascii="Arial" w:eastAsia="Calibri" w:hAnsi="Arial"/>
      <w:sz w:val="24"/>
      <w:szCs w:val="22"/>
      <w:lang w:eastAsia="en-US"/>
    </w:rPr>
  </w:style>
  <w:style w:type="paragraph" w:styleId="Header">
    <w:name w:val="header"/>
    <w:basedOn w:val="Normal"/>
    <w:link w:val="HeaderChar"/>
    <w:unhideWhenUsed/>
    <w:rsid w:val="00D447D0"/>
    <w:pPr>
      <w:tabs>
        <w:tab w:val="center" w:pos="4513"/>
        <w:tab w:val="right" w:pos="9026"/>
      </w:tabs>
    </w:pPr>
  </w:style>
  <w:style w:type="character" w:customStyle="1" w:styleId="HeaderChar">
    <w:name w:val="Header Char"/>
    <w:basedOn w:val="DefaultParagraphFont"/>
    <w:link w:val="Header"/>
    <w:rsid w:val="00D447D0"/>
    <w:rPr>
      <w:rFonts w:ascii="Comic Sans MS" w:hAnsi="Comic Sans MS"/>
      <w:sz w:val="24"/>
      <w:szCs w:val="24"/>
      <w:lang w:eastAsia="en-US"/>
    </w:rPr>
  </w:style>
  <w:style w:type="paragraph" w:styleId="Footer">
    <w:name w:val="footer"/>
    <w:basedOn w:val="Normal"/>
    <w:link w:val="FooterChar"/>
    <w:unhideWhenUsed/>
    <w:rsid w:val="00D447D0"/>
    <w:pPr>
      <w:tabs>
        <w:tab w:val="center" w:pos="4513"/>
        <w:tab w:val="right" w:pos="9026"/>
      </w:tabs>
    </w:pPr>
  </w:style>
  <w:style w:type="character" w:customStyle="1" w:styleId="FooterChar">
    <w:name w:val="Footer Char"/>
    <w:basedOn w:val="DefaultParagraphFont"/>
    <w:link w:val="Footer"/>
    <w:rsid w:val="00D447D0"/>
    <w:rPr>
      <w:rFonts w:ascii="Comic Sans MS" w:hAnsi="Comic Sans MS"/>
      <w:sz w:val="24"/>
      <w:szCs w:val="24"/>
      <w:lang w:eastAsia="en-US"/>
    </w:rPr>
  </w:style>
  <w:style w:type="paragraph" w:customStyle="1" w:styleId="Style">
    <w:name w:val="Style"/>
    <w:rsid w:val="00067B9F"/>
    <w:pPr>
      <w:widowControl w:val="0"/>
      <w:autoSpaceDE w:val="0"/>
      <w:autoSpaceDN w:val="0"/>
      <w:adjustRightInd w:val="0"/>
    </w:pPr>
    <w:rPr>
      <w:sz w:val="24"/>
      <w:szCs w:val="24"/>
      <w:lang w:eastAsia="zh-CN"/>
    </w:rPr>
  </w:style>
  <w:style w:type="paragraph" w:customStyle="1" w:styleId="ColorfulList-Accent11">
    <w:name w:val="Colorful List - Accent 11"/>
    <w:basedOn w:val="Normal"/>
    <w:uiPriority w:val="34"/>
    <w:qFormat/>
    <w:rsid w:val="002B1E7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9F22-63FF-497A-94A9-C6DB82FA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1191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Lantern Community Primary School</vt:lpstr>
    </vt:vector>
  </TitlesOfParts>
  <Company>CCC</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Lantern Community Primary School</dc:title>
  <dc:creator>Head</dc:creator>
  <cp:lastModifiedBy>Howard Hawes</cp:lastModifiedBy>
  <cp:revision>10</cp:revision>
  <cp:lastPrinted>2022-09-27T07:01:00Z</cp:lastPrinted>
  <dcterms:created xsi:type="dcterms:W3CDTF">2022-09-27T06:37:00Z</dcterms:created>
  <dcterms:modified xsi:type="dcterms:W3CDTF">2022-09-27T12:00:00Z</dcterms:modified>
</cp:coreProperties>
</file>