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160"/>
        </w:tabs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267075" cy="1228725"/>
            <wp:effectExtent b="0" l="0" r="0" t="0"/>
            <wp:wrapNone/>
            <wp:docPr descr="\\KES-FS-01\SchoolAdminsFolders$\DShallcross583\new kes logo.PNG" id="3" name="image1.png"/>
            <a:graphic>
              <a:graphicData uri="http://schemas.openxmlformats.org/drawingml/2006/picture">
                <pic:pic>
                  <pic:nvPicPr>
                    <pic:cNvPr descr="\\KES-FS-01\SchoolAdminsFolders$\DShallcross583\new kes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16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16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80l6cj8e76w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16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2iqwt9a64a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16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bz6k9ztc6j0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6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ton7o4iur2o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16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2mktlum7757o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16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to87l778amh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160"/>
        </w:tabs>
        <w:rPr>
          <w:rFonts w:ascii="Calibri" w:cs="Calibri" w:eastAsia="Calibri" w:hAnsi="Calibri"/>
          <w:b w:val="1"/>
        </w:rPr>
      </w:pPr>
      <w:bookmarkStart w:colFirst="0" w:colLast="0" w:name="_heading=h.6ge43zlbaxnr" w:id="8"/>
      <w:bookmarkEnd w:id="8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JOB DESCRIPTION</w:t>
      </w:r>
    </w:p>
    <w:p w:rsidR="00000000" w:rsidDel="00000000" w:rsidP="00000000" w:rsidRDefault="00000000" w:rsidRPr="00000000" w14:paraId="0000000A">
      <w:pPr>
        <w:tabs>
          <w:tab w:val="left" w:pos="216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hx20dvgqh0z0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160"/>
        </w:tabs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uaf6buvzqiyr" w:id="10"/>
      <w:bookmarkEnd w:id="1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JOB TITLE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Child in Care Support (One Year Fixed Term contract)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hanging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GRADE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Grade 5 Pt 14 £19390 p.a pro rota</w:t>
      </w:r>
    </w:p>
    <w:p w:rsidR="00000000" w:rsidDel="00000000" w:rsidP="00000000" w:rsidRDefault="00000000" w:rsidRPr="00000000" w14:paraId="0000000E">
      <w:pPr>
        <w:ind w:left="216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24 hours per week, term time only (39 weeks per year)</w:t>
      </w:r>
    </w:p>
    <w:p w:rsidR="00000000" w:rsidDel="00000000" w:rsidP="00000000" w:rsidRDefault="00000000" w:rsidRPr="00000000" w14:paraId="0000000F">
      <w:pPr>
        <w:tabs>
          <w:tab w:val="left" w:pos="2160"/>
        </w:tabs>
        <w:ind w:left="720" w:hanging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160"/>
        </w:tabs>
        <w:ind w:left="72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Deputy SENCO</w:t>
      </w:r>
    </w:p>
    <w:p w:rsidR="00000000" w:rsidDel="00000000" w:rsidP="00000000" w:rsidRDefault="00000000" w:rsidRPr="00000000" w14:paraId="00000011">
      <w:pPr>
        <w:tabs>
          <w:tab w:val="left" w:pos="2160"/>
        </w:tabs>
        <w:ind w:left="720" w:hanging="720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80" w:hanging="288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JOB PURPOSE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work closely with the Intervention Coordinator for CiC/Designated Teacher (DT) to provide care, guidance and support to all students who are registered as CiC/Looked After Children (LAC,) adopted or have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Special Guardianship Orders.</w:t>
      </w:r>
    </w:p>
    <w:p w:rsidR="00000000" w:rsidDel="00000000" w:rsidP="00000000" w:rsidRDefault="00000000" w:rsidRPr="00000000" w14:paraId="00000013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hanging="28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DISCLOSURE LEVEL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Enhanced. You are required to be fully committed to the safeguarding of the pupils in the school.</w:t>
      </w:r>
    </w:p>
    <w:p w:rsidR="00000000" w:rsidDel="00000000" w:rsidP="00000000" w:rsidRDefault="00000000" w:rsidRPr="00000000" w14:paraId="00000015">
      <w:pPr>
        <w:tabs>
          <w:tab w:val="left" w:pos="2160"/>
        </w:tabs>
        <w:ind w:left="720" w:hanging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160" w:hanging="21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DIRECTLY RESPONSIBLE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6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 THE POST HOLDER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</w:t>
        <w:tab/>
        <w:tab/>
        <w:t xml:space="preserve">Deputy SENCO</w:t>
      </w:r>
    </w:p>
    <w:p w:rsidR="00000000" w:rsidDel="00000000" w:rsidP="00000000" w:rsidRDefault="00000000" w:rsidRPr="00000000" w14:paraId="00000018">
      <w:pPr>
        <w:tabs>
          <w:tab w:val="left" w:pos="748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KEY ACCOUNTABILITIES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</w:p>
    <w:p w:rsidR="00000000" w:rsidDel="00000000" w:rsidP="00000000" w:rsidRDefault="00000000" w:rsidRPr="00000000" w14:paraId="0000001A">
      <w:pPr>
        <w:tabs>
          <w:tab w:val="left" w:pos="748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staff at King Ethelbert School are expected to actively support and promote the vision and values of the school including the Child Protection and safety procedures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2880"/>
          <w:tab w:val="left" w:pos="4320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hanging="216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Child in Care Support</w:t>
      </w:r>
    </w:p>
    <w:p w:rsidR="00000000" w:rsidDel="00000000" w:rsidP="00000000" w:rsidRDefault="00000000" w:rsidRPr="00000000" w14:paraId="0000001E">
      <w:pPr>
        <w:ind w:left="2160" w:hanging="21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role of CiC Support is to support the Children in Care pupils under the guidance of the DT for CiC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provide support for the DT, accurately completing both online and paper records on a regular basis.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support the DT in regards to the monitoring of academic progress of Children in Care.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assist the DT to ensure that all Personal Education Plans (PEPs) are completed for each CiC/LAC pupil.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 provide relevant feedback provided by DT to Heads of Year, and all staff with a need to know, of any targets, interventions or special provisions as a result of PEP meetings.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 support with documentation relating to the CiC/LAC budget and order appropriate resources.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liaise with all outside agencies in regard to CiC/LAC pupils when requested.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demonstrate both enthusiasm and high standards in the role.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mentor CiC/LAC students’ learning, motivation and attitude towards work.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maintain accurate records of all aspects of each CiC/LAC pupils.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maintain strict confidentiality with regard to both the teachers and students within and outside the school.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maintain regular contact with either Carers/Authorities in regard to the progress of our CiC/LAC students and also any concerns.</w:t>
      </w: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support students and support with their work in their lessons selected by the DT.</w:t>
      </w:r>
    </w:p>
    <w:p w:rsidR="00000000" w:rsidDel="00000000" w:rsidP="00000000" w:rsidRDefault="00000000" w:rsidRPr="00000000" w14:paraId="0000002D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16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160" w:hanging="216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30">
      <w:pPr>
        <w:ind w:left="216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follow the School’s Child Protection procedures in cases where there is concern over the safety or emotional well-being of a pupil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maintain strict confidentiality with regard to both the staff and pupils within and outside of the school</w:t>
      </w:r>
    </w:p>
    <w:p w:rsidR="00000000" w:rsidDel="00000000" w:rsidP="00000000" w:rsidRDefault="00000000" w:rsidRPr="00000000" w14:paraId="00000033">
      <w:pPr>
        <w:ind w:left="2160" w:hanging="205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job description will be reviewed annually by the post holder and the relevant team leader as part of the school’s support staff performance management cycle.</w:t>
      </w:r>
    </w:p>
    <w:p w:rsidR="00000000" w:rsidDel="00000000" w:rsidP="00000000" w:rsidRDefault="00000000" w:rsidRPr="00000000" w14:paraId="00000035">
      <w:pPr>
        <w:ind w:left="216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ms Rmn" w:hAnsi="Tms Rm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qFormat w:val="1"/>
    <w:rPr>
      <w:b w:val="1"/>
      <w:bCs w:val="1"/>
    </w:rPr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3MYimSaJOpZ4syTqmglX2702A==">AMUW2mWV7cehcHRbTG7c3ptPWefeJ89ZT34inDzpYkC29/10XvRJbPXakY7rRtNbQCHU57l5b9oZ7pQ3eiHq8Rq0MQ3bvSXkI3of5x0ZlGMEXm74xgfe5y2Q2cML6aHptxrIZax9bwiPFeYyilcNr6maHE1OT6bAtI53Mtl6PPlqINVYFyLt/QsWpreY8arO1bd1wvOpLnyze5XmObAtGJUnJHUhtR5KIYIC5ennVebDkkprsNtDPhPjfHVFhL3Duo+4bgiLjqgn/Odwm7+AAaRiU89QcON0bR3RAxrDOmuUD5F4rdpgwyJniMOmO6QOWmUALEbi4W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2022-07-25T10:55:00Z</dcterms:created>
  <dc:creator>jones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</Properties>
</file>