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396CE96" w:rsidR="00B53186" w:rsidRDefault="00B53186">
      <w:pPr>
        <w:pStyle w:val="BodyText"/>
        <w:ind w:left="538"/>
      </w:pPr>
    </w:p>
    <w:p w14:paraId="0A37501D" w14:textId="77777777" w:rsidR="00B53186" w:rsidRDefault="00C23E47">
      <w:pPr>
        <w:pStyle w:val="BodyText"/>
        <w:spacing w:before="3"/>
        <w:rPr>
          <w:rFonts w:ascii="Times New Roman"/>
          <w:sz w:val="26"/>
        </w:rPr>
      </w:pPr>
      <w:r>
        <w:pict w14:anchorId="138FA029">
          <v:shape id="docshape1" o:spid="_x0000_s1027" style="position:absolute;margin-left:69.5pt;margin-top:16.35pt;width:473.15pt;height:5.9pt;z-index:-15728640;mso-wrap-distance-left:0;mso-wrap-distance-right:0;mso-position-horizontal-relative:page" coordorigin="1390,327" coordsize="9463,118" o:spt="100" adj="0,,0" path="m10852,356r-9462,l1390,444r9462,l10852,356xm10852,327r-9462,l1390,341r9462,l10852,32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DAB6C7B" w14:textId="77777777" w:rsidR="00B53186" w:rsidRDefault="00B53186">
      <w:pPr>
        <w:pStyle w:val="BodyText"/>
        <w:spacing w:before="8"/>
        <w:rPr>
          <w:rFonts w:ascii="Times New Roman"/>
          <w:sz w:val="7"/>
        </w:rPr>
      </w:pPr>
    </w:p>
    <w:p w14:paraId="0FF2D34C" w14:textId="77777777" w:rsidR="00B53186" w:rsidRDefault="00917E29">
      <w:pPr>
        <w:pStyle w:val="Title"/>
      </w:pPr>
      <w:r>
        <w:t>JOB</w:t>
      </w:r>
      <w:r>
        <w:rPr>
          <w:spacing w:val="-5"/>
        </w:rPr>
        <w:t xml:space="preserve"> </w:t>
      </w:r>
      <w:r>
        <w:t>DESCRIPTION</w:t>
      </w:r>
    </w:p>
    <w:p w14:paraId="302EC15A" w14:textId="4593515B" w:rsidR="00B53186" w:rsidRDefault="00917E29">
      <w:pPr>
        <w:pStyle w:val="Title"/>
        <w:spacing w:before="229"/>
        <w:ind w:right="1815"/>
      </w:pPr>
      <w:r>
        <w:t>Post:</w:t>
      </w:r>
      <w:r>
        <w:rPr>
          <w:spacing w:val="85"/>
        </w:rPr>
        <w:t xml:space="preserve"> </w:t>
      </w:r>
      <w:r w:rsidR="00BD60C2">
        <w:t>Course Tutor ICT</w:t>
      </w:r>
    </w:p>
    <w:p w14:paraId="02EB378F" w14:textId="77777777" w:rsidR="00B53186" w:rsidRDefault="00B53186"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7"/>
      </w:tblGrid>
      <w:tr w:rsidR="00B53186" w14:paraId="195EFEC8" w14:textId="77777777">
        <w:trPr>
          <w:trHeight w:val="265"/>
        </w:trPr>
        <w:tc>
          <w:tcPr>
            <w:tcW w:w="2268" w:type="dxa"/>
          </w:tcPr>
          <w:p w14:paraId="495FD781" w14:textId="77777777" w:rsidR="00B53186" w:rsidRDefault="00917E29">
            <w:pPr>
              <w:pStyle w:val="TableParagraph"/>
              <w:spacing w:line="246" w:lineRule="exact"/>
              <w:ind w:left="107" w:firstLine="0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657" w:type="dxa"/>
          </w:tcPr>
          <w:p w14:paraId="0F1E1291" w14:textId="4DAB2C79" w:rsidR="00B53186" w:rsidRDefault="00BD60C2">
            <w:pPr>
              <w:pStyle w:val="TableParagraph"/>
              <w:spacing w:line="246" w:lineRule="exact"/>
              <w:ind w:left="108" w:firstLine="0"/>
              <w:rPr>
                <w:b/>
              </w:rPr>
            </w:pPr>
            <w:r>
              <w:rPr>
                <w:b/>
              </w:rPr>
              <w:t>ICT Course Tutor</w:t>
            </w:r>
          </w:p>
        </w:tc>
      </w:tr>
      <w:tr w:rsidR="00B53186" w14:paraId="1911F34F" w14:textId="77777777">
        <w:trPr>
          <w:trHeight w:val="3725"/>
        </w:trPr>
        <w:tc>
          <w:tcPr>
            <w:tcW w:w="2268" w:type="dxa"/>
          </w:tcPr>
          <w:p w14:paraId="4FB3E2D4" w14:textId="77777777" w:rsidR="00B53186" w:rsidRDefault="00917E29">
            <w:pPr>
              <w:pStyle w:val="TableParagraph"/>
              <w:spacing w:line="264" w:lineRule="exact"/>
              <w:ind w:left="107" w:firstLine="0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657" w:type="dxa"/>
          </w:tcPr>
          <w:p w14:paraId="571D68F2" w14:textId="77777777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4" w:line="235" w:lineRule="auto"/>
              <w:ind w:right="99"/>
            </w:pPr>
            <w:r>
              <w:t>To</w:t>
            </w:r>
            <w:r>
              <w:rPr>
                <w:spacing w:val="30"/>
              </w:rPr>
              <w:t xml:space="preserve"> </w:t>
            </w:r>
            <w:r>
              <w:t>raise</w:t>
            </w:r>
            <w:r>
              <w:rPr>
                <w:spacing w:val="29"/>
              </w:rPr>
              <w:t xml:space="preserve"> </w:t>
            </w:r>
            <w:r>
              <w:t>standards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student</w:t>
            </w:r>
            <w:r>
              <w:rPr>
                <w:spacing w:val="30"/>
              </w:rPr>
              <w:t xml:space="preserve"> </w:t>
            </w:r>
            <w:r>
              <w:t>attainment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achievement</w:t>
            </w:r>
            <w:r>
              <w:rPr>
                <w:spacing w:val="31"/>
              </w:rPr>
              <w:t xml:space="preserve"> </w:t>
            </w:r>
            <w:r>
              <w:t>within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and support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progress.</w:t>
            </w:r>
          </w:p>
          <w:p w14:paraId="13738210" w14:textId="77777777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9" w:line="235" w:lineRule="auto"/>
              <w:ind w:right="510"/>
            </w:pPr>
            <w:r>
              <w:t>To be accountable for student progress and development within the</w:t>
            </w:r>
            <w:r>
              <w:rPr>
                <w:spacing w:val="-66"/>
              </w:rPr>
              <w:t xml:space="preserve"> </w:t>
            </w:r>
            <w:r>
              <w:t>subject area.</w:t>
            </w:r>
          </w:p>
          <w:p w14:paraId="31EDAC4C" w14:textId="77777777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1" w:line="269" w:lineRule="exac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enhance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others.</w:t>
            </w:r>
          </w:p>
          <w:p w14:paraId="06EDE852" w14:textId="0AFBF111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2" w:line="237" w:lineRule="auto"/>
              <w:ind w:right="302"/>
            </w:pPr>
            <w:r>
              <w:t>To ensure the provision of an appropriately broad, balanced, relevant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differentiated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 w:rsidR="00A30574">
              <w:t>learners</w:t>
            </w:r>
            <w:r>
              <w:rPr>
                <w:spacing w:val="-6"/>
              </w:rPr>
              <w:t xml:space="preserve"> </w:t>
            </w: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department,</w:t>
            </w:r>
            <w:r>
              <w:rPr>
                <w:spacing w:val="-66"/>
              </w:rPr>
              <w:t xml:space="preserve"> </w:t>
            </w:r>
            <w:r>
              <w:t xml:space="preserve">in accordance with the aims of the </w:t>
            </w:r>
            <w:r w:rsidR="00A30574">
              <w:t>college</w:t>
            </w:r>
            <w:r>
              <w:t xml:space="preserve"> and the curricular policies</w:t>
            </w:r>
            <w:r>
              <w:rPr>
                <w:spacing w:val="1"/>
              </w:rPr>
              <w:t xml:space="preserve"> </w:t>
            </w:r>
            <w:r>
              <w:t>determined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A30574">
              <w:t>Trustees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 w:rsidR="00A30574">
              <w:t>Principal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A30574">
              <w:t>college</w:t>
            </w:r>
            <w:r>
              <w:t>.</w:t>
            </w:r>
          </w:p>
          <w:p w14:paraId="6A3976CA" w14:textId="79CBF38A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10" w:line="235" w:lineRule="auto"/>
              <w:ind w:right="1208"/>
            </w:pPr>
            <w:r>
              <w:t>To be accountable for leading, managing and developing the</w:t>
            </w:r>
            <w:r>
              <w:rPr>
                <w:spacing w:val="-67"/>
              </w:rPr>
              <w:t xml:space="preserve"> </w:t>
            </w:r>
            <w:r w:rsidR="00BD60C2">
              <w:t>ICT program</w:t>
            </w:r>
            <w:r>
              <w:t>.</w:t>
            </w:r>
          </w:p>
          <w:p w14:paraId="59C6A7FF" w14:textId="77777777" w:rsidR="00B53186" w:rsidRDefault="00917E29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spacing w:before="6" w:line="235" w:lineRule="auto"/>
              <w:ind w:right="261"/>
            </w:pPr>
            <w:r>
              <w:t>To effectively manage and deploy teaching/support staff, financial and</w:t>
            </w:r>
            <w:r>
              <w:rPr>
                <w:spacing w:val="-67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 the</w:t>
            </w:r>
            <w:r>
              <w:rPr>
                <w:spacing w:val="-4"/>
              </w:rPr>
              <w:t xml:space="preserve"> </w:t>
            </w:r>
            <w:r>
              <w:t>designated</w:t>
            </w:r>
          </w:p>
          <w:p w14:paraId="4A922269" w14:textId="77777777" w:rsidR="00B53186" w:rsidRDefault="00917E29">
            <w:pPr>
              <w:pStyle w:val="TableParagraph"/>
              <w:spacing w:before="3" w:line="248" w:lineRule="exact"/>
              <w:ind w:firstLine="0"/>
            </w:pP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portfolio.</w:t>
            </w:r>
          </w:p>
        </w:tc>
      </w:tr>
      <w:tr w:rsidR="00B53186" w14:paraId="69322F27" w14:textId="77777777">
        <w:trPr>
          <w:trHeight w:val="263"/>
        </w:trPr>
        <w:tc>
          <w:tcPr>
            <w:tcW w:w="2268" w:type="dxa"/>
          </w:tcPr>
          <w:p w14:paraId="50446987" w14:textId="77777777" w:rsidR="00B53186" w:rsidRDefault="00917E29">
            <w:pPr>
              <w:pStyle w:val="TableParagraph"/>
              <w:spacing w:line="244" w:lineRule="exact"/>
              <w:ind w:left="107" w:firstLine="0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7657" w:type="dxa"/>
          </w:tcPr>
          <w:p w14:paraId="17B58FB5" w14:textId="77777777" w:rsidR="00B53186" w:rsidRDefault="00917E29">
            <w:pPr>
              <w:pStyle w:val="TableParagraph"/>
              <w:spacing w:line="244" w:lineRule="exact"/>
              <w:ind w:left="108" w:firstLine="0"/>
            </w:pP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department.</w:t>
            </w:r>
          </w:p>
        </w:tc>
      </w:tr>
      <w:tr w:rsidR="00B53186" w14:paraId="608387D0" w14:textId="77777777">
        <w:trPr>
          <w:trHeight w:val="798"/>
        </w:trPr>
        <w:tc>
          <w:tcPr>
            <w:tcW w:w="2268" w:type="dxa"/>
          </w:tcPr>
          <w:p w14:paraId="7A60BDDF" w14:textId="77777777" w:rsidR="00B53186" w:rsidRDefault="00917E29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Liaising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with:</w:t>
            </w:r>
          </w:p>
        </w:tc>
        <w:tc>
          <w:tcPr>
            <w:tcW w:w="7657" w:type="dxa"/>
          </w:tcPr>
          <w:p w14:paraId="4E731D87" w14:textId="7FF1D679" w:rsidR="00B53186" w:rsidRDefault="00917E29">
            <w:pPr>
              <w:pStyle w:val="TableParagraph"/>
              <w:ind w:left="108" w:right="567" w:firstLine="0"/>
            </w:pPr>
            <w:r>
              <w:t>Head/Deputies, other Curriculum Leaders, student support services and</w:t>
            </w:r>
            <w:r>
              <w:rPr>
                <w:spacing w:val="-66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cross-</w:t>
            </w:r>
            <w:r w:rsidR="00A30574">
              <w:t>college</w:t>
            </w:r>
            <w:r>
              <w:rPr>
                <w:spacing w:val="-3"/>
              </w:rPr>
              <w:t xml:space="preserve"> </w:t>
            </w:r>
            <w:r>
              <w:t>responsibilities,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non-teaching</w:t>
            </w:r>
          </w:p>
          <w:p w14:paraId="7BEE151B" w14:textId="77777777" w:rsidR="00B53186" w:rsidRDefault="00917E29">
            <w:pPr>
              <w:pStyle w:val="TableParagraph"/>
              <w:spacing w:line="247" w:lineRule="exact"/>
              <w:ind w:left="108" w:firstLine="0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staff,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staff,</w:t>
            </w:r>
            <w:r>
              <w:rPr>
                <w:spacing w:val="-4"/>
              </w:rPr>
              <w:t xml:space="preserve"> </w:t>
            </w:r>
            <w:r>
              <w:t>parents.</w:t>
            </w:r>
          </w:p>
        </w:tc>
      </w:tr>
      <w:tr w:rsidR="00B53186" w14:paraId="49DD767B" w14:textId="77777777">
        <w:trPr>
          <w:trHeight w:val="263"/>
        </w:trPr>
        <w:tc>
          <w:tcPr>
            <w:tcW w:w="2268" w:type="dxa"/>
          </w:tcPr>
          <w:p w14:paraId="411DE279" w14:textId="77777777" w:rsidR="00B53186" w:rsidRDefault="00917E29">
            <w:pPr>
              <w:pStyle w:val="TableParagraph"/>
              <w:spacing w:line="244" w:lineRule="exact"/>
              <w:ind w:left="107" w:firstLine="0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Time:</w:t>
            </w:r>
          </w:p>
        </w:tc>
        <w:tc>
          <w:tcPr>
            <w:tcW w:w="7657" w:type="dxa"/>
          </w:tcPr>
          <w:p w14:paraId="07F4ADDD" w14:textId="74BA412F" w:rsidR="00B53186" w:rsidRDefault="00917E29">
            <w:pPr>
              <w:pStyle w:val="TableParagraph"/>
              <w:spacing w:line="244" w:lineRule="exact"/>
              <w:ind w:left="108" w:firstLine="0"/>
            </w:pPr>
            <w:r>
              <w:rPr>
                <w:spacing w:val="47"/>
              </w:rPr>
              <w:t xml:space="preserve"> </w:t>
            </w:r>
            <w:r>
              <w:t>Full-time.</w:t>
            </w:r>
          </w:p>
        </w:tc>
      </w:tr>
      <w:tr w:rsidR="00B53186" w14:paraId="0F5F8E68" w14:textId="77777777">
        <w:trPr>
          <w:trHeight w:val="265"/>
        </w:trPr>
        <w:tc>
          <w:tcPr>
            <w:tcW w:w="2268" w:type="dxa"/>
          </w:tcPr>
          <w:p w14:paraId="74D5A66A" w14:textId="77777777" w:rsidR="00B53186" w:rsidRDefault="00917E29">
            <w:pPr>
              <w:pStyle w:val="TableParagraph"/>
              <w:spacing w:line="246" w:lineRule="exact"/>
              <w:ind w:left="107" w:firstLine="0"/>
              <w:rPr>
                <w:b/>
              </w:rPr>
            </w:pPr>
            <w:r>
              <w:rPr>
                <w:b/>
              </w:rPr>
              <w:t>Salary/Grade:</w:t>
            </w:r>
          </w:p>
        </w:tc>
        <w:tc>
          <w:tcPr>
            <w:tcW w:w="7657" w:type="dxa"/>
          </w:tcPr>
          <w:p w14:paraId="073FBC8C" w14:textId="51CE58CF" w:rsidR="00B53186" w:rsidRDefault="00A30574">
            <w:pPr>
              <w:pStyle w:val="TableParagraph"/>
              <w:spacing w:line="246" w:lineRule="exact"/>
              <w:ind w:left="108" w:firstLine="0"/>
            </w:pPr>
            <w:r>
              <w:t>£25’714 to £36’961 SEN Allowance.</w:t>
            </w:r>
          </w:p>
        </w:tc>
      </w:tr>
      <w:tr w:rsidR="00B53186" w14:paraId="4389F3B4" w14:textId="77777777">
        <w:trPr>
          <w:trHeight w:val="265"/>
        </w:trPr>
        <w:tc>
          <w:tcPr>
            <w:tcW w:w="2268" w:type="dxa"/>
          </w:tcPr>
          <w:p w14:paraId="09707D19" w14:textId="77777777" w:rsidR="00B53186" w:rsidRDefault="00917E29">
            <w:pPr>
              <w:pStyle w:val="TableParagraph"/>
              <w:spacing w:line="246" w:lineRule="exact"/>
              <w:ind w:left="107" w:firstLine="0"/>
              <w:rPr>
                <w:b/>
              </w:rPr>
            </w:pPr>
            <w:r>
              <w:rPr>
                <w:b/>
              </w:rPr>
              <w:t>Disclosure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7657" w:type="dxa"/>
          </w:tcPr>
          <w:p w14:paraId="4ACF1268" w14:textId="77777777" w:rsidR="00B53186" w:rsidRDefault="00917E29">
            <w:pPr>
              <w:pStyle w:val="TableParagraph"/>
              <w:spacing w:line="246" w:lineRule="exact"/>
              <w:ind w:left="108" w:firstLine="0"/>
            </w:pPr>
            <w:r>
              <w:t>Enhanced</w:t>
            </w:r>
          </w:p>
        </w:tc>
      </w:tr>
      <w:tr w:rsidR="00B53186" w14:paraId="55A8B782" w14:textId="77777777">
        <w:trPr>
          <w:trHeight w:val="532"/>
        </w:trPr>
        <w:tc>
          <w:tcPr>
            <w:tcW w:w="2268" w:type="dxa"/>
          </w:tcPr>
          <w:p w14:paraId="6F8E19F3" w14:textId="77777777" w:rsidR="00B53186" w:rsidRDefault="00917E29">
            <w:pPr>
              <w:pStyle w:val="TableParagraph"/>
              <w:spacing w:line="264" w:lineRule="exact"/>
              <w:ind w:left="107" w:firstLine="0"/>
              <w:rPr>
                <w:b/>
              </w:rPr>
            </w:pPr>
            <w:r>
              <w:rPr>
                <w:b/>
              </w:rPr>
              <w:t>Teaching:</w:t>
            </w:r>
          </w:p>
        </w:tc>
        <w:tc>
          <w:tcPr>
            <w:tcW w:w="7657" w:type="dxa"/>
          </w:tcPr>
          <w:p w14:paraId="634F6ADC" w14:textId="6284CAD4" w:rsidR="00B53186" w:rsidRDefault="00917E29">
            <w:pPr>
              <w:pStyle w:val="TableParagraph"/>
              <w:spacing w:line="266" w:lineRule="exact"/>
              <w:ind w:left="108" w:right="131" w:firstLine="0"/>
            </w:pPr>
            <w:r>
              <w:t>To undertake an appropriate programme of teaching in accordance with the</w:t>
            </w:r>
            <w:r>
              <w:rPr>
                <w:spacing w:val="-66"/>
              </w:rPr>
              <w:t xml:space="preserve"> </w:t>
            </w:r>
            <w:r w:rsidR="00A30574">
              <w:t>college policies and procedures.</w:t>
            </w:r>
            <w:r>
              <w:t>.</w:t>
            </w:r>
          </w:p>
        </w:tc>
      </w:tr>
    </w:tbl>
    <w:p w14:paraId="6A05A809" w14:textId="77777777" w:rsidR="00B53186" w:rsidRDefault="00B53186">
      <w:pPr>
        <w:spacing w:line="266" w:lineRule="exact"/>
        <w:sectPr w:rsidR="00B53186">
          <w:headerReference w:type="default" r:id="rId7"/>
          <w:type w:val="continuous"/>
          <w:pgSz w:w="12240" w:h="15840"/>
          <w:pgMar w:top="1060" w:right="1040" w:bottom="280" w:left="880" w:header="720" w:footer="72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7"/>
      </w:tblGrid>
      <w:tr w:rsidR="00B53186" w14:paraId="7D7450A3" w14:textId="77777777">
        <w:trPr>
          <w:trHeight w:val="6914"/>
        </w:trPr>
        <w:tc>
          <w:tcPr>
            <w:tcW w:w="2268" w:type="dxa"/>
          </w:tcPr>
          <w:p w14:paraId="1D8CB068" w14:textId="77777777" w:rsidR="00B53186" w:rsidRDefault="00917E29">
            <w:pPr>
              <w:pStyle w:val="TableParagraph"/>
              <w:ind w:left="107" w:right="705" w:firstLine="0"/>
              <w:rPr>
                <w:b/>
              </w:rPr>
            </w:pPr>
            <w:r>
              <w:rPr>
                <w:b/>
              </w:rPr>
              <w:lastRenderedPageBreak/>
              <w:t>Operational/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Strategic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Planning:</w:t>
            </w:r>
          </w:p>
        </w:tc>
        <w:tc>
          <w:tcPr>
            <w:tcW w:w="7657" w:type="dxa"/>
          </w:tcPr>
          <w:p w14:paraId="7A270962" w14:textId="77777777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line="237" w:lineRule="auto"/>
              <w:ind w:right="16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syllabuses,</w:t>
            </w:r>
            <w:r>
              <w:rPr>
                <w:spacing w:val="-3"/>
              </w:rPr>
              <w:t xml:space="preserve"> </w:t>
            </w:r>
            <w:r>
              <w:t>resources,</w:t>
            </w:r>
            <w:r>
              <w:rPr>
                <w:spacing w:val="-4"/>
              </w:rPr>
              <w:t xml:space="preserve"> </w:t>
            </w:r>
            <w:r>
              <w:t>schemes</w:t>
            </w:r>
            <w:r>
              <w:rPr>
                <w:spacing w:val="-65"/>
              </w:rPr>
              <w:t xml:space="preserve"> </w:t>
            </w:r>
            <w:r>
              <w:t>of work, marking policies, assessment and teaching and learning</w:t>
            </w:r>
            <w:r>
              <w:rPr>
                <w:spacing w:val="1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</w:p>
          <w:p w14:paraId="164871C4" w14:textId="77777777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line="237" w:lineRule="auto"/>
              <w:ind w:right="167"/>
            </w:pPr>
            <w:r>
              <w:t>The day-to-day management, control and operation of course provision</w:t>
            </w:r>
            <w:r>
              <w:rPr>
                <w:spacing w:val="-66"/>
              </w:rPr>
              <w:t xml:space="preserve"> </w:t>
            </w:r>
            <w:r>
              <w:t>with the department, including effective deployment of staff and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resources.</w:t>
            </w:r>
          </w:p>
          <w:p w14:paraId="5E7FA96E" w14:textId="77777777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2" w:line="268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and follow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progress.</w:t>
            </w:r>
          </w:p>
          <w:p w14:paraId="4552ED80" w14:textId="5445EB84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3" w:line="235" w:lineRule="auto"/>
              <w:ind w:right="307"/>
            </w:pPr>
            <w:r>
              <w:t xml:space="preserve">To implement </w:t>
            </w:r>
            <w:r w:rsidR="00A30574">
              <w:t>college</w:t>
            </w:r>
            <w:r>
              <w:t xml:space="preserve"> policies and procedures e.g. equal opportunities,</w:t>
            </w:r>
            <w:r>
              <w:rPr>
                <w:spacing w:val="-66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 safety,</w:t>
            </w:r>
            <w:r>
              <w:rPr>
                <w:spacing w:val="1"/>
              </w:rPr>
              <w:t xml:space="preserve"> </w:t>
            </w:r>
            <w:r>
              <w:t>COSHH,</w:t>
            </w:r>
            <w:r>
              <w:rPr>
                <w:spacing w:val="-1"/>
              </w:rPr>
              <w:t xml:space="preserve"> </w:t>
            </w:r>
            <w:r>
              <w:t>accommodation</w:t>
            </w:r>
            <w:r>
              <w:rPr>
                <w:spacing w:val="-4"/>
              </w:rPr>
              <w:t xml:space="preserve"> </w:t>
            </w:r>
            <w:r>
              <w:t>strategy etc.</w:t>
            </w:r>
          </w:p>
          <w:p w14:paraId="6B8FEABE" w14:textId="3B37951F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2"/>
              <w:ind w:right="147"/>
            </w:pPr>
            <w:r>
              <w:t>To work with colleagues to formulate aims, objectives and strategic</w:t>
            </w:r>
            <w:r>
              <w:rPr>
                <w:spacing w:val="1"/>
              </w:rPr>
              <w:t xml:space="preserve"> </w:t>
            </w:r>
            <w:r>
              <w:t>plans for the department which have coherence and relevance to the</w:t>
            </w:r>
            <w:r>
              <w:rPr>
                <w:spacing w:val="1"/>
              </w:rPr>
              <w:t xml:space="preserve"> </w:t>
            </w:r>
            <w:r>
              <w:t>needs of students and to the aims, objectives and strategic plans of the</w:t>
            </w:r>
            <w:r>
              <w:rPr>
                <w:spacing w:val="-66"/>
              </w:rPr>
              <w:t xml:space="preserve"> </w:t>
            </w:r>
            <w:r w:rsidR="00BD60C2">
              <w:t>college.</w:t>
            </w:r>
          </w:p>
          <w:p w14:paraId="2CD15F22" w14:textId="6DEB70B1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ind w:right="194"/>
              <w:jc w:val="both"/>
            </w:pPr>
            <w:r>
              <w:t>To lead and manage the business planning function of the department,</w:t>
            </w:r>
            <w:r>
              <w:rPr>
                <w:spacing w:val="-66"/>
              </w:rPr>
              <w:t xml:space="preserve"> </w:t>
            </w:r>
            <w:r>
              <w:t>and to ensure that the planning activities of the department reflect the</w:t>
            </w:r>
            <w:r>
              <w:rPr>
                <w:spacing w:val="-66"/>
              </w:rPr>
              <w:t xml:space="preserve"> </w:t>
            </w:r>
            <w:r>
              <w:t>needs of students within the subject area, and the aims and objectives</w:t>
            </w:r>
            <w:r>
              <w:rPr>
                <w:spacing w:val="-6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BD60C2">
              <w:t>college</w:t>
            </w:r>
          </w:p>
          <w:p w14:paraId="3CEAA2E8" w14:textId="16BD6FDD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line="235" w:lineRule="auto"/>
              <w:ind w:right="115"/>
              <w:jc w:val="both"/>
            </w:pPr>
            <w:r>
              <w:t xml:space="preserve">To ensure that the work in the curriculum area fully reflects the </w:t>
            </w:r>
            <w:r w:rsidR="00BD60C2">
              <w:t>college</w:t>
            </w:r>
            <w:r>
              <w:t>’s</w:t>
            </w:r>
            <w:r w:rsidR="00BD60C2">
              <w:t xml:space="preserve"> </w:t>
            </w:r>
            <w:r>
              <w:rPr>
                <w:spacing w:val="-67"/>
              </w:rPr>
              <w:t xml:space="preserve"> </w:t>
            </w:r>
            <w:r>
              <w:t>distinctive</w:t>
            </w:r>
            <w:r>
              <w:rPr>
                <w:spacing w:val="-2"/>
              </w:rPr>
              <w:t xml:space="preserve"> </w:t>
            </w:r>
            <w:r>
              <w:t>ethos and</w:t>
            </w:r>
            <w:r>
              <w:rPr>
                <w:spacing w:val="1"/>
              </w:rPr>
              <w:t xml:space="preserve"> </w:t>
            </w:r>
            <w:r>
              <w:t>mission.</w:t>
            </w:r>
          </w:p>
          <w:p w14:paraId="1CE1834A" w14:textId="6972CEED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5" w:line="237" w:lineRule="auto"/>
              <w:ind w:right="333"/>
            </w:pPr>
            <w:r>
              <w:t>To foster and oversee the application ICT Centre including the development of materials for</w:t>
            </w:r>
            <w:r>
              <w:rPr>
                <w:spacing w:val="1"/>
              </w:rPr>
              <w:t xml:space="preserve"> </w:t>
            </w:r>
            <w:r>
              <w:t>independent learning.</w:t>
            </w:r>
          </w:p>
          <w:p w14:paraId="7255A5F1" w14:textId="77777777" w:rsidR="00B53186" w:rsidRDefault="00917E2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7" w:line="237" w:lineRule="auto"/>
              <w:ind w:right="240"/>
            </w:pPr>
            <w:r>
              <w:t>To ensure that health and safety policies and practices including risk</w:t>
            </w:r>
            <w:r>
              <w:rPr>
                <w:spacing w:val="1"/>
              </w:rPr>
              <w:t xml:space="preserve"> </w:t>
            </w:r>
            <w:r>
              <w:t>assessments, throughout the department and in-line with national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necessary,</w:t>
            </w:r>
            <w:r>
              <w:rPr>
                <w:spacing w:val="-3"/>
              </w:rPr>
              <w:t xml:space="preserve"> </w:t>
            </w:r>
            <w:r>
              <w:t>therefore</w:t>
            </w:r>
            <w:r>
              <w:rPr>
                <w:spacing w:val="-4"/>
              </w:rPr>
              <w:t xml:space="preserve"> </w:t>
            </w:r>
            <w:r>
              <w:t>liaising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14:paraId="0C67DD22" w14:textId="3D1D1B8A" w:rsidR="00B53186" w:rsidRDefault="00917E29">
            <w:pPr>
              <w:pStyle w:val="TableParagraph"/>
              <w:spacing w:line="256" w:lineRule="exact"/>
              <w:ind w:firstLine="0"/>
            </w:pPr>
            <w:r>
              <w:t>the</w:t>
            </w:r>
            <w:r>
              <w:rPr>
                <w:spacing w:val="-3"/>
              </w:rPr>
              <w:t xml:space="preserve"> </w:t>
            </w:r>
            <w:r w:rsidR="00BD60C2">
              <w:t>college</w:t>
            </w:r>
            <w:r>
              <w:t>’s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Manager.</w:t>
            </w:r>
          </w:p>
        </w:tc>
      </w:tr>
      <w:tr w:rsidR="00B53186" w14:paraId="110AC1C3" w14:textId="77777777">
        <w:trPr>
          <w:trHeight w:val="1593"/>
        </w:trPr>
        <w:tc>
          <w:tcPr>
            <w:tcW w:w="2268" w:type="dxa"/>
          </w:tcPr>
          <w:p w14:paraId="7AD24AF5" w14:textId="77777777" w:rsidR="00B53186" w:rsidRDefault="00917E29">
            <w:pPr>
              <w:pStyle w:val="TableParagraph"/>
              <w:spacing w:line="237" w:lineRule="auto"/>
              <w:ind w:left="107" w:right="912" w:firstLine="0"/>
              <w:rPr>
                <w:b/>
              </w:rPr>
            </w:pPr>
            <w:r>
              <w:rPr>
                <w:b/>
              </w:rPr>
              <w:t>Curriculum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Provision:</w:t>
            </w:r>
          </w:p>
        </w:tc>
        <w:tc>
          <w:tcPr>
            <w:tcW w:w="7657" w:type="dxa"/>
          </w:tcPr>
          <w:p w14:paraId="325635C1" w14:textId="3C2A56D8" w:rsidR="00B53186" w:rsidRDefault="00917E29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spacing w:line="237" w:lineRule="auto"/>
              <w:ind w:right="277"/>
            </w:pPr>
            <w:r>
              <w:t>To liaise with the Leadership Team to ensure the delivery of an</w:t>
            </w:r>
            <w:r>
              <w:rPr>
                <w:spacing w:val="1"/>
              </w:rPr>
              <w:t xml:space="preserve"> </w:t>
            </w:r>
            <w:r>
              <w:t>appropriate,</w:t>
            </w:r>
            <w:r>
              <w:rPr>
                <w:spacing w:val="-6"/>
              </w:rPr>
              <w:t xml:space="preserve"> </w:t>
            </w:r>
            <w:r>
              <w:t>comprehensive,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66"/>
              </w:rPr>
              <w:t xml:space="preserve"> </w:t>
            </w:r>
            <w:r>
              <w:t xml:space="preserve">programme which complements the </w:t>
            </w:r>
            <w:r w:rsidR="00BD60C2">
              <w:t>College</w:t>
            </w:r>
            <w:r>
              <w:t xml:space="preserve"> Improvement Pl</w:t>
            </w:r>
            <w:r w:rsidR="00BD60C2">
              <w:t>an</w:t>
            </w:r>
            <w:r>
              <w:t>.</w:t>
            </w:r>
          </w:p>
          <w:p w14:paraId="6663B8A6" w14:textId="3F5278A2" w:rsidR="00B53186" w:rsidRDefault="00B53186" w:rsidP="00BD60C2">
            <w:pPr>
              <w:pStyle w:val="TableParagraph"/>
              <w:tabs>
                <w:tab w:val="left" w:pos="532"/>
                <w:tab w:val="left" w:pos="533"/>
              </w:tabs>
              <w:spacing w:line="264" w:lineRule="exact"/>
              <w:ind w:right="494" w:firstLine="0"/>
            </w:pPr>
          </w:p>
        </w:tc>
      </w:tr>
      <w:tr w:rsidR="00B53186" w14:paraId="6728626D" w14:textId="77777777">
        <w:trPr>
          <w:trHeight w:val="3727"/>
        </w:trPr>
        <w:tc>
          <w:tcPr>
            <w:tcW w:w="2268" w:type="dxa"/>
          </w:tcPr>
          <w:p w14:paraId="5E6BED96" w14:textId="77777777" w:rsidR="00B53186" w:rsidRDefault="00917E29">
            <w:pPr>
              <w:pStyle w:val="TableParagraph"/>
              <w:spacing w:line="237" w:lineRule="auto"/>
              <w:ind w:left="107" w:right="582" w:firstLine="0"/>
              <w:rPr>
                <w:b/>
              </w:rPr>
            </w:pPr>
            <w:r>
              <w:rPr>
                <w:b/>
              </w:rPr>
              <w:t>Curriculum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Development:</w:t>
            </w:r>
          </w:p>
        </w:tc>
        <w:tc>
          <w:tcPr>
            <w:tcW w:w="7657" w:type="dxa"/>
          </w:tcPr>
          <w:p w14:paraId="6668A470" w14:textId="77777777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62" w:lineRule="exac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1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department.</w:t>
            </w:r>
          </w:p>
          <w:p w14:paraId="0BBB371F" w14:textId="77777777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3" w:line="235" w:lineRule="auto"/>
              <w:ind w:right="95"/>
            </w:pPr>
            <w:r>
              <w:t>To</w:t>
            </w:r>
            <w:r>
              <w:rPr>
                <w:spacing w:val="8"/>
              </w:rPr>
              <w:t xml:space="preserve"> </w:t>
            </w:r>
            <w:r>
              <w:t>keep</w:t>
            </w:r>
            <w:r>
              <w:rPr>
                <w:spacing w:val="9"/>
              </w:rPr>
              <w:t xml:space="preserve"> </w:t>
            </w:r>
            <w:r>
              <w:t>up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date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5"/>
              </w:rPr>
              <w:t xml:space="preserve"> </w:t>
            </w:r>
            <w:r>
              <w:t>national</w:t>
            </w:r>
            <w:r>
              <w:rPr>
                <w:spacing w:val="9"/>
              </w:rPr>
              <w:t xml:space="preserve"> </w:t>
            </w:r>
            <w:r>
              <w:t>developments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subject</w:t>
            </w:r>
            <w:r>
              <w:rPr>
                <w:spacing w:val="13"/>
              </w:rPr>
              <w:t xml:space="preserve"> </w:t>
            </w:r>
            <w:r>
              <w:t>area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teaching practice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methodology.</w:t>
            </w:r>
          </w:p>
          <w:p w14:paraId="74BEA56B" w14:textId="77777777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3" w:line="237" w:lineRule="auto"/>
              <w:ind w:right="99"/>
            </w:pPr>
            <w:r>
              <w:t>To</w:t>
            </w:r>
            <w:r>
              <w:rPr>
                <w:spacing w:val="27"/>
              </w:rPr>
              <w:t xml:space="preserve"> </w:t>
            </w:r>
            <w:r>
              <w:t>actively</w:t>
            </w:r>
            <w:r>
              <w:rPr>
                <w:spacing w:val="27"/>
              </w:rPr>
              <w:t xml:space="preserve"> </w:t>
            </w:r>
            <w:r>
              <w:t>monitor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respond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7"/>
              </w:rPr>
              <w:t xml:space="preserve"> </w:t>
            </w:r>
            <w:r>
              <w:t>curriculum</w:t>
            </w:r>
            <w:r>
              <w:rPr>
                <w:spacing w:val="26"/>
              </w:rPr>
              <w:t xml:space="preserve"> </w:t>
            </w:r>
            <w:r>
              <w:t>development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national,</w:t>
            </w:r>
            <w:r>
              <w:rPr>
                <w:spacing w:val="-2"/>
              </w:rPr>
              <w:t xml:space="preserve"> </w:t>
            </w:r>
            <w:r>
              <w:t>regional and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levels.</w:t>
            </w:r>
          </w:p>
          <w:p w14:paraId="34DD813F" w14:textId="22EF6105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3" w:line="237" w:lineRule="auto"/>
              <w:ind w:right="96"/>
            </w:pPr>
            <w:r>
              <w:t>To</w:t>
            </w:r>
            <w:r>
              <w:rPr>
                <w:spacing w:val="43"/>
              </w:rPr>
              <w:t xml:space="preserve"> </w:t>
            </w:r>
            <w:r>
              <w:t>take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leading</w:t>
            </w:r>
            <w:r>
              <w:rPr>
                <w:spacing w:val="44"/>
              </w:rPr>
              <w:t xml:space="preserve"> </w:t>
            </w:r>
            <w:r>
              <w:t>role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6"/>
              </w:rPr>
              <w:t xml:space="preserve"> </w:t>
            </w:r>
            <w:r w:rsidR="00BD60C2">
              <w:t>ICT</w:t>
            </w:r>
            <w:r>
              <w:rPr>
                <w:spacing w:val="-2"/>
              </w:rPr>
              <w:t xml:space="preserve"> </w:t>
            </w:r>
            <w:r>
              <w:t>developments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cross</w:t>
            </w:r>
            <w:r>
              <w:rPr>
                <w:spacing w:val="-2"/>
              </w:rPr>
              <w:t xml:space="preserve"> </w:t>
            </w:r>
            <w:r>
              <w:t>curricular</w:t>
            </w:r>
            <w:r>
              <w:rPr>
                <w:spacing w:val="-2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subjects.</w:t>
            </w:r>
          </w:p>
          <w:p w14:paraId="260F5802" w14:textId="77777777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6" w:line="235" w:lineRule="auto"/>
              <w:ind w:right="99"/>
            </w:pPr>
            <w:r>
              <w:t>To</w:t>
            </w:r>
            <w:r>
              <w:rPr>
                <w:spacing w:val="27"/>
              </w:rPr>
              <w:t xml:space="preserve"> </w:t>
            </w:r>
            <w:r>
              <w:t>liaise</w:t>
            </w:r>
            <w:r>
              <w:rPr>
                <w:spacing w:val="26"/>
              </w:rP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Leadership</w:t>
            </w:r>
            <w:r>
              <w:rPr>
                <w:spacing w:val="27"/>
              </w:rPr>
              <w:t xml:space="preserve"> </w:t>
            </w:r>
            <w:r>
              <w:t>Team</w:t>
            </w:r>
            <w:r>
              <w:rPr>
                <w:spacing w:val="26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maintain</w:t>
            </w:r>
            <w:r>
              <w:rPr>
                <w:spacing w:val="23"/>
              </w:rPr>
              <w:t xml:space="preserve"> </w:t>
            </w:r>
            <w:r>
              <w:t>accreditation</w:t>
            </w:r>
            <w:r>
              <w:rPr>
                <w:spacing w:val="27"/>
              </w:rPr>
              <w:t xml:space="preserve"> </w:t>
            </w:r>
            <w:r>
              <w:t>with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>relevant examination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validating</w:t>
            </w:r>
            <w:r>
              <w:rPr>
                <w:spacing w:val="-1"/>
              </w:rPr>
              <w:t xml:space="preserve"> </w:t>
            </w:r>
            <w:r>
              <w:t>bodies.</w:t>
            </w:r>
          </w:p>
          <w:p w14:paraId="22A08AB4" w14:textId="57FF45A7" w:rsidR="00B53186" w:rsidRDefault="00917E29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9" w:line="235" w:lineRule="auto"/>
              <w:ind w:right="98"/>
            </w:pPr>
            <w:r>
              <w:t>To</w:t>
            </w:r>
            <w:r>
              <w:rPr>
                <w:spacing w:val="52"/>
              </w:rPr>
              <w:t xml:space="preserve"> </w:t>
            </w:r>
            <w:r>
              <w:t>be</w:t>
            </w:r>
            <w:r>
              <w:rPr>
                <w:spacing w:val="51"/>
              </w:rPr>
              <w:t xml:space="preserve"> </w:t>
            </w:r>
            <w:r>
              <w:t>responsible</w:t>
            </w:r>
            <w:r>
              <w:rPr>
                <w:spacing w:val="50"/>
              </w:rPr>
              <w:t xml:space="preserve"> </w:t>
            </w:r>
            <w:r>
              <w:t>for</w:t>
            </w:r>
            <w:r>
              <w:rPr>
                <w:spacing w:val="50"/>
              </w:rPr>
              <w:t xml:space="preserve"> </w:t>
            </w:r>
            <w:r>
              <w:t>the</w:t>
            </w:r>
            <w:r>
              <w:rPr>
                <w:spacing w:val="51"/>
              </w:rPr>
              <w:t xml:space="preserve"> </w:t>
            </w:r>
            <w:r>
              <w:t>development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1"/>
              </w:rPr>
              <w:t xml:space="preserve"> </w:t>
            </w:r>
            <w:r>
              <w:t>key</w:t>
            </w:r>
            <w:r>
              <w:rPr>
                <w:spacing w:val="51"/>
              </w:rPr>
              <w:t xml:space="preserve"> </w:t>
            </w:r>
            <w:r>
              <w:t>skills</w:t>
            </w:r>
            <w:r>
              <w:rPr>
                <w:spacing w:val="51"/>
              </w:rPr>
              <w:t xml:space="preserve"> </w:t>
            </w:r>
            <w:r w:rsidR="00BD60C2">
              <w:t>ICT</w:t>
            </w:r>
            <w:r>
              <w:t>.</w:t>
            </w:r>
          </w:p>
          <w:p w14:paraId="772E86A5" w14:textId="6928EE91" w:rsidR="00B53186" w:rsidRDefault="00917E29" w:rsidP="00BD60C2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6" w:line="235" w:lineRule="auto"/>
              <w:ind w:right="596"/>
            </w:pPr>
            <w:r>
              <w:t xml:space="preserve">To ensure that the development of </w:t>
            </w:r>
            <w:r w:rsidR="00BD60C2">
              <w:t>ICT</w:t>
            </w:r>
            <w:r w:rsidR="00BD60C2">
              <w:rPr>
                <w:spacing w:val="-1"/>
              </w:rPr>
              <w:t xml:space="preserve"> </w:t>
            </w:r>
            <w:r>
              <w:t>subjects is in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 w:rsidR="00BD60C2">
              <w:t xml:space="preserve"> </w:t>
            </w:r>
            <w:r>
              <w:t>developments.F</w:t>
            </w:r>
          </w:p>
        </w:tc>
      </w:tr>
    </w:tbl>
    <w:p w14:paraId="5A39BBE3" w14:textId="77777777" w:rsidR="00B53186" w:rsidRDefault="00B53186">
      <w:pPr>
        <w:spacing w:line="256" w:lineRule="exact"/>
        <w:sectPr w:rsidR="00B53186">
          <w:pgSz w:w="12240" w:h="15840"/>
          <w:pgMar w:top="860" w:right="1040" w:bottom="280" w:left="880" w:header="720" w:footer="72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7"/>
      </w:tblGrid>
      <w:tr w:rsidR="00B53186" w14:paraId="06A7AE75" w14:textId="77777777">
        <w:trPr>
          <w:trHeight w:val="4522"/>
        </w:trPr>
        <w:tc>
          <w:tcPr>
            <w:tcW w:w="2268" w:type="dxa"/>
          </w:tcPr>
          <w:p w14:paraId="4F16B31D" w14:textId="77777777" w:rsidR="00B53186" w:rsidRDefault="00917E29">
            <w:pPr>
              <w:pStyle w:val="TableParagraph"/>
              <w:spacing w:line="256" w:lineRule="exact"/>
              <w:ind w:left="107" w:firstLine="0"/>
              <w:rPr>
                <w:b/>
              </w:rPr>
            </w:pPr>
            <w:r>
              <w:rPr>
                <w:b/>
              </w:rPr>
              <w:lastRenderedPageBreak/>
              <w:t>Staffing:</w:t>
            </w:r>
          </w:p>
          <w:p w14:paraId="41C8F396" w14:textId="77777777" w:rsidR="00B53186" w:rsidRDefault="00B53186">
            <w:pPr>
              <w:pStyle w:val="TableParagraph"/>
              <w:ind w:left="0" w:firstLine="0"/>
              <w:rPr>
                <w:rFonts w:ascii="Arial"/>
                <w:sz w:val="23"/>
              </w:rPr>
            </w:pPr>
          </w:p>
          <w:p w14:paraId="6FB90A89" w14:textId="77777777" w:rsidR="00B53186" w:rsidRDefault="00917E29">
            <w:pPr>
              <w:pStyle w:val="TableParagraph"/>
              <w:ind w:left="107" w:right="662" w:firstLine="0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Development</w:t>
            </w:r>
          </w:p>
          <w:p w14:paraId="72A3D3EC" w14:textId="77777777" w:rsidR="00B53186" w:rsidRDefault="00B53186">
            <w:pPr>
              <w:pStyle w:val="TableParagraph"/>
              <w:spacing w:before="2"/>
              <w:ind w:left="0" w:firstLine="0"/>
              <w:rPr>
                <w:rFonts w:ascii="Arial"/>
                <w:sz w:val="23"/>
              </w:rPr>
            </w:pPr>
          </w:p>
          <w:p w14:paraId="1D037C6E" w14:textId="77777777" w:rsidR="00B53186" w:rsidRDefault="00917E29">
            <w:pPr>
              <w:pStyle w:val="TableParagraph"/>
              <w:ind w:left="107" w:right="524" w:firstLine="0"/>
              <w:jc w:val="both"/>
              <w:rPr>
                <w:b/>
              </w:rPr>
            </w:pPr>
            <w:r>
              <w:rPr>
                <w:b/>
              </w:rPr>
              <w:t>Recruitment /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Deployment of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Staff</w:t>
            </w:r>
          </w:p>
        </w:tc>
        <w:tc>
          <w:tcPr>
            <w:tcW w:w="7657" w:type="dxa"/>
          </w:tcPr>
          <w:p w14:paraId="249C04B2" w14:textId="77777777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37" w:lineRule="auto"/>
              <w:ind w:right="265"/>
            </w:pPr>
            <w:r>
              <w:t>To work with the Leadership Team to ensure that staff development</w:t>
            </w:r>
            <w:r>
              <w:rPr>
                <w:spacing w:val="1"/>
              </w:rPr>
              <w:t xml:space="preserve"> </w:t>
            </w:r>
            <w:r>
              <w:t>needs are identified and that appropriate programmes are designed to</w:t>
            </w:r>
            <w:r>
              <w:rPr>
                <w:spacing w:val="-66"/>
              </w:rPr>
              <w:t xml:space="preserve"> </w:t>
            </w:r>
            <w:r>
              <w:t>meet such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  <w:p w14:paraId="31765367" w14:textId="77777777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35" w:lineRule="auto"/>
              <w:ind w:right="676"/>
            </w:pPr>
            <w:r>
              <w:t>To be responsible for the efficient and effective deployment of the</w:t>
            </w:r>
            <w:r>
              <w:rPr>
                <w:spacing w:val="-67"/>
              </w:rPr>
              <w:t xml:space="preserve"> </w:t>
            </w:r>
            <w:r>
              <w:t>department’s</w:t>
            </w:r>
            <w:r>
              <w:rPr>
                <w:spacing w:val="-1"/>
              </w:rPr>
              <w:t xml:space="preserve"> </w:t>
            </w:r>
            <w:r>
              <w:t>technicians/support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  <w:p w14:paraId="771F41CE" w14:textId="7A6274A5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9" w:line="235" w:lineRule="auto"/>
              <w:ind w:right="694"/>
            </w:pPr>
            <w:r>
              <w:t>To undertake performance management review</w:t>
            </w:r>
          </w:p>
          <w:p w14:paraId="1DA8C21D" w14:textId="77777777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8" w:line="235" w:lineRule="auto"/>
              <w:ind w:right="34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absent,</w:t>
            </w:r>
            <w:r>
              <w:rPr>
                <w:spacing w:val="-66"/>
              </w:rPr>
              <w:t xml:space="preserve"> </w:t>
            </w:r>
            <w:r>
              <w:t>ensuring appropriate</w:t>
            </w:r>
            <w:r>
              <w:rPr>
                <w:spacing w:val="-3"/>
              </w:rPr>
              <w:t xml:space="preserve"> </w:t>
            </w:r>
            <w:r>
              <w:t>cover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11B1BFFD" w14:textId="31BDD920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4" w:line="237" w:lineRule="auto"/>
              <w:ind w:right="123"/>
            </w:pPr>
            <w:r>
              <w:t>To participate in the interview process for teaching posts when required</w:t>
            </w:r>
            <w:r>
              <w:rPr>
                <w:spacing w:val="-66"/>
              </w:rPr>
              <w:t xml:space="preserve"> </w:t>
            </w:r>
            <w:r>
              <w:t xml:space="preserve">and to ensure effective induction of new staff in line with </w:t>
            </w:r>
            <w:r w:rsidR="00BD60C2">
              <w:t>college</w:t>
            </w:r>
            <w:r>
              <w:rPr>
                <w:spacing w:val="1"/>
              </w:rPr>
              <w:t xml:space="preserve"> </w:t>
            </w:r>
            <w:r>
              <w:t>procedures.</w:t>
            </w:r>
          </w:p>
          <w:p w14:paraId="23723E11" w14:textId="77777777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9" w:line="235" w:lineRule="auto"/>
              <w:ind w:right="14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promote</w:t>
            </w:r>
            <w:r>
              <w:rPr>
                <w:spacing w:val="-6"/>
              </w:rPr>
              <w:t xml:space="preserve"> </w:t>
            </w:r>
            <w:r>
              <w:t>teamwork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motivate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66"/>
              </w:rPr>
              <w:t xml:space="preserve"> </w:t>
            </w:r>
            <w:r>
              <w:t>relations.</w:t>
            </w:r>
          </w:p>
          <w:p w14:paraId="1A5691F3" w14:textId="4BCAF222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2" w:line="269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 w:rsidR="00BD60C2">
              <w:t>college</w:t>
            </w:r>
            <w:r>
              <w:t>’s</w:t>
            </w:r>
            <w:r>
              <w:rPr>
                <w:spacing w:val="-2"/>
              </w:rPr>
              <w:t xml:space="preserve"> </w:t>
            </w:r>
            <w:r>
              <w:t>ITT</w:t>
            </w:r>
            <w:r>
              <w:rPr>
                <w:spacing w:val="-4"/>
              </w:rPr>
              <w:t xml:space="preserve"> </w:t>
            </w:r>
            <w:r>
              <w:t>programme.</w:t>
            </w:r>
          </w:p>
          <w:p w14:paraId="3F2CBC04" w14:textId="3D8EB7C3" w:rsidR="00B53186" w:rsidRDefault="00917E29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64" w:lineRule="exact"/>
              <w:ind w:right="431"/>
            </w:pPr>
            <w:r>
              <w:t>To be responsible for the day-to-day management of staff within the</w:t>
            </w:r>
            <w:r>
              <w:rPr>
                <w:spacing w:val="-66"/>
              </w:rPr>
              <w:t xml:space="preserve"> </w:t>
            </w:r>
            <w:r w:rsidR="00BD60C2">
              <w:t xml:space="preserve">ICT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act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</w:tc>
      </w:tr>
      <w:tr w:rsidR="00B53186" w14:paraId="71B51F30" w14:textId="77777777">
        <w:trPr>
          <w:trHeight w:val="3991"/>
        </w:trPr>
        <w:tc>
          <w:tcPr>
            <w:tcW w:w="2268" w:type="dxa"/>
          </w:tcPr>
          <w:p w14:paraId="041C1B48" w14:textId="77777777" w:rsidR="00B53186" w:rsidRDefault="00917E29">
            <w:pPr>
              <w:pStyle w:val="TableParagraph"/>
              <w:ind w:left="107" w:right="688" w:firstLine="0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Information:</w:t>
            </w:r>
          </w:p>
        </w:tc>
        <w:tc>
          <w:tcPr>
            <w:tcW w:w="7657" w:type="dxa"/>
          </w:tcPr>
          <w:p w14:paraId="23934585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37" w:lineRule="auto"/>
              <w:ind w:right="202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liaise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accurate</w:t>
            </w:r>
            <w:r>
              <w:rPr>
                <w:spacing w:val="-66"/>
              </w:rPr>
              <w:t xml:space="preserve"> </w:t>
            </w:r>
            <w:r>
              <w:t>and up-to-date information concerning the department on the</w:t>
            </w:r>
            <w:r>
              <w:rPr>
                <w:spacing w:val="1"/>
              </w:rPr>
              <w:t xml:space="preserve"> </w:t>
            </w:r>
            <w:r>
              <w:t>Management Information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14:paraId="5F959DDD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68" w:lineRule="exac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provided.</w:t>
            </w:r>
          </w:p>
          <w:p w14:paraId="2F3555CB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37" w:lineRule="auto"/>
              <w:ind w:right="248"/>
            </w:pPr>
            <w:r>
              <w:t>To identify and take appropriate action on issues arising from data,</w:t>
            </w:r>
            <w:r>
              <w:rPr>
                <w:spacing w:val="1"/>
              </w:rPr>
              <w:t xml:space="preserve"> </w:t>
            </w:r>
            <w:r>
              <w:t>systems and reports; setting deadlines where necessary and reviewing</w:t>
            </w:r>
            <w:r>
              <w:rPr>
                <w:spacing w:val="-66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taken.</w:t>
            </w:r>
          </w:p>
          <w:p w14:paraId="0FE658E5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before="5" w:line="235" w:lineRule="auto"/>
              <w:ind w:right="1208"/>
            </w:pPr>
            <w:r>
              <w:t>To produce reports within the quality assurance cycle for the</w:t>
            </w:r>
            <w:r>
              <w:rPr>
                <w:spacing w:val="-66"/>
              </w:rPr>
              <w:t xml:space="preserve"> </w:t>
            </w:r>
            <w:r>
              <w:t>department.</w:t>
            </w:r>
          </w:p>
          <w:p w14:paraId="7D3AB014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before="9" w:line="235" w:lineRule="auto"/>
              <w:ind w:right="358"/>
            </w:pPr>
            <w:r>
              <w:t>To produce reports on examination performance, including the use of</w:t>
            </w:r>
            <w:r>
              <w:rPr>
                <w:spacing w:val="-66"/>
              </w:rPr>
              <w:t xml:space="preserve"> </w:t>
            </w:r>
            <w:r>
              <w:t>value-added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  <w:p w14:paraId="1788C5AF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before="8" w:line="235" w:lineRule="auto"/>
              <w:ind w:right="231"/>
            </w:pPr>
            <w:r>
              <w:t>In conjunction with the relevant Leadership Team member, to manage</w:t>
            </w:r>
            <w:r>
              <w:rPr>
                <w:spacing w:val="-6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department’s collection</w:t>
            </w:r>
            <w:r>
              <w:rPr>
                <w:spacing w:val="-1"/>
              </w:rPr>
              <w:t xml:space="preserve"> </w:t>
            </w:r>
            <w:r>
              <w:t>of data.</w:t>
            </w:r>
          </w:p>
          <w:p w14:paraId="38969A0F" w14:textId="77777777" w:rsidR="00B53186" w:rsidRDefault="00917E29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spacing w:line="264" w:lineRule="exact"/>
              <w:ind w:right="14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Governing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>departmental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and development.</w:t>
            </w:r>
          </w:p>
        </w:tc>
      </w:tr>
      <w:tr w:rsidR="00B53186" w14:paraId="6A06BC24" w14:textId="77777777">
        <w:trPr>
          <w:trHeight w:val="1934"/>
        </w:trPr>
        <w:tc>
          <w:tcPr>
            <w:tcW w:w="2268" w:type="dxa"/>
          </w:tcPr>
          <w:p w14:paraId="6EC1EF42" w14:textId="77777777" w:rsidR="00B53186" w:rsidRDefault="00917E29">
            <w:pPr>
              <w:pStyle w:val="TableParagraph"/>
              <w:spacing w:line="256" w:lineRule="exact"/>
              <w:ind w:left="107" w:firstLine="0"/>
              <w:rPr>
                <w:b/>
              </w:rPr>
            </w:pPr>
            <w:r>
              <w:rPr>
                <w:b/>
              </w:rPr>
              <w:t>Communications</w:t>
            </w:r>
          </w:p>
        </w:tc>
        <w:tc>
          <w:tcPr>
            <w:tcW w:w="7657" w:type="dxa"/>
          </w:tcPr>
          <w:p w14:paraId="5C737087" w14:textId="77777777" w:rsidR="00B53186" w:rsidRDefault="00917E2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line="237" w:lineRule="auto"/>
              <w:ind w:right="15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that all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aims</w:t>
            </w:r>
            <w:r>
              <w:rPr>
                <w:spacing w:val="-65"/>
              </w:rPr>
              <w:t xml:space="preserve"> </w:t>
            </w:r>
            <w:r>
              <w:t>and objectives.</w:t>
            </w:r>
          </w:p>
          <w:p w14:paraId="4153C4C5" w14:textId="77777777" w:rsidR="00B53186" w:rsidRDefault="00917E2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line="235" w:lineRule="auto"/>
              <w:ind w:right="131"/>
            </w:pPr>
            <w:r>
              <w:t>To ensure effective communication/consultation as appropriate with the</w:t>
            </w:r>
            <w:r>
              <w:rPr>
                <w:spacing w:val="-66"/>
              </w:rPr>
              <w:t xml:space="preserve"> </w:t>
            </w:r>
            <w:r>
              <w:t>parents of students.</w:t>
            </w:r>
          </w:p>
          <w:p w14:paraId="15CA7371" w14:textId="77777777" w:rsidR="00B53186" w:rsidRDefault="00917E2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7" w:line="235" w:lineRule="auto"/>
              <w:ind w:right="253"/>
            </w:pPr>
            <w:r>
              <w:t>To liaise with partner schools, higher education, Industry, Examination</w:t>
            </w:r>
            <w:r>
              <w:rPr>
                <w:spacing w:val="-66"/>
              </w:rPr>
              <w:t xml:space="preserve"> </w:t>
            </w:r>
            <w:r>
              <w:t>Boards,</w:t>
            </w:r>
            <w:r>
              <w:rPr>
                <w:spacing w:val="-1"/>
              </w:rPr>
              <w:t xml:space="preserve"> </w:t>
            </w:r>
            <w:r>
              <w:t>Awarding</w:t>
            </w:r>
            <w:r>
              <w:rPr>
                <w:spacing w:val="-3"/>
              </w:rPr>
              <w:t xml:space="preserve"> </w:t>
            </w:r>
            <w:r>
              <w:t>Bodies</w:t>
            </w:r>
            <w:r>
              <w:rPr>
                <w:spacing w:val="-4"/>
              </w:rPr>
              <w:t xml:space="preserve"> </w:t>
            </w:r>
            <w:r>
              <w:t>and other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bodies.</w:t>
            </w:r>
          </w:p>
          <w:p w14:paraId="5F46F989" w14:textId="77777777" w:rsidR="00B53186" w:rsidRDefault="00917E2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departments’</w:t>
            </w:r>
            <w:r>
              <w:rPr>
                <w:spacing w:val="-3"/>
              </w:rPr>
              <w:t xml:space="preserve"> </w:t>
            </w:r>
            <w:r>
              <w:t>views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interests.</w:t>
            </w:r>
          </w:p>
        </w:tc>
      </w:tr>
      <w:tr w:rsidR="00B53186" w14:paraId="6CE8A037" w14:textId="77777777">
        <w:trPr>
          <w:trHeight w:val="2128"/>
        </w:trPr>
        <w:tc>
          <w:tcPr>
            <w:tcW w:w="2268" w:type="dxa"/>
          </w:tcPr>
          <w:p w14:paraId="15083152" w14:textId="77777777" w:rsidR="00B53186" w:rsidRDefault="00917E29">
            <w:pPr>
              <w:pStyle w:val="TableParagraph"/>
              <w:ind w:left="107" w:right="531" w:firstLine="0"/>
              <w:rPr>
                <w:b/>
              </w:rPr>
            </w:pPr>
            <w:r>
              <w:rPr>
                <w:b/>
              </w:rPr>
              <w:t>Marketing and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Liaison:</w:t>
            </w:r>
          </w:p>
        </w:tc>
        <w:tc>
          <w:tcPr>
            <w:tcW w:w="7657" w:type="dxa"/>
          </w:tcPr>
          <w:p w14:paraId="36313BAA" w14:textId="77777777" w:rsidR="00B53186" w:rsidRDefault="00917E29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line="237" w:lineRule="auto"/>
              <w:ind w:right="61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6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of material for</w:t>
            </w:r>
            <w:r>
              <w:rPr>
                <w:spacing w:val="-4"/>
              </w:rPr>
              <w:t xml:space="preserve"> </w:t>
            </w:r>
            <w:r>
              <w:t>press releases.</w:t>
            </w:r>
          </w:p>
          <w:p w14:paraId="5C73D79B" w14:textId="68DF99F4" w:rsidR="00B53186" w:rsidRDefault="00917E29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right="242"/>
            </w:pPr>
            <w:r>
              <w:t>To lead the development of effective subject links with partner schools</w:t>
            </w:r>
            <w:r>
              <w:rPr>
                <w:spacing w:val="-66"/>
              </w:rPr>
              <w:t xml:space="preserve"> </w:t>
            </w:r>
            <w:r>
              <w:t>and the community, attendance where necessary at liaison events in</w:t>
            </w:r>
            <w:r>
              <w:rPr>
                <w:spacing w:val="1"/>
              </w:rPr>
              <w:t xml:space="preserve"> </w:t>
            </w:r>
            <w:r>
              <w:t xml:space="preserve">partner </w:t>
            </w:r>
            <w:r w:rsidR="00BD60C2">
              <w:t>college</w:t>
            </w:r>
            <w:r>
              <w:t>s and the effective promotion of subjects at Open</w:t>
            </w:r>
            <w:r>
              <w:rPr>
                <w:spacing w:val="1"/>
              </w:rPr>
              <w:t xml:space="preserve"> </w:t>
            </w:r>
            <w:r>
              <w:t>days/evenings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events.</w:t>
            </w:r>
          </w:p>
          <w:p w14:paraId="0CB5675D" w14:textId="77777777" w:rsidR="00B53186" w:rsidRDefault="00917E29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line="264" w:lineRule="exact"/>
              <w:ind w:right="593"/>
            </w:pPr>
            <w:r>
              <w:t>To actively promote the development of effective subject links with</w:t>
            </w:r>
            <w:r>
              <w:rPr>
                <w:spacing w:val="-66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agencies.</w:t>
            </w:r>
          </w:p>
        </w:tc>
      </w:tr>
    </w:tbl>
    <w:p w14:paraId="0D0B940D" w14:textId="77777777" w:rsidR="00B53186" w:rsidRDefault="00B53186">
      <w:pPr>
        <w:spacing w:line="264" w:lineRule="exact"/>
        <w:sectPr w:rsidR="00B53186">
          <w:pgSz w:w="12240" w:h="15840"/>
          <w:pgMar w:top="860" w:right="1040" w:bottom="280" w:left="880" w:header="720" w:footer="720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7"/>
      </w:tblGrid>
      <w:tr w:rsidR="00B53186" w14:paraId="735066E9" w14:textId="77777777">
        <w:trPr>
          <w:trHeight w:val="2126"/>
        </w:trPr>
        <w:tc>
          <w:tcPr>
            <w:tcW w:w="2268" w:type="dxa"/>
          </w:tcPr>
          <w:p w14:paraId="02804FE6" w14:textId="77777777" w:rsidR="00B53186" w:rsidRDefault="00917E29">
            <w:pPr>
              <w:pStyle w:val="TableParagraph"/>
              <w:spacing w:line="237" w:lineRule="auto"/>
              <w:ind w:left="110" w:right="401" w:firstLine="0"/>
              <w:rPr>
                <w:b/>
              </w:rPr>
            </w:pPr>
            <w:r>
              <w:rPr>
                <w:b/>
              </w:rPr>
              <w:lastRenderedPageBreak/>
              <w:t>Management of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Resources</w:t>
            </w:r>
          </w:p>
        </w:tc>
        <w:tc>
          <w:tcPr>
            <w:tcW w:w="7657" w:type="dxa"/>
          </w:tcPr>
          <w:p w14:paraId="4723B6A8" w14:textId="77777777" w:rsidR="00B53186" w:rsidRDefault="00917E29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ind w:right="98"/>
            </w:pPr>
            <w:r>
              <w:t>To manage the available resources of space, staff, money and</w:t>
            </w:r>
            <w:r>
              <w:rPr>
                <w:spacing w:val="1"/>
              </w:rPr>
              <w:t xml:space="preserve"> </w:t>
            </w:r>
            <w:r>
              <w:t>equipment efficiently within the limits, guidelines and procedures laid</w:t>
            </w:r>
            <w:r>
              <w:rPr>
                <w:spacing w:val="1"/>
              </w:rPr>
              <w:t xml:space="preserve"> </w:t>
            </w:r>
            <w:r>
              <w:t>down; including deploying the department budget, acting as a cost</w:t>
            </w:r>
            <w:r>
              <w:rPr>
                <w:spacing w:val="1"/>
              </w:rPr>
              <w:t xml:space="preserve"> </w:t>
            </w:r>
            <w:r>
              <w:t>centre holder, requisitioning, organising and maintaining equipment and</w:t>
            </w:r>
            <w:r>
              <w:rPr>
                <w:spacing w:val="-66"/>
              </w:rPr>
              <w:t xml:space="preserve"> </w:t>
            </w:r>
            <w:r>
              <w:t>stock,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keeping</w:t>
            </w:r>
            <w:r>
              <w:rPr>
                <w:spacing w:val="-2"/>
              </w:rPr>
              <w:t xml:space="preserve"> </w:t>
            </w:r>
            <w:r>
              <w:t>appropriate records.</w:t>
            </w:r>
          </w:p>
          <w:p w14:paraId="6C2AF9CB" w14:textId="77777777" w:rsidR="00B53186" w:rsidRDefault="00917E29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line="264" w:lineRule="exact"/>
              <w:ind w:hanging="36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work 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 the</w:t>
            </w:r>
          </w:p>
          <w:p w14:paraId="17DDCACF" w14:textId="77777777" w:rsidR="00B53186" w:rsidRDefault="00917E29">
            <w:pPr>
              <w:pStyle w:val="TableParagraph"/>
              <w:spacing w:line="264" w:lineRule="exact"/>
              <w:ind w:left="535" w:right="122" w:firstLine="0"/>
            </w:pPr>
            <w:r>
              <w:t>department’s teaching commitments are effectively and efficiently time-</w:t>
            </w:r>
            <w:r>
              <w:rPr>
                <w:spacing w:val="-66"/>
              </w:rPr>
              <w:t xml:space="preserve"> </w:t>
            </w:r>
            <w:r>
              <w:t>tabled and</w:t>
            </w:r>
            <w:r>
              <w:rPr>
                <w:spacing w:val="1"/>
              </w:rPr>
              <w:t xml:space="preserve"> </w:t>
            </w:r>
            <w:r>
              <w:t>roomed.</w:t>
            </w:r>
          </w:p>
        </w:tc>
      </w:tr>
      <w:tr w:rsidR="00B53186" w14:paraId="2844B70D" w14:textId="77777777">
        <w:trPr>
          <w:trHeight w:val="3192"/>
        </w:trPr>
        <w:tc>
          <w:tcPr>
            <w:tcW w:w="2268" w:type="dxa"/>
          </w:tcPr>
          <w:p w14:paraId="7DA5071E" w14:textId="77777777" w:rsidR="00B53186" w:rsidRDefault="00917E29">
            <w:pPr>
              <w:pStyle w:val="TableParagraph"/>
              <w:spacing w:line="256" w:lineRule="exact"/>
              <w:ind w:left="110" w:firstLine="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</w:t>
            </w:r>
          </w:p>
        </w:tc>
        <w:tc>
          <w:tcPr>
            <w:tcW w:w="7657" w:type="dxa"/>
          </w:tcPr>
          <w:p w14:paraId="295AC5CE" w14:textId="77777777" w:rsidR="00B53186" w:rsidRDefault="00917E2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line="235" w:lineRule="auto"/>
              <w:ind w:right="805"/>
            </w:pPr>
            <w:r>
              <w:t>To monitor and support the overall progress and development of</w:t>
            </w:r>
            <w:r>
              <w:rPr>
                <w:spacing w:val="-66"/>
              </w:rPr>
              <w:t xml:space="preserve"> </w:t>
            </w:r>
            <w:r>
              <w:t>students 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department.</w:t>
            </w:r>
          </w:p>
          <w:p w14:paraId="56600C29" w14:textId="77777777" w:rsidR="00B53186" w:rsidRDefault="00917E2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2" w:line="237" w:lineRule="auto"/>
              <w:ind w:right="202"/>
            </w:pPr>
            <w:r>
              <w:t>To monitor student attendance together with student’s progress and</w:t>
            </w:r>
            <w:r>
              <w:rPr>
                <w:spacing w:val="1"/>
              </w:rPr>
              <w:t xml:space="preserve"> </w:t>
            </w:r>
            <w:r>
              <w:t>performance in relation to targets set for each individual; ensuring that</w:t>
            </w:r>
            <w:r>
              <w:rPr>
                <w:spacing w:val="-66"/>
              </w:rPr>
              <w:t xml:space="preserve"> </w:t>
            </w:r>
            <w:r>
              <w:t>follow-up procedures are adhered to and that appropriate action is</w:t>
            </w:r>
            <w:r>
              <w:rPr>
                <w:spacing w:val="1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necessary.</w:t>
            </w:r>
          </w:p>
          <w:p w14:paraId="54E4D32A" w14:textId="77777777" w:rsidR="00B53186" w:rsidRDefault="00917E2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10" w:line="235" w:lineRule="auto"/>
              <w:ind w:right="251"/>
            </w:pPr>
            <w:r>
              <w:t>To act as a Learning Coach and to carry out the duties associated with</w:t>
            </w:r>
            <w:r>
              <w:rPr>
                <w:spacing w:val="-66"/>
              </w:rPr>
              <w:t xml:space="preserve"> </w:t>
            </w:r>
            <w:r>
              <w:t>that role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outlined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generic</w:t>
            </w:r>
            <w:r>
              <w:rPr>
                <w:spacing w:val="-2"/>
              </w:rPr>
              <w:t xml:space="preserve"> </w:t>
            </w:r>
            <w:r>
              <w:t>job description.</w:t>
            </w:r>
          </w:p>
          <w:p w14:paraId="47869F60" w14:textId="77777777" w:rsidR="00B53186" w:rsidRDefault="00917E2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4" w:line="237" w:lineRule="auto"/>
              <w:ind w:right="372"/>
            </w:pPr>
            <w:r>
              <w:t>To contribute to PSHE, Citizenship and Enterprise according to school</w:t>
            </w:r>
            <w:r>
              <w:rPr>
                <w:spacing w:val="-66"/>
              </w:rPr>
              <w:t xml:space="preserve"> </w:t>
            </w:r>
            <w:r>
              <w:t>policy.</w:t>
            </w:r>
          </w:p>
          <w:p w14:paraId="70B00F23" w14:textId="77777777" w:rsidR="00B53186" w:rsidRDefault="00917E2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line="264" w:lineRule="exact"/>
              <w:ind w:right="474"/>
            </w:pPr>
            <w:r>
              <w:t>To ensure the behaviour management system is implemented in the</w:t>
            </w:r>
            <w:r>
              <w:rPr>
                <w:spacing w:val="-66"/>
              </w:rPr>
              <w:t xml:space="preserve"> </w:t>
            </w:r>
            <w:r>
              <w:t>department so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learning can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place.</w:t>
            </w:r>
          </w:p>
        </w:tc>
      </w:tr>
      <w:tr w:rsidR="00B53186" w14:paraId="56B4F7C6" w14:textId="77777777">
        <w:trPr>
          <w:trHeight w:val="265"/>
        </w:trPr>
        <w:tc>
          <w:tcPr>
            <w:tcW w:w="9925" w:type="dxa"/>
            <w:gridSpan w:val="2"/>
            <w:tcBorders>
              <w:bottom w:val="single" w:sz="6" w:space="0" w:color="000000"/>
            </w:tcBorders>
          </w:tcPr>
          <w:p w14:paraId="54386BE5" w14:textId="77777777" w:rsidR="00B53186" w:rsidRDefault="00917E29">
            <w:pPr>
              <w:pStyle w:val="TableParagraph"/>
              <w:spacing w:line="246" w:lineRule="exact"/>
              <w:ind w:left="110" w:firstLine="0"/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  <w:r>
              <w:t>:</w:t>
            </w:r>
          </w:p>
        </w:tc>
      </w:tr>
      <w:tr w:rsidR="00B53186" w14:paraId="3A3A4B5F" w14:textId="77777777">
        <w:trPr>
          <w:trHeight w:val="3194"/>
        </w:trPr>
        <w:tc>
          <w:tcPr>
            <w:tcW w:w="9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C311" w14:textId="0CBAB01D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35" w:lineRule="auto"/>
              <w:ind w:right="603"/>
            </w:pPr>
            <w:r>
              <w:t xml:space="preserve">To play a full part in the life of the </w:t>
            </w:r>
            <w:r w:rsidR="00BD60C2">
              <w:t xml:space="preserve">college </w:t>
            </w:r>
            <w:r>
              <w:t>community, to support its distinctive mission and</w:t>
            </w:r>
            <w:r>
              <w:rPr>
                <w:spacing w:val="-66"/>
              </w:rPr>
              <w:t xml:space="preserve"> </w:t>
            </w:r>
            <w:r w:rsidR="00BD60C2">
              <w:rPr>
                <w:spacing w:val="-66"/>
              </w:rPr>
              <w:t xml:space="preserve">  </w:t>
            </w:r>
            <w:r w:rsidR="00BD60C2">
              <w:t xml:space="preserve"> ethos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follow this</w:t>
            </w:r>
            <w:r>
              <w:rPr>
                <w:spacing w:val="-1"/>
              </w:rPr>
              <w:t xml:space="preserve"> </w:t>
            </w:r>
            <w:r>
              <w:t>example.</w:t>
            </w:r>
          </w:p>
          <w:p w14:paraId="3B05C3D8" w14:textId="32D3EAB0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 w:rsidR="00BD60C2">
              <w:t>college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wor</w:t>
            </w:r>
            <w:r w:rsidR="00BD60C2">
              <w:t>k</w:t>
            </w:r>
            <w:r>
              <w:t>.</w:t>
            </w:r>
          </w:p>
          <w:p w14:paraId="6E6AF789" w14:textId="79D8A3CB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6" w:lineRule="exact"/>
              <w:ind w:hanging="36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actively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BD60C2">
              <w:t>college</w:t>
            </w:r>
            <w:r>
              <w:t>’s</w:t>
            </w:r>
            <w:r>
              <w:rPr>
                <w:spacing w:val="-2"/>
              </w:rPr>
              <w:t xml:space="preserve"> </w:t>
            </w: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policies.</w:t>
            </w:r>
          </w:p>
          <w:p w14:paraId="610C8C79" w14:textId="77777777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7" w:lineRule="exact"/>
              <w:ind w:hanging="36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agreed.</w:t>
            </w:r>
          </w:p>
          <w:p w14:paraId="10D2CBAD" w14:textId="77777777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35" w:lineRule="auto"/>
              <w:ind w:right="902"/>
            </w:pPr>
            <w:r>
              <w:t>To comply with the school’s Health and safety policy and undertake risk assessments as</w:t>
            </w:r>
            <w:r>
              <w:rPr>
                <w:spacing w:val="-66"/>
              </w:rPr>
              <w:t xml:space="preserve"> </w:t>
            </w:r>
            <w:r>
              <w:t>appropriate.</w:t>
            </w:r>
          </w:p>
          <w:p w14:paraId="3D12B518" w14:textId="77777777" w:rsidR="00B53186" w:rsidRDefault="00917E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Leader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deputising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  <w:p w14:paraId="0E27B00A" w14:textId="77777777" w:rsidR="00B53186" w:rsidRDefault="00B53186">
            <w:pPr>
              <w:pStyle w:val="TableParagraph"/>
              <w:ind w:left="0" w:firstLine="0"/>
              <w:rPr>
                <w:rFonts w:ascii="Arial"/>
              </w:rPr>
            </w:pPr>
          </w:p>
          <w:p w14:paraId="70D20924" w14:textId="77777777" w:rsidR="00B53186" w:rsidRDefault="00917E29">
            <w:pPr>
              <w:pStyle w:val="TableParagraph"/>
              <w:spacing w:line="264" w:lineRule="exact"/>
              <w:ind w:left="107" w:right="224" w:firstLine="0"/>
            </w:pPr>
            <w:r>
              <w:t>Whilst every effort has been made to explain the main duties and responsibilities of the post, each</w:t>
            </w:r>
            <w:r>
              <w:rPr>
                <w:spacing w:val="-66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task undertaken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identified.</w:t>
            </w:r>
          </w:p>
        </w:tc>
      </w:tr>
    </w:tbl>
    <w:p w14:paraId="488AD60F" w14:textId="77777777" w:rsidR="00B53186" w:rsidRDefault="00C23E47">
      <w:pPr>
        <w:pStyle w:val="BodyText"/>
        <w:spacing w:before="4"/>
        <w:rPr>
          <w:rFonts w:ascii="Arial"/>
          <w:sz w:val="19"/>
        </w:rPr>
      </w:pPr>
      <w:r>
        <w:pict w14:anchorId="7BD8D07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49.55pt;margin-top:12.7pt;width:496.45pt;height:120.3pt;z-index:-15728128;mso-wrap-distance-left:0;mso-wrap-distance-right:0;mso-position-horizontal-relative:page;mso-position-vertical-relative:text" filled="f" strokeweight=".72pt">
            <v:textbox inset="0,0,0,0">
              <w:txbxContent>
                <w:p w14:paraId="2247B563" w14:textId="77777777" w:rsidR="00B53186" w:rsidRDefault="00917E29">
                  <w:pPr>
                    <w:pStyle w:val="BodyText"/>
                    <w:ind w:left="100" w:right="354"/>
                  </w:pPr>
                  <w:r>
                    <w:t>Employees will be expected to comply with any reasonable request from a manager to undertake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t>work of 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similar level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job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description.</w:t>
                  </w:r>
                </w:p>
                <w:p w14:paraId="60061E4C" w14:textId="77777777" w:rsidR="00B53186" w:rsidRDefault="00B53186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1976AFDA" w14:textId="77777777" w:rsidR="00B53186" w:rsidRDefault="00917E29">
                  <w:pPr>
                    <w:pStyle w:val="BodyText"/>
                    <w:ind w:left="100" w:right="457"/>
                  </w:pPr>
                  <w:r>
                    <w:t>Employees are expected to be courteous to colleagues and provide a welcoming environment to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t>visitors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telephone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callers.</w:t>
                  </w:r>
                </w:p>
                <w:p w14:paraId="44EAFD9C" w14:textId="77777777" w:rsidR="00B53186" w:rsidRDefault="00B53186">
                  <w:pPr>
                    <w:pStyle w:val="BodyText"/>
                    <w:spacing w:before="1"/>
                  </w:pPr>
                </w:p>
                <w:p w14:paraId="1DF4EC9E" w14:textId="5315F31C" w:rsidR="00B53186" w:rsidRDefault="00B53186">
                  <w:pPr>
                    <w:pStyle w:val="BodyText"/>
                    <w:ind w:left="100" w:right="325"/>
                  </w:pPr>
                </w:p>
              </w:txbxContent>
            </v:textbox>
            <w10:wrap type="topAndBottom" anchorx="page"/>
          </v:shape>
        </w:pict>
      </w:r>
    </w:p>
    <w:sectPr w:rsidR="00B53186">
      <w:pgSz w:w="12240" w:h="15840"/>
      <w:pgMar w:top="860" w:right="10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83C" w14:textId="77777777" w:rsidR="00C23E47" w:rsidRDefault="00C23E47" w:rsidP="00C23E47">
      <w:r>
        <w:separator/>
      </w:r>
    </w:p>
  </w:endnote>
  <w:endnote w:type="continuationSeparator" w:id="0">
    <w:p w14:paraId="581DE9C8" w14:textId="77777777" w:rsidR="00C23E47" w:rsidRDefault="00C23E47" w:rsidP="00C2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6031" w14:textId="77777777" w:rsidR="00C23E47" w:rsidRDefault="00C23E47" w:rsidP="00C23E47">
      <w:r>
        <w:separator/>
      </w:r>
    </w:p>
  </w:footnote>
  <w:footnote w:type="continuationSeparator" w:id="0">
    <w:p w14:paraId="1ECC238C" w14:textId="77777777" w:rsidR="00C23E47" w:rsidRDefault="00C23E47" w:rsidP="00C2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79B" w14:textId="459847D3" w:rsidR="00C23E47" w:rsidRDefault="00C23E47" w:rsidP="00C23E47">
    <w:pPr>
      <w:pStyle w:val="Header"/>
      <w:jc w:val="center"/>
    </w:pPr>
    <w:r>
      <w:rPr>
        <w:noProof/>
      </w:rPr>
      <w:drawing>
        <wp:inline distT="0" distB="0" distL="0" distR="0" wp14:anchorId="7E084BE1" wp14:editId="15F53AF1">
          <wp:extent cx="2590800" cy="791363"/>
          <wp:effectExtent l="0" t="0" r="0" b="889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891" cy="79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00"/>
        <w:sz w:val="18"/>
        <w:szCs w:val="18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CD4"/>
    <w:multiLevelType w:val="hybridMultilevel"/>
    <w:tmpl w:val="D5F4A34C"/>
    <w:lvl w:ilvl="0" w:tplc="179C0706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124D7E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507AB226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DD2EB5BC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745680DE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36C48878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0156A2F2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A4FE371E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F37ED618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5AF293A"/>
    <w:multiLevelType w:val="hybridMultilevel"/>
    <w:tmpl w:val="AB008D5C"/>
    <w:lvl w:ilvl="0" w:tplc="A424894A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EB83294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E36E7F1A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91226E14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54A0DB12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EB4C7DFC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D436B5C8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2CAAEAB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DE4A3AC0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BC80FA7"/>
    <w:multiLevelType w:val="hybridMultilevel"/>
    <w:tmpl w:val="6F1E4104"/>
    <w:lvl w:ilvl="0" w:tplc="AA262984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72405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D666BFA4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99A6F542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7C6A5B6C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9732DBA2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4F5E4B5C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5E2EA108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4CD4CC2A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E0B04DD"/>
    <w:multiLevelType w:val="hybridMultilevel"/>
    <w:tmpl w:val="9DBA627C"/>
    <w:lvl w:ilvl="0" w:tplc="94AC22BC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034C23A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D5D4D7AC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791CCADE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2D2A03E8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41FA6AA6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C36C8C2A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BC3CFD32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27E4E0D0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8401CA4"/>
    <w:multiLevelType w:val="hybridMultilevel"/>
    <w:tmpl w:val="CEE0DFB8"/>
    <w:lvl w:ilvl="0" w:tplc="1F1CB6F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17A9248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77487294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2C20481C">
      <w:numFmt w:val="bullet"/>
      <w:lvlText w:val="•"/>
      <w:lvlJc w:val="left"/>
      <w:pPr>
        <w:ind w:left="3295" w:hanging="361"/>
      </w:pPr>
      <w:rPr>
        <w:rFonts w:hint="default"/>
        <w:lang w:val="en-GB" w:eastAsia="en-US" w:bidi="ar-SA"/>
      </w:rPr>
    </w:lvl>
    <w:lvl w:ilvl="4" w:tplc="C48490E2">
      <w:numFmt w:val="bullet"/>
      <w:lvlText w:val="•"/>
      <w:lvlJc w:val="left"/>
      <w:pPr>
        <w:ind w:left="4240" w:hanging="361"/>
      </w:pPr>
      <w:rPr>
        <w:rFonts w:hint="default"/>
        <w:lang w:val="en-GB" w:eastAsia="en-US" w:bidi="ar-SA"/>
      </w:rPr>
    </w:lvl>
    <w:lvl w:ilvl="5" w:tplc="CD9A0514">
      <w:numFmt w:val="bullet"/>
      <w:lvlText w:val="•"/>
      <w:lvlJc w:val="left"/>
      <w:pPr>
        <w:ind w:left="5185" w:hanging="361"/>
      </w:pPr>
      <w:rPr>
        <w:rFonts w:hint="default"/>
        <w:lang w:val="en-GB" w:eastAsia="en-US" w:bidi="ar-SA"/>
      </w:rPr>
    </w:lvl>
    <w:lvl w:ilvl="6" w:tplc="0E02D862">
      <w:numFmt w:val="bullet"/>
      <w:lvlText w:val="•"/>
      <w:lvlJc w:val="left"/>
      <w:pPr>
        <w:ind w:left="6130" w:hanging="361"/>
      </w:pPr>
      <w:rPr>
        <w:rFonts w:hint="default"/>
        <w:lang w:val="en-GB" w:eastAsia="en-US" w:bidi="ar-SA"/>
      </w:rPr>
    </w:lvl>
    <w:lvl w:ilvl="7" w:tplc="C04214AA">
      <w:numFmt w:val="bullet"/>
      <w:lvlText w:val="•"/>
      <w:lvlJc w:val="left"/>
      <w:pPr>
        <w:ind w:left="7075" w:hanging="361"/>
      </w:pPr>
      <w:rPr>
        <w:rFonts w:hint="default"/>
        <w:lang w:val="en-GB" w:eastAsia="en-US" w:bidi="ar-SA"/>
      </w:rPr>
    </w:lvl>
    <w:lvl w:ilvl="8" w:tplc="40F0C4BE">
      <w:numFmt w:val="bullet"/>
      <w:lvlText w:val="•"/>
      <w:lvlJc w:val="left"/>
      <w:pPr>
        <w:ind w:left="8020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3D954B29"/>
    <w:multiLevelType w:val="hybridMultilevel"/>
    <w:tmpl w:val="746CDE38"/>
    <w:lvl w:ilvl="0" w:tplc="98D84442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3D6285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C53AC05E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6B8C56A4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47808D62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72E4042C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8EC48328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0498BC6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EFF8A344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BC07AC8"/>
    <w:multiLevelType w:val="hybridMultilevel"/>
    <w:tmpl w:val="16E47120"/>
    <w:lvl w:ilvl="0" w:tplc="774ACE5E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0324922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20ACAE00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C1207B4A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40EAD17E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80385E78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A0148E64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F71A3836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DB04BE30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F531870"/>
    <w:multiLevelType w:val="hybridMultilevel"/>
    <w:tmpl w:val="925EA73A"/>
    <w:lvl w:ilvl="0" w:tplc="E39EA47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B36F46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FDFC6C3C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B41C451C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B13AA7FA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8C08890E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49604DB4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5F326946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0428DB4A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3E43091"/>
    <w:multiLevelType w:val="hybridMultilevel"/>
    <w:tmpl w:val="EF3C9A98"/>
    <w:lvl w:ilvl="0" w:tplc="1F823E28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1FAC5BE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C160FF6A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0F8E3CE6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B94069C2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98849F60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99387010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6EF88586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F2A0A694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8CC794A"/>
    <w:multiLevelType w:val="hybridMultilevel"/>
    <w:tmpl w:val="AF30521E"/>
    <w:lvl w:ilvl="0" w:tplc="C586319E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37602FC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F8A80262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C46CF1A6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1282457A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BFCEC150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9CBC888C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F99C7EF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27D460EE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D59254A"/>
    <w:multiLevelType w:val="hybridMultilevel"/>
    <w:tmpl w:val="86AE41A4"/>
    <w:lvl w:ilvl="0" w:tplc="B9CEA9B4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0A4E220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9D7E53D2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1D1C1A3E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138E7810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9266EA80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BBCE40E2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AD60EE0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E6A29916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num w:numId="1" w16cid:durableId="843133715">
    <w:abstractNumId w:val="4"/>
  </w:num>
  <w:num w:numId="2" w16cid:durableId="472335926">
    <w:abstractNumId w:val="2"/>
  </w:num>
  <w:num w:numId="3" w16cid:durableId="1998531597">
    <w:abstractNumId w:val="8"/>
  </w:num>
  <w:num w:numId="4" w16cid:durableId="237836123">
    <w:abstractNumId w:val="1"/>
  </w:num>
  <w:num w:numId="5" w16cid:durableId="2006585198">
    <w:abstractNumId w:val="3"/>
  </w:num>
  <w:num w:numId="6" w16cid:durableId="1586954930">
    <w:abstractNumId w:val="0"/>
  </w:num>
  <w:num w:numId="7" w16cid:durableId="1632709321">
    <w:abstractNumId w:val="10"/>
  </w:num>
  <w:num w:numId="8" w16cid:durableId="1420101126">
    <w:abstractNumId w:val="5"/>
  </w:num>
  <w:num w:numId="9" w16cid:durableId="806435463">
    <w:abstractNumId w:val="6"/>
  </w:num>
  <w:num w:numId="10" w16cid:durableId="110824373">
    <w:abstractNumId w:val="9"/>
  </w:num>
  <w:num w:numId="11" w16cid:durableId="1959330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6CD124F"/>
    <w:rsid w:val="00917E29"/>
    <w:rsid w:val="00A30574"/>
    <w:rsid w:val="00B53186"/>
    <w:rsid w:val="00BD60C2"/>
    <w:rsid w:val="00C23E47"/>
    <w:rsid w:val="00E7274F"/>
    <w:rsid w:val="26C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F36FE5"/>
  <w15:docId w15:val="{D741253A-92B9-4FDE-96A8-595A13C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691" w:right="1813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3" w:hanging="360"/>
    </w:pPr>
  </w:style>
  <w:style w:type="paragraph" w:styleId="Header">
    <w:name w:val="header"/>
    <w:basedOn w:val="Normal"/>
    <w:link w:val="HeaderChar"/>
    <w:uiPriority w:val="99"/>
    <w:unhideWhenUsed/>
    <w:rsid w:val="00C23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47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47"/>
    <w:rPr>
      <w:rFonts w:ascii="Tahoma" w:eastAsia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6839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dburgess</dc:creator>
  <cp:lastModifiedBy>Steve Badder</cp:lastModifiedBy>
  <cp:revision>2</cp:revision>
  <dcterms:created xsi:type="dcterms:W3CDTF">2022-06-22T06:07:00Z</dcterms:created>
  <dcterms:modified xsi:type="dcterms:W3CDTF">2022-06-22T06:07:00Z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