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E0471" w:rsidR="005C298C" w:rsidP="0052257C" w:rsidRDefault="001B5767" w14:paraId="672A6659" w14:textId="77777777">
      <w:pPr>
        <w:jc w:val="center"/>
        <w:rPr>
          <w:rFonts w:ascii="Calibri" w:hAnsi="Calibri" w:cs="Calibri"/>
          <w:b/>
          <w:color w:val="000000"/>
          <w:sz w:val="48"/>
          <w:szCs w:val="22"/>
        </w:rPr>
      </w:pPr>
      <w:r>
        <w:rPr>
          <w:noProof/>
        </w:rPr>
        <w:drawing>
          <wp:inline distT="0" distB="0" distL="0" distR="0" wp14:anchorId="3DE72F2C" wp14:editId="5636FEE9">
            <wp:extent cx="6381748" cy="1600200"/>
            <wp:effectExtent l="0" t="0" r="0" b="0"/>
            <wp:docPr id="904718428" name="Picture 1" descr="A92ABC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381748" cy="1600200"/>
                    </a:xfrm>
                    <a:prstGeom prst="rect">
                      <a:avLst/>
                    </a:prstGeom>
                  </pic:spPr>
                </pic:pic>
              </a:graphicData>
            </a:graphic>
          </wp:inline>
        </w:drawing>
      </w:r>
    </w:p>
    <w:p w:rsidRPr="00AE0471" w:rsidR="0052257C" w:rsidP="0052257C" w:rsidRDefault="0052257C" w14:paraId="0A37501D" w14:textId="77777777">
      <w:pPr>
        <w:jc w:val="center"/>
        <w:rPr>
          <w:rFonts w:ascii="Calibri" w:hAnsi="Calibri" w:cs="Calibri"/>
          <w:b/>
          <w:color w:val="000000"/>
          <w:sz w:val="44"/>
          <w:szCs w:val="22"/>
        </w:rPr>
      </w:pPr>
    </w:p>
    <w:p w:rsidRPr="00AE0471" w:rsidR="007901E7" w:rsidP="0052257C" w:rsidRDefault="007901E7" w14:paraId="5DAB6C7B" w14:textId="77777777">
      <w:pPr>
        <w:jc w:val="center"/>
        <w:rPr>
          <w:rFonts w:ascii="Calibri" w:hAnsi="Calibri" w:cs="Calibri"/>
          <w:b/>
          <w:color w:val="000000"/>
          <w:sz w:val="44"/>
          <w:szCs w:val="22"/>
        </w:rPr>
      </w:pPr>
    </w:p>
    <w:p w:rsidRPr="00AE0471" w:rsidR="00BE0AC3" w:rsidRDefault="00BE0AC3" w14:paraId="02EB378F" w14:textId="77777777">
      <w:pPr>
        <w:rPr>
          <w:rFonts w:ascii="Calibri" w:hAnsi="Calibri" w:cs="Calibri"/>
          <w:b/>
          <w:color w:val="000000"/>
          <w:sz w:val="24"/>
        </w:rPr>
      </w:pPr>
    </w:p>
    <w:p w:rsidRPr="00AE0471" w:rsidR="007B3A7D" w:rsidRDefault="007B3A7D" w14:paraId="5A39BBE3" w14:textId="77777777">
      <w:pPr>
        <w:rPr>
          <w:rFonts w:ascii="Calibri" w:hAnsi="Calibri" w:cs="Calibri"/>
          <w:b/>
          <w:color w:val="000000"/>
          <w:sz w:val="24"/>
        </w:rPr>
      </w:pPr>
    </w:p>
    <w:p w:rsidRPr="00AE0471" w:rsidR="007B3A7D" w:rsidRDefault="007B3A7D" w14:paraId="41C8F396" w14:textId="77777777">
      <w:pPr>
        <w:rPr>
          <w:rFonts w:ascii="Calibri" w:hAnsi="Calibri" w:cs="Calibri"/>
          <w:b/>
          <w:color w:val="000000"/>
          <w:sz w:val="24"/>
        </w:rPr>
      </w:pPr>
    </w:p>
    <w:p w:rsidRPr="00AE0471" w:rsidR="007B3A7D" w:rsidRDefault="007B3A7D" w14:paraId="72A3D3EC" w14:textId="77777777">
      <w:pPr>
        <w:rPr>
          <w:rFonts w:ascii="Calibri" w:hAnsi="Calibri" w:cs="Calibri"/>
          <w:b/>
          <w:color w:val="000000"/>
          <w:sz w:val="24"/>
        </w:rPr>
      </w:pPr>
    </w:p>
    <w:p w:rsidRPr="00AE0471" w:rsidR="007B3A7D" w:rsidRDefault="007B3A7D" w14:paraId="0D0B940D" w14:textId="77777777">
      <w:pPr>
        <w:rPr>
          <w:rFonts w:ascii="Calibri" w:hAnsi="Calibri" w:cs="Calibri"/>
          <w:b/>
          <w:color w:val="000000"/>
          <w:sz w:val="24"/>
        </w:rPr>
      </w:pPr>
    </w:p>
    <w:p w:rsidRPr="00AE0471" w:rsidR="007B3A7D" w:rsidRDefault="007B3A7D" w14:paraId="0E27B00A" w14:textId="77777777">
      <w:pPr>
        <w:rPr>
          <w:rFonts w:ascii="Calibri" w:hAnsi="Calibri" w:cs="Calibri"/>
          <w:b/>
          <w:color w:val="000000"/>
          <w:sz w:val="24"/>
        </w:rPr>
      </w:pPr>
    </w:p>
    <w:p w:rsidRPr="00AE0471" w:rsidR="007B3A7D" w:rsidRDefault="007B3A7D" w14:paraId="60061E4C" w14:textId="77777777">
      <w:pPr>
        <w:rPr>
          <w:rFonts w:ascii="Calibri" w:hAnsi="Calibri" w:cs="Calibri"/>
          <w:b/>
          <w:color w:val="000000"/>
          <w:sz w:val="24"/>
        </w:rPr>
      </w:pPr>
    </w:p>
    <w:p w:rsidRPr="00AE0471" w:rsidR="007B3A7D" w:rsidP="44046B6C" w:rsidRDefault="177D2E04" w14:paraId="2FCA236F" w14:textId="242089A8">
      <w:pPr>
        <w:jc w:val="center"/>
        <w:rPr>
          <w:rFonts w:ascii="Calibri" w:hAnsi="Calibri" w:cs="Calibri"/>
          <w:b w:val="1"/>
          <w:bCs w:val="1"/>
          <w:color w:val="000000" w:themeColor="text1"/>
          <w:sz w:val="44"/>
          <w:szCs w:val="44"/>
        </w:rPr>
      </w:pPr>
      <w:r w:rsidRPr="275D15AD" w:rsidR="275D15AD">
        <w:rPr>
          <w:rFonts w:ascii="Calibri" w:hAnsi="Calibri" w:cs="Calibri"/>
          <w:b w:val="1"/>
          <w:bCs w:val="1"/>
          <w:color w:val="000000" w:themeColor="text1" w:themeTint="FF" w:themeShade="FF"/>
          <w:sz w:val="44"/>
          <w:szCs w:val="44"/>
        </w:rPr>
        <w:t>Pre-School Room Leader</w:t>
      </w:r>
    </w:p>
    <w:p w:rsidRPr="00AE0471" w:rsidR="007B3A7D" w:rsidP="780A15D4" w:rsidRDefault="7B8DA969" w14:paraId="3186A8C2" w14:textId="5D9E2667">
      <w:pPr>
        <w:jc w:val="center"/>
        <w:rPr>
          <w:rFonts w:ascii="Calibri" w:hAnsi="Calibri" w:cs="Calibri"/>
          <w:b w:val="1"/>
          <w:bCs w:val="1"/>
          <w:color w:val="000000" w:themeColor="text1"/>
          <w:sz w:val="44"/>
          <w:szCs w:val="44"/>
        </w:rPr>
      </w:pPr>
      <w:r w:rsidRPr="0160528E" w:rsidR="7B8DA969">
        <w:rPr>
          <w:rFonts w:ascii="Calibri" w:hAnsi="Calibri" w:cs="Calibri"/>
          <w:b w:val="1"/>
          <w:bCs w:val="1"/>
          <w:color w:val="000000" w:themeColor="text1" w:themeTint="FF" w:themeShade="FF"/>
          <w:sz w:val="44"/>
          <w:szCs w:val="44"/>
        </w:rPr>
        <w:t xml:space="preserve">Full </w:t>
      </w:r>
      <w:r w:rsidRPr="0160528E" w:rsidR="007B3A7D">
        <w:rPr>
          <w:rFonts w:ascii="Calibri" w:hAnsi="Calibri" w:cs="Calibri"/>
          <w:b w:val="1"/>
          <w:bCs w:val="1"/>
          <w:color w:val="000000" w:themeColor="text1" w:themeTint="FF" w:themeShade="FF"/>
          <w:sz w:val="44"/>
          <w:szCs w:val="44"/>
        </w:rPr>
        <w:t>Time</w:t>
      </w:r>
      <w:r w:rsidRPr="0160528E" w:rsidR="1CEDBB0E">
        <w:rPr>
          <w:rFonts w:ascii="Calibri" w:hAnsi="Calibri" w:cs="Calibri"/>
          <w:b w:val="1"/>
          <w:bCs w:val="1"/>
          <w:color w:val="000000" w:themeColor="text1" w:themeTint="FF" w:themeShade="FF"/>
          <w:sz w:val="44"/>
          <w:szCs w:val="44"/>
        </w:rPr>
        <w:t>, Permanent role</w:t>
      </w:r>
    </w:p>
    <w:p w:rsidR="0160528E" w:rsidP="0160528E" w:rsidRDefault="0160528E" w14:paraId="11E50F92" w14:textId="30069E69">
      <w:pPr>
        <w:pStyle w:val="Normal"/>
        <w:jc w:val="center"/>
        <w:rPr>
          <w:rFonts w:ascii="Arial" w:hAnsi="Arial" w:eastAsia="Times New Roman" w:cs="Times New Roman"/>
          <w:b w:val="1"/>
          <w:bCs w:val="1"/>
          <w:color w:val="000000" w:themeColor="text1" w:themeTint="FF" w:themeShade="FF"/>
          <w:sz w:val="22"/>
          <w:szCs w:val="22"/>
        </w:rPr>
      </w:pPr>
      <w:r w:rsidRPr="0160528E" w:rsidR="0160528E">
        <w:rPr>
          <w:rFonts w:ascii="Calibri" w:hAnsi="Calibri" w:eastAsia="Times New Roman" w:cs="Calibri"/>
          <w:b w:val="1"/>
          <w:bCs w:val="1"/>
          <w:color w:val="000000" w:themeColor="text1" w:themeTint="FF" w:themeShade="FF"/>
          <w:sz w:val="44"/>
          <w:szCs w:val="44"/>
        </w:rPr>
        <w:t>Term time</w:t>
      </w:r>
    </w:p>
    <w:p w:rsidRPr="00AE0471" w:rsidR="007B3A7D" w:rsidP="007B3A7D" w:rsidRDefault="007B3A7D" w14:paraId="44EAFD9C" w14:textId="77777777">
      <w:pPr>
        <w:jc w:val="center"/>
        <w:rPr>
          <w:rFonts w:ascii="Calibri" w:hAnsi="Calibri" w:cs="Calibri"/>
          <w:b/>
          <w:color w:val="000000"/>
          <w:sz w:val="44"/>
        </w:rPr>
      </w:pPr>
    </w:p>
    <w:p w:rsidRPr="00AE0471" w:rsidR="007B3A7D" w:rsidP="780A15D4" w:rsidRDefault="2E88CD77" w14:paraId="7F4EA9C1" w14:textId="33DDE412">
      <w:pPr>
        <w:jc w:val="center"/>
        <w:rPr>
          <w:rFonts w:ascii="Calibri" w:hAnsi="Calibri" w:cs="Calibri"/>
          <w:b w:val="1"/>
          <w:bCs w:val="1"/>
          <w:color w:val="000000" w:themeColor="text1"/>
          <w:sz w:val="44"/>
          <w:szCs w:val="44"/>
        </w:rPr>
      </w:pPr>
      <w:r w:rsidRPr="30CAABF5" w:rsidR="2E88CD77">
        <w:rPr>
          <w:rFonts w:ascii="Calibri" w:hAnsi="Calibri" w:cs="Calibri"/>
          <w:b w:val="1"/>
          <w:bCs w:val="1"/>
          <w:color w:val="000000" w:themeColor="text1" w:themeTint="FF" w:themeShade="FF"/>
          <w:sz w:val="44"/>
          <w:szCs w:val="44"/>
        </w:rPr>
        <w:t>From September 2022</w:t>
      </w:r>
    </w:p>
    <w:p w:rsidRPr="00AE0471" w:rsidR="007B3A7D" w:rsidP="007B3A7D" w:rsidRDefault="007B3A7D" w14:paraId="4B94D5A5" w14:textId="77777777">
      <w:pPr>
        <w:jc w:val="center"/>
        <w:rPr>
          <w:rFonts w:ascii="Calibri" w:hAnsi="Calibri" w:cs="Calibri"/>
          <w:b/>
          <w:color w:val="000000"/>
          <w:sz w:val="48"/>
        </w:rPr>
      </w:pPr>
    </w:p>
    <w:p w:rsidRPr="00AE0471" w:rsidR="007B3A7D" w:rsidP="007B3A7D" w:rsidRDefault="007B3A7D" w14:paraId="3DEEC669" w14:textId="77777777">
      <w:pPr>
        <w:jc w:val="center"/>
        <w:rPr>
          <w:rFonts w:ascii="Calibri" w:hAnsi="Calibri" w:cs="Calibri"/>
          <w:b/>
          <w:color w:val="000000"/>
          <w:sz w:val="48"/>
        </w:rPr>
      </w:pPr>
    </w:p>
    <w:p w:rsidRPr="00AE0471" w:rsidR="007B3A7D" w:rsidP="007B3A7D" w:rsidRDefault="007B3A7D" w14:paraId="3656B9AB" w14:textId="77777777">
      <w:pPr>
        <w:jc w:val="center"/>
        <w:rPr>
          <w:rFonts w:ascii="Calibri" w:hAnsi="Calibri" w:cs="Calibri"/>
          <w:b/>
          <w:color w:val="000000"/>
          <w:sz w:val="48"/>
        </w:rPr>
      </w:pPr>
    </w:p>
    <w:p w:rsidRPr="00AE0471" w:rsidR="007B3A7D" w:rsidP="007B3A7D" w:rsidRDefault="007B3A7D" w14:paraId="45FB0818" w14:textId="77777777">
      <w:pPr>
        <w:jc w:val="center"/>
        <w:rPr>
          <w:rFonts w:ascii="Calibri" w:hAnsi="Calibri" w:cs="Calibri"/>
          <w:b/>
          <w:color w:val="000000"/>
          <w:sz w:val="48"/>
        </w:rPr>
      </w:pPr>
    </w:p>
    <w:p w:rsidRPr="00AE0471" w:rsidR="007B3A7D" w:rsidP="007B3A7D" w:rsidRDefault="007B3A7D" w14:paraId="049F31CB" w14:textId="77777777">
      <w:pPr>
        <w:jc w:val="center"/>
        <w:rPr>
          <w:rFonts w:ascii="Calibri" w:hAnsi="Calibri" w:cs="Calibri"/>
          <w:b/>
          <w:color w:val="000000"/>
          <w:sz w:val="48"/>
        </w:rPr>
      </w:pPr>
    </w:p>
    <w:p w:rsidRPr="00AE0471" w:rsidR="007B3A7D" w:rsidP="007B3A7D" w:rsidRDefault="007B3A7D" w14:paraId="53128261" w14:textId="77777777">
      <w:pPr>
        <w:jc w:val="center"/>
        <w:rPr>
          <w:rFonts w:ascii="Calibri" w:hAnsi="Calibri" w:cs="Calibri"/>
          <w:b/>
          <w:color w:val="000000"/>
          <w:sz w:val="48"/>
        </w:rPr>
      </w:pPr>
    </w:p>
    <w:p w:rsidRPr="00AE0471" w:rsidR="007B3A7D" w:rsidP="007B3A7D" w:rsidRDefault="007B3A7D" w14:paraId="62486C05" w14:textId="77777777">
      <w:pPr>
        <w:jc w:val="center"/>
        <w:rPr>
          <w:rFonts w:ascii="Calibri" w:hAnsi="Calibri" w:cs="Calibri"/>
          <w:b/>
          <w:color w:val="000000"/>
          <w:sz w:val="48"/>
        </w:rPr>
      </w:pPr>
    </w:p>
    <w:p w:rsidRPr="00AE0471" w:rsidR="007B3A7D" w:rsidP="007B3A7D" w:rsidRDefault="007B3A7D" w14:paraId="4101652C" w14:textId="77777777">
      <w:pPr>
        <w:jc w:val="center"/>
        <w:rPr>
          <w:rFonts w:ascii="Calibri" w:hAnsi="Calibri" w:cs="Calibri"/>
          <w:b/>
          <w:color w:val="000000"/>
          <w:sz w:val="48"/>
        </w:rPr>
      </w:pPr>
    </w:p>
    <w:p w:rsidRPr="00AE0471" w:rsidR="007B3A7D" w:rsidP="007B3A7D" w:rsidRDefault="007B3A7D" w14:paraId="08679D70" w14:textId="77777777">
      <w:pPr>
        <w:rPr>
          <w:rFonts w:ascii="Calibri" w:hAnsi="Calibri" w:cs="Calibri"/>
          <w:b/>
          <w:color w:val="000000"/>
          <w:sz w:val="32"/>
        </w:rPr>
      </w:pPr>
      <w:r w:rsidRPr="00AE0471">
        <w:rPr>
          <w:rFonts w:ascii="Calibri" w:hAnsi="Calibri" w:cs="Calibri"/>
          <w:b/>
          <w:color w:val="000000"/>
          <w:sz w:val="48"/>
        </w:rPr>
        <w:br w:type="page"/>
      </w:r>
      <w:r w:rsidRPr="00AE0471">
        <w:rPr>
          <w:rFonts w:ascii="Calibri" w:hAnsi="Calibri" w:cs="Calibri"/>
          <w:b/>
          <w:color w:val="000000"/>
          <w:sz w:val="32"/>
        </w:rPr>
        <w:lastRenderedPageBreak/>
        <w:t>Steephill School</w:t>
      </w:r>
    </w:p>
    <w:p w:rsidRPr="00AE0471" w:rsidR="007B3A7D" w:rsidP="007B3A7D" w:rsidRDefault="007B3A7D" w14:paraId="4B99056E" w14:textId="77777777">
      <w:pPr>
        <w:rPr>
          <w:rFonts w:ascii="Calibri" w:hAnsi="Calibri" w:cs="Calibri"/>
          <w:color w:val="000000"/>
          <w:sz w:val="28"/>
        </w:rPr>
      </w:pPr>
    </w:p>
    <w:p w:rsidRPr="00AE0471" w:rsidR="007B3A7D" w:rsidP="007B3A7D" w:rsidRDefault="007B3A7D" w14:paraId="6057E820" w14:textId="77777777">
      <w:pPr>
        <w:textAlignment w:val="top"/>
        <w:rPr>
          <w:rFonts w:ascii="Calibri" w:hAnsi="Calibri" w:cs="Calibri"/>
          <w:color w:val="000000"/>
          <w:sz w:val="24"/>
        </w:rPr>
      </w:pPr>
      <w:r w:rsidRPr="00AE0471">
        <w:rPr>
          <w:rFonts w:ascii="Calibri" w:hAnsi="Calibri" w:cs="Calibri"/>
          <w:color w:val="000000"/>
          <w:sz w:val="24"/>
        </w:rPr>
        <w:t>Steephill School is a coeducational independent day school, for pupils aged from three to eleven years old. It is situated in the beautiful </w:t>
      </w:r>
      <w:proofErr w:type="spellStart"/>
      <w:r w:rsidRPr="00AE0471">
        <w:rPr>
          <w:rFonts w:ascii="Calibri" w:hAnsi="Calibri" w:cs="Calibri"/>
          <w:color w:val="000000"/>
          <w:sz w:val="24"/>
        </w:rPr>
        <w:t>Fawkham</w:t>
      </w:r>
      <w:proofErr w:type="spellEnd"/>
      <w:r w:rsidRPr="00AE0471">
        <w:rPr>
          <w:rFonts w:ascii="Calibri" w:hAnsi="Calibri" w:cs="Calibri"/>
          <w:color w:val="000000"/>
          <w:sz w:val="24"/>
        </w:rPr>
        <w:t> Valley area between Dartford and Gravesend in a quiet lane overlooking the thirteenth century St Mary’s Church.  </w:t>
      </w:r>
    </w:p>
    <w:p w:rsidRPr="00AE0471" w:rsidR="007B3A7D" w:rsidP="007B3A7D" w:rsidRDefault="007B3A7D" w14:paraId="4D17554C" w14:textId="77777777">
      <w:pPr>
        <w:textAlignment w:val="top"/>
        <w:rPr>
          <w:rFonts w:ascii="Calibri" w:hAnsi="Calibri" w:cs="Calibri"/>
          <w:color w:val="000000"/>
          <w:sz w:val="24"/>
        </w:rPr>
      </w:pPr>
      <w:r w:rsidRPr="00AE0471">
        <w:rPr>
          <w:rFonts w:ascii="Calibri" w:hAnsi="Calibri" w:cs="Calibri"/>
          <w:color w:val="000000"/>
          <w:sz w:val="24"/>
        </w:rPr>
        <w:t>  </w:t>
      </w:r>
    </w:p>
    <w:p w:rsidRPr="00AE0471" w:rsidR="007B3A7D" w:rsidP="361DAF9F" w:rsidRDefault="361DAF9F" w14:paraId="458F5879" w14:textId="54D60D41">
      <w:pPr>
        <w:textAlignment w:val="top"/>
        <w:rPr>
          <w:rFonts w:ascii="Calibri" w:hAnsi="Calibri" w:cs="Calibri"/>
          <w:color w:val="000000" w:themeColor="text1"/>
          <w:sz w:val="24"/>
        </w:rPr>
      </w:pPr>
      <w:r w:rsidRPr="361DAF9F">
        <w:rPr>
          <w:rFonts w:ascii="Calibri" w:hAnsi="Calibri" w:cs="Calibri"/>
          <w:color w:val="000000" w:themeColor="text1"/>
          <w:sz w:val="24"/>
        </w:rPr>
        <w:t>The school was founded in 1935 by Miss Eileen </w:t>
      </w:r>
      <w:proofErr w:type="spellStart"/>
      <w:r w:rsidRPr="361DAF9F">
        <w:rPr>
          <w:rFonts w:ascii="Calibri" w:hAnsi="Calibri" w:cs="Calibri"/>
          <w:color w:val="000000" w:themeColor="text1"/>
          <w:sz w:val="24"/>
        </w:rPr>
        <w:t>Bignold</w:t>
      </w:r>
      <w:proofErr w:type="spellEnd"/>
      <w:r w:rsidRPr="361DAF9F">
        <w:rPr>
          <w:rFonts w:ascii="Calibri" w:hAnsi="Calibri" w:cs="Calibri"/>
          <w:color w:val="000000" w:themeColor="text1"/>
          <w:sz w:val="24"/>
        </w:rPr>
        <w:t>, who established its excellent reputation for high academic standards. In 1990, the school became a charitable trust administered by a Board of Governors.  </w:t>
      </w:r>
    </w:p>
    <w:p w:rsidRPr="00AE0471" w:rsidR="007B3A7D" w:rsidP="007B3A7D" w:rsidRDefault="007B3A7D" w14:paraId="63D9C952" w14:textId="77777777">
      <w:pPr>
        <w:textAlignment w:val="top"/>
        <w:rPr>
          <w:rFonts w:ascii="Calibri" w:hAnsi="Calibri" w:cs="Calibri"/>
          <w:color w:val="000000"/>
          <w:sz w:val="24"/>
        </w:rPr>
      </w:pPr>
      <w:r w:rsidRPr="00AE0471">
        <w:rPr>
          <w:rFonts w:ascii="Calibri" w:hAnsi="Calibri" w:cs="Calibri"/>
          <w:color w:val="000000"/>
          <w:sz w:val="24"/>
        </w:rPr>
        <w:t>  </w:t>
      </w:r>
    </w:p>
    <w:p w:rsidRPr="00AE0471" w:rsidR="007B3A7D" w:rsidP="0160528E" w:rsidRDefault="007B3A7D" w14:paraId="50651EB9" w14:textId="7495891B">
      <w:pPr>
        <w:textAlignment w:val="top"/>
        <w:rPr>
          <w:rFonts w:ascii="Calibri" w:hAnsi="Calibri" w:cs="Calibri"/>
          <w:color w:val="000000"/>
          <w:sz w:val="24"/>
          <w:szCs w:val="24"/>
        </w:rPr>
      </w:pPr>
      <w:r w:rsidRPr="0160528E" w:rsidR="007B3A7D">
        <w:rPr>
          <w:rFonts w:ascii="Calibri" w:hAnsi="Calibri" w:cs="Calibri"/>
          <w:color w:val="000000" w:themeColor="text1" w:themeTint="FF" w:themeShade="FF"/>
          <w:sz w:val="24"/>
          <w:szCs w:val="24"/>
        </w:rPr>
        <w:t xml:space="preserve">Our small classes (maximum 16) bring out the best in young children who receive all the help and encouragement they need from our qualified, experienced teachers. </w:t>
      </w:r>
      <w:r w:rsidRPr="0160528E" w:rsidR="36E96AE3">
        <w:rPr>
          <w:rFonts w:ascii="Calibri" w:hAnsi="Calibri" w:cs="Calibri"/>
          <w:color w:val="000000" w:themeColor="text1" w:themeTint="FF" w:themeShade="FF"/>
          <w:sz w:val="24"/>
          <w:szCs w:val="24"/>
        </w:rPr>
        <w:t>E</w:t>
      </w:r>
      <w:r w:rsidRPr="0160528E" w:rsidR="007B3A7D">
        <w:rPr>
          <w:rFonts w:ascii="Calibri" w:hAnsi="Calibri" w:cs="Calibri"/>
          <w:color w:val="000000" w:themeColor="text1" w:themeTint="FF" w:themeShade="FF"/>
          <w:sz w:val="24"/>
          <w:szCs w:val="24"/>
        </w:rPr>
        <w:t>ach child benefits from the individual attention necessary to achieve his or her full potential.  As a small school the staff, parents and children all know each other and this contributes to our happy, family atmosphere. </w:t>
      </w:r>
    </w:p>
    <w:p w:rsidRPr="00AE0471" w:rsidR="007B3A7D" w:rsidP="007B3A7D" w:rsidRDefault="007B3A7D" w14:paraId="68FA2DFE" w14:textId="77777777">
      <w:pPr>
        <w:textAlignment w:val="top"/>
        <w:rPr>
          <w:rFonts w:ascii="Calibri" w:hAnsi="Calibri" w:cs="Calibri"/>
          <w:color w:val="000000"/>
          <w:sz w:val="24"/>
        </w:rPr>
      </w:pPr>
      <w:r w:rsidRPr="00AE0471">
        <w:rPr>
          <w:rFonts w:ascii="Calibri" w:hAnsi="Calibri" w:cs="Calibri"/>
          <w:color w:val="000000"/>
          <w:sz w:val="24"/>
        </w:rPr>
        <w:t>  </w:t>
      </w:r>
    </w:p>
    <w:p w:rsidRPr="00AE0471" w:rsidR="007B3A7D" w:rsidP="007B3A7D" w:rsidRDefault="007B3A7D" w14:paraId="03359D31" w14:textId="77777777">
      <w:pPr>
        <w:textAlignment w:val="top"/>
        <w:rPr>
          <w:rFonts w:ascii="Calibri" w:hAnsi="Calibri" w:cs="Calibri"/>
          <w:color w:val="000000"/>
          <w:sz w:val="24"/>
        </w:rPr>
      </w:pPr>
      <w:r w:rsidRPr="00AE0471">
        <w:rPr>
          <w:rFonts w:ascii="Calibri" w:hAnsi="Calibri" w:cs="Calibri"/>
          <w:color w:val="000000"/>
          <w:sz w:val="24"/>
        </w:rPr>
        <w:t>We promote the arts at every opportunity, and our pupils have been winners and runners up in many categories at recent festivals including the Sevenoaks Three Arts Festival, the Maidstone Festival, the Bromley Festival and I.S.A. Arts Festivals. We also develop children through sport and regularly play matches against other schools, providing the opportunity for all children to participate. Steephill has a large sports field for football, athletics, cricket, hockey</w:t>
      </w:r>
      <w:r w:rsidR="0009018C">
        <w:rPr>
          <w:rFonts w:ascii="Calibri" w:hAnsi="Calibri" w:cs="Calibri"/>
          <w:color w:val="000000"/>
          <w:sz w:val="24"/>
        </w:rPr>
        <w:t xml:space="preserve"> </w:t>
      </w:r>
      <w:r w:rsidRPr="00AE0471">
        <w:rPr>
          <w:rFonts w:ascii="Calibri" w:hAnsi="Calibri" w:cs="Calibri"/>
          <w:color w:val="000000"/>
          <w:sz w:val="24"/>
        </w:rPr>
        <w:t>and rounders. Short tennis and netball are played on the purpose-built court. </w:t>
      </w:r>
    </w:p>
    <w:p w:rsidRPr="00AE0471" w:rsidR="007B3A7D" w:rsidP="007B3A7D" w:rsidRDefault="007B3A7D" w14:paraId="1EC148DA" w14:textId="77777777">
      <w:pPr>
        <w:textAlignment w:val="top"/>
        <w:rPr>
          <w:rFonts w:ascii="Calibri" w:hAnsi="Calibri" w:cs="Calibri"/>
          <w:color w:val="000000"/>
          <w:sz w:val="24"/>
        </w:rPr>
      </w:pPr>
      <w:r w:rsidRPr="00AE0471">
        <w:rPr>
          <w:rFonts w:ascii="Calibri" w:hAnsi="Calibri" w:cs="Calibri"/>
          <w:color w:val="000000"/>
          <w:sz w:val="24"/>
        </w:rPr>
        <w:t>  </w:t>
      </w:r>
    </w:p>
    <w:p w:rsidRPr="00AE0471" w:rsidR="007B3A7D" w:rsidP="007B3A7D" w:rsidRDefault="007B3A7D" w14:paraId="125A4203" w14:textId="77777777">
      <w:pPr>
        <w:textAlignment w:val="top"/>
        <w:rPr>
          <w:rFonts w:ascii="Calibri" w:hAnsi="Calibri" w:cs="Calibri"/>
          <w:color w:val="000000"/>
          <w:sz w:val="24"/>
        </w:rPr>
      </w:pPr>
      <w:r w:rsidRPr="00AE0471">
        <w:rPr>
          <w:rFonts w:ascii="Calibri" w:hAnsi="Calibri" w:cs="Calibri"/>
          <w:color w:val="000000"/>
          <w:sz w:val="24"/>
        </w:rPr>
        <w:t>Steephill children are taught to respect the environment, animal wildlife and the community. They walk across the church meadow to attend Church of England services at nearby St. Mary's for Harvest Festival, Christmas, Easter and Founder’s Day. The Rector visits the school regularly for the daily assembly. </w:t>
      </w:r>
    </w:p>
    <w:p w:rsidRPr="00AE0471" w:rsidR="007B3A7D" w:rsidP="007B3A7D" w:rsidRDefault="007B3A7D" w14:paraId="15697AC1" w14:textId="77777777">
      <w:pPr>
        <w:textAlignment w:val="top"/>
        <w:rPr>
          <w:rFonts w:ascii="Calibri" w:hAnsi="Calibri" w:cs="Calibri"/>
          <w:color w:val="000000"/>
          <w:sz w:val="24"/>
        </w:rPr>
      </w:pPr>
      <w:r w:rsidRPr="00AE0471">
        <w:rPr>
          <w:rFonts w:ascii="Calibri" w:hAnsi="Calibri" w:cs="Calibri"/>
          <w:color w:val="000000"/>
          <w:sz w:val="24"/>
        </w:rPr>
        <w:t>  </w:t>
      </w:r>
    </w:p>
    <w:p w:rsidRPr="00AE0471" w:rsidR="007B3A7D" w:rsidP="007B3A7D" w:rsidRDefault="007B3A7D" w14:paraId="3A79B9BD" w14:textId="77777777">
      <w:pPr>
        <w:textAlignment w:val="top"/>
        <w:rPr>
          <w:rFonts w:ascii="Calibri" w:hAnsi="Calibri" w:cs="Calibri"/>
          <w:color w:val="000000"/>
          <w:sz w:val="24"/>
        </w:rPr>
      </w:pPr>
      <w:r w:rsidRPr="00AE0471">
        <w:rPr>
          <w:rFonts w:ascii="Calibri" w:hAnsi="Calibri" w:cs="Calibri"/>
          <w:color w:val="000000"/>
          <w:sz w:val="24"/>
        </w:rPr>
        <w:t xml:space="preserve">The friendly caring atmosphere at Steephill ensures that our pupils have happy memories of their early school days. Great emphasis is placed on social </w:t>
      </w:r>
      <w:proofErr w:type="gramStart"/>
      <w:r w:rsidRPr="00AE0471">
        <w:rPr>
          <w:rFonts w:ascii="Calibri" w:hAnsi="Calibri" w:cs="Calibri"/>
          <w:color w:val="000000"/>
          <w:sz w:val="24"/>
        </w:rPr>
        <w:t>skills</w:t>
      </w:r>
      <w:proofErr w:type="gramEnd"/>
      <w:r w:rsidRPr="00AE0471">
        <w:rPr>
          <w:rFonts w:ascii="Calibri" w:hAnsi="Calibri" w:cs="Calibri"/>
          <w:color w:val="000000"/>
          <w:sz w:val="24"/>
        </w:rPr>
        <w:t xml:space="preserve"> and we encourage good manners, consideration for others and team spirit. Steephill pupils are encouraged to enjoy learning and work towards high standards. They earn house stars for academic progress and good behaviour.  The annual prize-giving in the summer is the culmination of their many achievements during the school year. </w:t>
      </w:r>
    </w:p>
    <w:p w:rsidRPr="00AE0471" w:rsidR="007B3A7D" w:rsidP="007B3A7D" w:rsidRDefault="007B3A7D" w14:paraId="30E8012D" w14:textId="77777777">
      <w:pPr>
        <w:textAlignment w:val="top"/>
        <w:rPr>
          <w:rFonts w:ascii="Calibri" w:hAnsi="Calibri" w:cs="Calibri"/>
          <w:color w:val="000000"/>
          <w:sz w:val="24"/>
        </w:rPr>
      </w:pPr>
      <w:r w:rsidRPr="00AE0471">
        <w:rPr>
          <w:rFonts w:ascii="Calibri" w:hAnsi="Calibri" w:cs="Calibri"/>
          <w:color w:val="000000"/>
          <w:sz w:val="24"/>
        </w:rPr>
        <w:t>  </w:t>
      </w:r>
    </w:p>
    <w:p w:rsidRPr="00AE0471" w:rsidR="007B3A7D" w:rsidP="758AD19B" w:rsidRDefault="007B3A7D" w14:paraId="245E851F" w14:textId="59946141">
      <w:pPr>
        <w:textAlignment w:val="top"/>
        <w:rPr>
          <w:rFonts w:ascii="Calibri" w:hAnsi="Calibri" w:cs="Calibri"/>
          <w:color w:val="000000"/>
          <w:sz w:val="24"/>
        </w:rPr>
      </w:pPr>
      <w:r w:rsidRPr="758AD19B">
        <w:rPr>
          <w:rFonts w:ascii="Calibri" w:hAnsi="Calibri" w:cs="Calibri"/>
          <w:color w:val="000000" w:themeColor="text1"/>
          <w:sz w:val="24"/>
        </w:rPr>
        <w:t>Steephill School has excellent facilities. As well as the main building, which houses some of the classrooms, it has a school hall and in the garden area (our gardening club is very popular) further classrooms and an art/science room.  </w:t>
      </w:r>
      <w:r w:rsidRPr="758AD19B" w:rsidR="621A7EA1">
        <w:rPr>
          <w:rFonts w:ascii="Calibri" w:hAnsi="Calibri" w:cs="Calibri"/>
          <w:color w:val="000000" w:themeColor="text1"/>
          <w:sz w:val="24"/>
        </w:rPr>
        <w:t>T</w:t>
      </w:r>
      <w:r w:rsidRPr="758AD19B">
        <w:rPr>
          <w:rFonts w:ascii="Calibri" w:hAnsi="Calibri" w:cs="Calibri"/>
          <w:color w:val="000000" w:themeColor="text1"/>
          <w:sz w:val="24"/>
        </w:rPr>
        <w:t>he school has a dedicated music room, an I.T. Suite, a netball court, a sports field and a playing field. Furthermore, our orchard with climbing and play equipment provides an exciting outdoor space for exploration and the adjacent woodland is used for Forest School activities. </w:t>
      </w:r>
    </w:p>
    <w:p w:rsidRPr="0013363C" w:rsidR="0013363C" w:rsidP="361DAF9F" w:rsidRDefault="007B3A7D" w14:paraId="7D6ACC26" w14:textId="7A8C3E79">
      <w:pPr>
        <w:rPr>
          <w:rFonts w:ascii="Calibri" w:hAnsi="Calibri" w:cs="Calibri"/>
          <w:color w:val="000000" w:themeColor="text1"/>
          <w:sz w:val="24"/>
        </w:rPr>
      </w:pPr>
      <w:r w:rsidRPr="361DAF9F">
        <w:rPr>
          <w:rFonts w:ascii="Calibri" w:hAnsi="Calibri" w:cs="Calibri"/>
          <w:color w:val="000000" w:themeColor="text1"/>
          <w:sz w:val="24"/>
        </w:rPr>
        <w:br w:type="page"/>
      </w:r>
    </w:p>
    <w:p w:rsidRPr="0013363C" w:rsidR="0013363C" w:rsidP="361DAF9F" w:rsidRDefault="0013363C" w14:paraId="17622612" w14:textId="6AFAF6E5">
      <w:pPr>
        <w:rPr>
          <w:rFonts w:ascii="Calibri" w:hAnsi="Calibri" w:cs="Calibri"/>
          <w:b/>
          <w:bCs/>
          <w:sz w:val="28"/>
          <w:szCs w:val="28"/>
        </w:rPr>
      </w:pPr>
    </w:p>
    <w:p w:rsidRPr="0013363C" w:rsidR="0013363C" w:rsidP="361DAF9F" w:rsidRDefault="361DAF9F" w14:paraId="6C0E1DE5" w14:textId="3B48003A">
      <w:pPr>
        <w:rPr>
          <w:rFonts w:ascii="Calibri" w:hAnsi="Calibri" w:cs="Calibri"/>
          <w:b/>
          <w:bCs/>
          <w:sz w:val="28"/>
          <w:szCs w:val="28"/>
        </w:rPr>
      </w:pPr>
      <w:r w:rsidRPr="361DAF9F">
        <w:rPr>
          <w:rFonts w:ascii="Calibri" w:hAnsi="Calibri" w:cs="Calibri"/>
          <w:b/>
          <w:bCs/>
          <w:sz w:val="28"/>
          <w:szCs w:val="28"/>
        </w:rPr>
        <w:t>Overview</w:t>
      </w:r>
    </w:p>
    <w:p w:rsidRPr="0013363C" w:rsidR="0013363C" w:rsidP="007B3A7D" w:rsidRDefault="0013363C" w14:paraId="1299C43A" w14:textId="77777777">
      <w:pPr>
        <w:rPr>
          <w:rFonts w:ascii="Calibri" w:hAnsi="Calibri" w:cs="Calibri"/>
          <w:sz w:val="24"/>
        </w:rPr>
      </w:pPr>
    </w:p>
    <w:p w:rsidR="0013363C" w:rsidP="58BB6CA0" w:rsidRDefault="361DAF9F" w14:paraId="1D0723DF" w14:textId="1D421410">
      <w:pPr>
        <w:rPr>
          <w:rFonts w:ascii="Calibri" w:hAnsi="Calibri" w:eastAsia="游明朝" w:cs="Arial" w:asciiTheme="minorAscii" w:hAnsiTheme="minorAscii" w:eastAsiaTheme="minorEastAsia" w:cstheme="minorBidi"/>
          <w:sz w:val="24"/>
          <w:szCs w:val="24"/>
        </w:rPr>
      </w:pPr>
      <w:proofErr w:type="spellStart"/>
      <w:r w:rsidRPr="0160528E" w:rsidR="361DAF9F">
        <w:rPr>
          <w:rFonts w:ascii="Calibri" w:hAnsi="Calibri" w:cs="Calibri"/>
          <w:sz w:val="24"/>
          <w:szCs w:val="24"/>
        </w:rPr>
        <w:t>Steephill</w:t>
      </w:r>
      <w:proofErr w:type="spellEnd"/>
      <w:r w:rsidRPr="0160528E" w:rsidR="361DAF9F">
        <w:rPr>
          <w:rFonts w:ascii="Calibri" w:hAnsi="Calibri" w:cs="Calibri"/>
          <w:sz w:val="24"/>
          <w:szCs w:val="24"/>
        </w:rPr>
        <w:t xml:space="preserve"> School wishes to appoint a suitably qualified EYFS Room Leader</w:t>
      </w:r>
      <w:r w:rsidRPr="0160528E" w:rsidR="73C9E33F">
        <w:rPr>
          <w:rFonts w:ascii="Calibri" w:hAnsi="Calibri" w:cs="Calibri"/>
          <w:sz w:val="24"/>
          <w:szCs w:val="24"/>
        </w:rPr>
        <w:t xml:space="preserve"> </w:t>
      </w:r>
      <w:r w:rsidRPr="0160528E" w:rsidR="361DAF9F">
        <w:rPr>
          <w:rFonts w:ascii="Calibri" w:hAnsi="Calibri" w:cs="Calibri"/>
          <w:sz w:val="24"/>
          <w:szCs w:val="24"/>
        </w:rPr>
        <w:t>f</w:t>
      </w:r>
      <w:r w:rsidRPr="0160528E" w:rsidR="499DF2CD">
        <w:rPr>
          <w:rFonts w:ascii="Calibri" w:hAnsi="Calibri" w:cs="Calibri"/>
          <w:sz w:val="24"/>
          <w:szCs w:val="24"/>
        </w:rPr>
        <w:t xml:space="preserve">rom September </w:t>
      </w:r>
      <w:r w:rsidRPr="0160528E" w:rsidR="09244844">
        <w:rPr>
          <w:rFonts w:ascii="Calibri" w:hAnsi="Calibri" w:cs="Calibri"/>
          <w:sz w:val="24"/>
          <w:szCs w:val="24"/>
        </w:rPr>
        <w:t>2022</w:t>
      </w:r>
      <w:r w:rsidRPr="0160528E" w:rsidR="361DAF9F">
        <w:rPr>
          <w:rFonts w:ascii="Calibri" w:hAnsi="Calibri" w:cs="Calibri"/>
          <w:sz w:val="24"/>
          <w:szCs w:val="24"/>
        </w:rPr>
        <w:t>.</w:t>
      </w:r>
      <w:r w:rsidRPr="0160528E" w:rsidR="361DAF9F">
        <w:rPr>
          <w:rFonts w:ascii="Calibri" w:hAnsi="Calibri" w:eastAsia="游明朝" w:cs="Arial" w:asciiTheme="minorAscii" w:hAnsiTheme="minorAscii" w:eastAsiaTheme="minorEastAsia" w:cstheme="minorBidi"/>
          <w:sz w:val="24"/>
          <w:szCs w:val="24"/>
        </w:rPr>
        <w:t xml:space="preserve"> The post is </w:t>
      </w:r>
      <w:r w:rsidRPr="0160528E" w:rsidR="2D2B38D2">
        <w:rPr>
          <w:rFonts w:ascii="Calibri" w:hAnsi="Calibri" w:eastAsia="游明朝" w:cs="Arial" w:asciiTheme="minorAscii" w:hAnsiTheme="minorAscii" w:eastAsiaTheme="minorEastAsia" w:cstheme="minorBidi"/>
          <w:sz w:val="24"/>
          <w:szCs w:val="24"/>
        </w:rPr>
        <w:t>full time</w:t>
      </w:r>
      <w:r w:rsidRPr="0160528E" w:rsidR="67EEB7DB">
        <w:rPr>
          <w:rFonts w:ascii="Calibri" w:hAnsi="Calibri" w:eastAsia="游明朝" w:cs="Arial" w:asciiTheme="minorAscii" w:hAnsiTheme="minorAscii" w:eastAsiaTheme="minorEastAsia" w:cstheme="minorBidi"/>
          <w:sz w:val="24"/>
          <w:szCs w:val="24"/>
        </w:rPr>
        <w:t xml:space="preserve"> </w:t>
      </w:r>
      <w:r w:rsidRPr="0160528E" w:rsidR="2D2B38D2">
        <w:rPr>
          <w:rFonts w:ascii="Calibri" w:hAnsi="Calibri" w:eastAsia="游明朝" w:cs="Arial" w:asciiTheme="minorAscii" w:hAnsiTheme="minorAscii" w:eastAsiaTheme="minorEastAsia" w:cstheme="minorBidi"/>
          <w:sz w:val="24"/>
          <w:szCs w:val="24"/>
        </w:rPr>
        <w:t>and permanent for school term time only, 8am-4pm.</w:t>
      </w:r>
    </w:p>
    <w:p w:rsidR="6D2F470D" w:rsidP="0160528E" w:rsidRDefault="6D2F470D" w14:paraId="0EF26022" w14:textId="6FA762C3">
      <w:pPr>
        <w:pStyle w:val="Normal"/>
        <w:rPr>
          <w:rFonts w:ascii="Calibri" w:hAnsi="Calibri" w:eastAsia="游明朝" w:cs="Arial" w:asciiTheme="minorAscii" w:hAnsiTheme="minorAscii" w:eastAsiaTheme="minorEastAsia" w:cstheme="minorBidi"/>
          <w:sz w:val="24"/>
          <w:szCs w:val="24"/>
        </w:rPr>
      </w:pPr>
      <w:r w:rsidRPr="0160528E" w:rsidR="0160528E">
        <w:rPr>
          <w:rFonts w:ascii="Calibri" w:hAnsi="Calibri" w:eastAsia="游明朝" w:cs="Arial" w:asciiTheme="minorAscii" w:hAnsiTheme="minorAscii" w:eastAsiaTheme="minorEastAsia" w:cstheme="minorBidi"/>
          <w:sz w:val="24"/>
          <w:szCs w:val="24"/>
        </w:rPr>
        <w:t>Salary TBC.</w:t>
      </w:r>
    </w:p>
    <w:p w:rsidR="61D94771" w:rsidP="61D94771" w:rsidRDefault="61D94771" w14:paraId="72906ABB" w14:textId="618D645F">
      <w:pPr>
        <w:rPr>
          <w:rFonts w:asciiTheme="minorHAnsi" w:hAnsiTheme="minorHAnsi" w:eastAsiaTheme="minorEastAsia" w:cstheme="minorBidi"/>
          <w:sz w:val="24"/>
        </w:rPr>
      </w:pPr>
    </w:p>
    <w:p w:rsidR="0013363C" w:rsidP="007B3A7D" w:rsidRDefault="0013363C" w14:paraId="4DDBEF00" w14:textId="77777777">
      <w:pPr>
        <w:rPr>
          <w:rFonts w:ascii="Calibri" w:hAnsi="Calibri" w:cs="Calibri"/>
          <w:sz w:val="24"/>
        </w:rPr>
      </w:pPr>
    </w:p>
    <w:p w:rsidR="758AD19B" w:rsidP="758AD19B" w:rsidRDefault="758AD19B" w14:paraId="4F670138" w14:textId="23EE8B26">
      <w:pPr>
        <w:rPr>
          <w:szCs w:val="22"/>
        </w:rPr>
      </w:pPr>
    </w:p>
    <w:p w:rsidR="5569F12A" w:rsidP="758AD19B" w:rsidRDefault="5569F12A" w14:paraId="73DBBFA1" w14:textId="4008C5F8">
      <w:pPr>
        <w:rPr>
          <w:rFonts w:ascii="Calibri" w:hAnsi="Calibri" w:cs="Calibri"/>
          <w:b/>
          <w:bCs/>
          <w:sz w:val="28"/>
          <w:szCs w:val="28"/>
        </w:rPr>
      </w:pPr>
      <w:r w:rsidRPr="758AD19B">
        <w:rPr>
          <w:rFonts w:ascii="Calibri" w:hAnsi="Calibri" w:cs="Calibri"/>
          <w:b/>
          <w:bCs/>
          <w:sz w:val="28"/>
          <w:szCs w:val="28"/>
        </w:rPr>
        <w:t>Job Description</w:t>
      </w:r>
    </w:p>
    <w:p w:rsidR="5569F12A" w:rsidP="758AD19B" w:rsidRDefault="5569F12A" w14:paraId="355545D2" w14:textId="125974DA">
      <w:pPr>
        <w:pStyle w:val="ListParagraph"/>
        <w:numPr>
          <w:ilvl w:val="0"/>
          <w:numId w:val="1"/>
        </w:numPr>
        <w:rPr>
          <w:rFonts w:eastAsia="Arial" w:cs="Arial"/>
          <w:sz w:val="24"/>
        </w:rPr>
      </w:pPr>
      <w:r w:rsidRPr="758AD19B">
        <w:rPr>
          <w:rFonts w:ascii="Calibri" w:hAnsi="Calibri" w:cs="Calibri"/>
          <w:sz w:val="24"/>
        </w:rPr>
        <w:t>Refer to the Job Description for details of the role.</w:t>
      </w:r>
    </w:p>
    <w:p w:rsidRPr="007B3A7D" w:rsidR="00C12F07" w:rsidP="00C12F07" w:rsidRDefault="00C12F07" w14:paraId="1FC39945" w14:textId="77777777">
      <w:pPr>
        <w:rPr>
          <w:rFonts w:ascii="Calibri" w:hAnsi="Calibri" w:cs="Calibri"/>
          <w:color w:val="000000"/>
          <w:sz w:val="24"/>
          <w:lang w:eastAsia="en-US"/>
        </w:rPr>
      </w:pPr>
    </w:p>
    <w:p w:rsidR="0045075E" w:rsidP="0045075E" w:rsidRDefault="0045075E" w14:paraId="0562CB0E" w14:textId="77777777">
      <w:pPr>
        <w:rPr>
          <w:rFonts w:ascii="Calibri" w:hAnsi="Calibri" w:cs="Calibri"/>
          <w:sz w:val="24"/>
        </w:rPr>
      </w:pPr>
    </w:p>
    <w:p w:rsidR="0045075E" w:rsidP="0045075E" w:rsidRDefault="0045075E" w14:paraId="34CE0A41" w14:textId="77777777">
      <w:pPr>
        <w:rPr>
          <w:rFonts w:ascii="Calibri" w:hAnsi="Calibri" w:cs="Calibri"/>
          <w:sz w:val="24"/>
        </w:rPr>
      </w:pPr>
    </w:p>
    <w:p w:rsidR="0045075E" w:rsidP="0045075E" w:rsidRDefault="0045075E" w14:paraId="188DEE84" w14:textId="77777777">
      <w:pPr>
        <w:rPr>
          <w:rFonts w:ascii="Calibri" w:hAnsi="Calibri" w:cs="Calibri"/>
          <w:b/>
          <w:sz w:val="28"/>
        </w:rPr>
      </w:pPr>
      <w:r w:rsidRPr="0013363C">
        <w:rPr>
          <w:rFonts w:ascii="Calibri" w:hAnsi="Calibri" w:cs="Calibri"/>
          <w:b/>
          <w:sz w:val="28"/>
        </w:rPr>
        <w:t>General information</w:t>
      </w:r>
    </w:p>
    <w:p w:rsidR="0045075E" w:rsidP="0045075E" w:rsidRDefault="0045075E" w14:paraId="62EBF3C5" w14:textId="77777777">
      <w:pPr>
        <w:rPr>
          <w:rFonts w:ascii="Calibri" w:hAnsi="Calibri" w:cs="Calibri"/>
          <w:sz w:val="24"/>
        </w:rPr>
      </w:pPr>
    </w:p>
    <w:p w:rsidR="0045075E" w:rsidP="007B3A7D" w:rsidRDefault="0013363C" w14:paraId="6F3963D1" w14:textId="77777777">
      <w:pPr>
        <w:numPr>
          <w:ilvl w:val="0"/>
          <w:numId w:val="18"/>
        </w:numPr>
        <w:rPr>
          <w:rFonts w:ascii="Calibri" w:hAnsi="Calibri" w:cs="Calibri"/>
          <w:sz w:val="24"/>
        </w:rPr>
      </w:pPr>
      <w:r w:rsidRPr="00AA4EC7">
        <w:rPr>
          <w:rFonts w:ascii="Calibri" w:hAnsi="Calibri" w:cs="Calibri"/>
          <w:sz w:val="24"/>
        </w:rPr>
        <w:t xml:space="preserve">Lunches are provided free of charge during term time. </w:t>
      </w:r>
    </w:p>
    <w:p w:rsidR="361DAF9F" w:rsidP="162A91E4" w:rsidRDefault="357EF4A4" w14:paraId="0195755F" w14:textId="45BB7B89">
      <w:pPr>
        <w:numPr>
          <w:ilvl w:val="0"/>
          <w:numId w:val="18"/>
        </w:numPr>
        <w:rPr>
          <w:rFonts w:asciiTheme="minorHAnsi" w:hAnsiTheme="minorHAnsi" w:eastAsiaTheme="minorEastAsia" w:cstheme="minorBidi"/>
          <w:sz w:val="24"/>
        </w:rPr>
      </w:pPr>
      <w:r w:rsidRPr="162A91E4">
        <w:rPr>
          <w:rFonts w:asciiTheme="minorHAnsi" w:hAnsiTheme="minorHAnsi" w:eastAsiaTheme="minorEastAsia" w:cstheme="minorBidi"/>
          <w:sz w:val="24"/>
        </w:rPr>
        <w:t xml:space="preserve">All members of staff are invited to join the Group Pension scheme to which the </w:t>
      </w:r>
      <w:proofErr w:type="gramStart"/>
      <w:r w:rsidRPr="162A91E4">
        <w:rPr>
          <w:rFonts w:asciiTheme="minorHAnsi" w:hAnsiTheme="minorHAnsi" w:eastAsiaTheme="minorEastAsia" w:cstheme="minorBidi"/>
          <w:sz w:val="24"/>
        </w:rPr>
        <w:t>School</w:t>
      </w:r>
      <w:proofErr w:type="gramEnd"/>
      <w:r w:rsidRPr="162A91E4">
        <w:rPr>
          <w:rFonts w:asciiTheme="minorHAnsi" w:hAnsiTheme="minorHAnsi" w:eastAsiaTheme="minorEastAsia" w:cstheme="minorBidi"/>
          <w:sz w:val="24"/>
        </w:rPr>
        <w:t xml:space="preserve"> contributes 14.1%.</w:t>
      </w:r>
    </w:p>
    <w:p w:rsidR="361DAF9F" w:rsidP="361DAF9F" w:rsidRDefault="361DAF9F" w14:paraId="283EE90B" w14:textId="013699CD">
      <w:pPr>
        <w:rPr>
          <w:rFonts w:ascii="Calibri" w:hAnsi="Calibri" w:cs="Calibri"/>
          <w:b/>
          <w:bCs/>
          <w:sz w:val="28"/>
          <w:szCs w:val="28"/>
        </w:rPr>
      </w:pPr>
    </w:p>
    <w:p w:rsidR="361DAF9F" w:rsidP="361DAF9F" w:rsidRDefault="361DAF9F" w14:paraId="5B6C2A66" w14:textId="258E9FD0">
      <w:pPr>
        <w:rPr>
          <w:rFonts w:ascii="Calibri" w:hAnsi="Calibri" w:cs="Calibri"/>
          <w:b/>
          <w:bCs/>
          <w:sz w:val="28"/>
          <w:szCs w:val="28"/>
        </w:rPr>
      </w:pPr>
    </w:p>
    <w:p w:rsidRPr="0045075E" w:rsidR="0045075E" w:rsidP="0045075E" w:rsidRDefault="0013363C" w14:paraId="43B70E74" w14:textId="77777777">
      <w:pPr>
        <w:rPr>
          <w:rFonts w:ascii="Calibri" w:hAnsi="Calibri" w:cs="Calibri"/>
          <w:b/>
          <w:sz w:val="28"/>
        </w:rPr>
      </w:pPr>
      <w:r w:rsidRPr="0045075E">
        <w:rPr>
          <w:rFonts w:ascii="Calibri" w:hAnsi="Calibri" w:cs="Calibri"/>
          <w:b/>
          <w:sz w:val="28"/>
        </w:rPr>
        <w:t>Child Protection</w:t>
      </w:r>
    </w:p>
    <w:p w:rsidR="0045075E" w:rsidP="0045075E" w:rsidRDefault="0045075E" w14:paraId="5997CC1D" w14:textId="77777777">
      <w:pPr>
        <w:rPr>
          <w:rFonts w:ascii="Calibri" w:hAnsi="Calibri" w:cs="Calibri"/>
          <w:sz w:val="24"/>
        </w:rPr>
      </w:pPr>
    </w:p>
    <w:p w:rsidR="0045075E" w:rsidP="6345ECB3" w:rsidRDefault="6345ECB3" w14:paraId="0CF0DD9E" w14:textId="3F14E6CC">
      <w:pPr>
        <w:rPr>
          <w:rFonts w:ascii="Calibri" w:hAnsi="Calibri" w:cs="Calibri"/>
          <w:sz w:val="24"/>
        </w:rPr>
      </w:pPr>
      <w:r w:rsidRPr="6345ECB3">
        <w:rPr>
          <w:rFonts w:ascii="Calibri" w:hAnsi="Calibri" w:cs="Calibri"/>
          <w:sz w:val="24"/>
        </w:rPr>
        <w:t xml:space="preserve">Steephill School is committed to safeguarding and promoting the welfare of children and young people and expects all staff to share this commitment. All applicants should read the school’s Safeguarding Policy, which is available on the </w:t>
      </w:r>
      <w:proofErr w:type="gramStart"/>
      <w:r w:rsidRPr="6345ECB3">
        <w:rPr>
          <w:rFonts w:ascii="Calibri" w:hAnsi="Calibri" w:cs="Calibri"/>
          <w:sz w:val="24"/>
        </w:rPr>
        <w:t>School</w:t>
      </w:r>
      <w:proofErr w:type="gramEnd"/>
      <w:r w:rsidRPr="6345ECB3">
        <w:rPr>
          <w:rFonts w:ascii="Calibri" w:hAnsi="Calibri" w:cs="Calibri"/>
          <w:sz w:val="24"/>
        </w:rPr>
        <w:t xml:space="preserve"> website, and are required to declare any criminal convictions or cautions, or disciplinary proceedings related to young people. Enhanced disclosures from the Data and Barring Service will be sought on all successful applicants. Full details are given on the application form.</w:t>
      </w:r>
    </w:p>
    <w:p w:rsidR="00706DB8" w:rsidP="47047989" w:rsidRDefault="00706DB8" w14:paraId="1FE6E3D9" w14:textId="77777777">
      <w:pPr>
        <w:rPr>
          <w:rFonts w:ascii="Calibri" w:hAnsi="Calibri" w:cs="Calibri"/>
          <w:sz w:val="24"/>
          <w:szCs w:val="24"/>
        </w:rPr>
      </w:pPr>
    </w:p>
    <w:p w:rsidR="4010E921" w:rsidP="47047989" w:rsidRDefault="4010E921" w14:paraId="06768AC5" w14:textId="49423580">
      <w:pPr>
        <w:pStyle w:val="Normal"/>
        <w:rPr>
          <w:rFonts w:ascii="Calibri" w:hAnsi="Calibri" w:eastAsia="Calibri" w:cs="Calibri"/>
          <w:noProof w:val="0"/>
          <w:sz w:val="24"/>
          <w:szCs w:val="24"/>
          <w:lang w:val="en-GB"/>
        </w:rPr>
      </w:pPr>
      <w:r w:rsidRPr="47047989" w:rsidR="4010E921">
        <w:rPr>
          <w:rFonts w:ascii="Calibri" w:hAnsi="Calibri" w:eastAsia="Times New Roman" w:cs="Calibri"/>
          <w:sz w:val="24"/>
          <w:szCs w:val="24"/>
        </w:rPr>
        <w:t xml:space="preserve">Please read our Safeguarding policy on our school website: </w:t>
      </w:r>
      <w:hyperlink r:id="R01bacf7d3dc04574">
        <w:r w:rsidRPr="47047989" w:rsidR="4010E921">
          <w:rPr>
            <w:rStyle w:val="Hyperlink"/>
            <w:rFonts w:ascii="Calibri" w:hAnsi="Calibri" w:eastAsia="Calibri" w:cs="Calibri"/>
            <w:noProof w:val="0"/>
            <w:sz w:val="24"/>
            <w:szCs w:val="24"/>
            <w:lang w:val="en-GB"/>
          </w:rPr>
          <w:t>School Policies | Steephill School</w:t>
        </w:r>
      </w:hyperlink>
    </w:p>
    <w:p w:rsidR="0045075E" w:rsidP="0045075E" w:rsidRDefault="0045075E" w14:paraId="110FFD37" w14:textId="77777777">
      <w:pPr>
        <w:rPr>
          <w:rFonts w:ascii="Calibri" w:hAnsi="Calibri" w:cs="Calibri"/>
          <w:sz w:val="24"/>
        </w:rPr>
      </w:pPr>
    </w:p>
    <w:p w:rsidR="0045075E" w:rsidP="0045075E" w:rsidRDefault="0045075E" w14:paraId="6B699379" w14:textId="77777777">
      <w:pPr>
        <w:rPr>
          <w:rFonts w:ascii="Calibri" w:hAnsi="Calibri" w:cs="Calibri"/>
          <w:sz w:val="24"/>
        </w:rPr>
      </w:pPr>
    </w:p>
    <w:p w:rsidRPr="0045075E" w:rsidR="0045075E" w:rsidP="0045075E" w:rsidRDefault="0013363C" w14:paraId="6EE1D720" w14:textId="77777777">
      <w:pPr>
        <w:rPr>
          <w:rFonts w:ascii="Calibri" w:hAnsi="Calibri" w:cs="Calibri"/>
          <w:b/>
          <w:sz w:val="28"/>
        </w:rPr>
      </w:pPr>
      <w:r w:rsidRPr="0045075E">
        <w:rPr>
          <w:rFonts w:ascii="Calibri" w:hAnsi="Calibri" w:cs="Calibri"/>
          <w:b/>
          <w:sz w:val="28"/>
        </w:rPr>
        <w:lastRenderedPageBreak/>
        <w:t>Applications</w:t>
      </w:r>
    </w:p>
    <w:p w:rsidR="0045075E" w:rsidP="0045075E" w:rsidRDefault="0045075E" w14:paraId="3FE9F23F" w14:textId="77777777">
      <w:pPr>
        <w:rPr>
          <w:rFonts w:ascii="Calibri" w:hAnsi="Calibri" w:cs="Calibri"/>
          <w:sz w:val="24"/>
        </w:rPr>
      </w:pPr>
    </w:p>
    <w:p w:rsidR="0045075E" w:rsidP="0DF1F963" w:rsidRDefault="00706DB8" w14:paraId="380C05CA" w14:textId="044445C9">
      <w:pPr>
        <w:rPr>
          <w:rFonts w:ascii="Calibri" w:hAnsi="Calibri" w:cs="Calibri"/>
          <w:sz w:val="24"/>
          <w:szCs w:val="24"/>
        </w:rPr>
      </w:pPr>
      <w:r w:rsidRPr="0B05EA66" w:rsidR="0013363C">
        <w:rPr>
          <w:rFonts w:ascii="Calibri" w:hAnsi="Calibri" w:cs="Calibri"/>
          <w:sz w:val="24"/>
          <w:szCs w:val="24"/>
        </w:rPr>
        <w:t xml:space="preserve">Applicants are asked to complete the Application Form and send </w:t>
      </w:r>
      <w:r w:rsidRPr="0B05EA66" w:rsidR="0045075E">
        <w:rPr>
          <w:rFonts w:ascii="Calibri" w:hAnsi="Calibri" w:cs="Calibri"/>
          <w:sz w:val="24"/>
          <w:szCs w:val="24"/>
        </w:rPr>
        <w:t>it</w:t>
      </w:r>
      <w:r w:rsidRPr="0B05EA66" w:rsidR="0013363C">
        <w:rPr>
          <w:rFonts w:ascii="Calibri" w:hAnsi="Calibri" w:cs="Calibri"/>
          <w:sz w:val="24"/>
          <w:szCs w:val="24"/>
        </w:rPr>
        <w:t xml:space="preserve"> with a </w:t>
      </w:r>
      <w:r w:rsidRPr="0B05EA66" w:rsidR="004F7947">
        <w:rPr>
          <w:rFonts w:ascii="Calibri" w:hAnsi="Calibri" w:cs="Calibri"/>
          <w:sz w:val="24"/>
          <w:szCs w:val="24"/>
        </w:rPr>
        <w:t>covering letter</w:t>
      </w:r>
      <w:r w:rsidRPr="0B05EA66" w:rsidR="0013363C">
        <w:rPr>
          <w:rFonts w:ascii="Calibri" w:hAnsi="Calibri" w:cs="Calibri"/>
          <w:sz w:val="24"/>
          <w:szCs w:val="24"/>
        </w:rPr>
        <w:t xml:space="preserve"> addressed to the Head by </w:t>
      </w:r>
      <w:r w:rsidRPr="0B05EA66" w:rsidR="0013363C">
        <w:rPr>
          <w:rFonts w:ascii="Calibri" w:hAnsi="Calibri" w:cs="Calibri"/>
          <w:b w:val="1"/>
          <w:bCs w:val="1"/>
          <w:sz w:val="24"/>
          <w:szCs w:val="24"/>
        </w:rPr>
        <w:t xml:space="preserve">9.00am on </w:t>
      </w:r>
      <w:r w:rsidRPr="0B05EA66" w:rsidR="583FC24E">
        <w:rPr>
          <w:rFonts w:ascii="Calibri" w:hAnsi="Calibri" w:cs="Calibri"/>
          <w:b w:val="1"/>
          <w:bCs w:val="1"/>
          <w:sz w:val="24"/>
          <w:szCs w:val="24"/>
        </w:rPr>
        <w:t>Monday 6</w:t>
      </w:r>
      <w:r w:rsidRPr="0B05EA66" w:rsidR="583FC24E">
        <w:rPr>
          <w:rFonts w:ascii="Calibri" w:hAnsi="Calibri" w:cs="Calibri"/>
          <w:b w:val="1"/>
          <w:bCs w:val="1"/>
          <w:sz w:val="24"/>
          <w:szCs w:val="24"/>
          <w:vertAlign w:val="superscript"/>
        </w:rPr>
        <w:t>th</w:t>
      </w:r>
      <w:r w:rsidRPr="0B05EA66" w:rsidR="583FC24E">
        <w:rPr>
          <w:rFonts w:ascii="Calibri" w:hAnsi="Calibri" w:cs="Calibri"/>
          <w:b w:val="1"/>
          <w:bCs w:val="1"/>
          <w:sz w:val="24"/>
          <w:szCs w:val="24"/>
        </w:rPr>
        <w:t xml:space="preserve"> June 2022</w:t>
      </w:r>
      <w:r w:rsidRPr="0B05EA66" w:rsidR="0013363C">
        <w:rPr>
          <w:rFonts w:ascii="Calibri" w:hAnsi="Calibri" w:cs="Calibri"/>
          <w:sz w:val="24"/>
          <w:szCs w:val="24"/>
        </w:rPr>
        <w:t xml:space="preserve">. Applications </w:t>
      </w:r>
      <w:r w:rsidRPr="0B05EA66" w:rsidR="3085FBAD">
        <w:rPr>
          <w:rFonts w:ascii="Calibri" w:hAnsi="Calibri" w:cs="Calibri"/>
          <w:sz w:val="24"/>
          <w:szCs w:val="24"/>
        </w:rPr>
        <w:t xml:space="preserve">may </w:t>
      </w:r>
      <w:r w:rsidRPr="0B05EA66" w:rsidR="0013363C">
        <w:rPr>
          <w:rFonts w:ascii="Calibri" w:hAnsi="Calibri" w:cs="Calibri"/>
          <w:sz w:val="24"/>
          <w:szCs w:val="24"/>
        </w:rPr>
        <w:t xml:space="preserve">be considered in the order in which they are </w:t>
      </w:r>
      <w:proofErr w:type="gramStart"/>
      <w:r w:rsidRPr="0B05EA66" w:rsidR="0013363C">
        <w:rPr>
          <w:rFonts w:ascii="Calibri" w:hAnsi="Calibri" w:cs="Calibri"/>
          <w:sz w:val="24"/>
          <w:szCs w:val="24"/>
        </w:rPr>
        <w:t>received</w:t>
      </w:r>
      <w:proofErr w:type="gramEnd"/>
      <w:r w:rsidRPr="0B05EA66" w:rsidR="0013363C">
        <w:rPr>
          <w:rFonts w:ascii="Calibri" w:hAnsi="Calibri" w:cs="Calibri"/>
          <w:sz w:val="24"/>
          <w:szCs w:val="24"/>
        </w:rPr>
        <w:t xml:space="preserve"> and the school reserves the right to make an appointment prior to the closing date. Applications should be addressed to the Head and sent (by </w:t>
      </w:r>
      <w:r w:rsidRPr="0B05EA66" w:rsidR="0045075E">
        <w:rPr>
          <w:rFonts w:ascii="Calibri" w:hAnsi="Calibri" w:cs="Calibri"/>
          <w:sz w:val="24"/>
          <w:szCs w:val="24"/>
        </w:rPr>
        <w:t xml:space="preserve">email or </w:t>
      </w:r>
      <w:r w:rsidRPr="0B05EA66" w:rsidR="0013363C">
        <w:rPr>
          <w:rFonts w:ascii="Calibri" w:hAnsi="Calibri" w:cs="Calibri"/>
          <w:sz w:val="24"/>
          <w:szCs w:val="24"/>
        </w:rPr>
        <w:t>letter) to</w:t>
      </w:r>
      <w:r w:rsidRPr="0B05EA66" w:rsidR="0045075E">
        <w:rPr>
          <w:rFonts w:ascii="Calibri" w:hAnsi="Calibri" w:cs="Calibri"/>
          <w:sz w:val="24"/>
          <w:szCs w:val="24"/>
        </w:rPr>
        <w:t>:</w:t>
      </w:r>
      <w:r w:rsidRPr="0B05EA66" w:rsidR="25FDD506">
        <w:rPr>
          <w:rFonts w:ascii="Calibri" w:hAnsi="Calibri" w:cs="Calibri"/>
          <w:sz w:val="24"/>
          <w:szCs w:val="24"/>
        </w:rPr>
        <w:t xml:space="preserve"> </w:t>
      </w:r>
      <w:hyperlink r:id="R1de4512fc9ad4050">
        <w:r w:rsidRPr="0B05EA66" w:rsidR="0045075E">
          <w:rPr>
            <w:rStyle w:val="Hyperlink"/>
            <w:rFonts w:ascii="Calibri" w:hAnsi="Calibri" w:cs="Calibri"/>
            <w:sz w:val="24"/>
            <w:szCs w:val="24"/>
          </w:rPr>
          <w:t>secretary@steephill.co.uk</w:t>
        </w:r>
      </w:hyperlink>
    </w:p>
    <w:p w:rsidR="0DF1F963" w:rsidP="0DF1F963" w:rsidRDefault="0DF1F963" w14:paraId="0EEDC21A" w14:textId="3FCE1D71">
      <w:pPr>
        <w:pStyle w:val="Normal"/>
        <w:rPr>
          <w:rFonts w:ascii="Arial" w:hAnsi="Arial" w:eastAsia="Times New Roman" w:cs="Times New Roman"/>
          <w:sz w:val="22"/>
          <w:szCs w:val="22"/>
        </w:rPr>
      </w:pPr>
      <w:r w:rsidRPr="30CAABF5" w:rsidR="30CAABF5">
        <w:rPr>
          <w:rFonts w:ascii="Arial" w:hAnsi="Arial" w:eastAsia="Times New Roman" w:cs="Times New Roman"/>
          <w:sz w:val="22"/>
          <w:szCs w:val="22"/>
        </w:rPr>
        <w:t>or</w:t>
      </w:r>
    </w:p>
    <w:p w:rsidR="0045075E" w:rsidP="0045075E" w:rsidRDefault="0045075E" w14:paraId="179688CA" w14:textId="77777777">
      <w:pPr>
        <w:rPr>
          <w:rFonts w:ascii="Calibri" w:hAnsi="Calibri" w:cs="Calibri"/>
          <w:sz w:val="24"/>
        </w:rPr>
      </w:pPr>
      <w:r>
        <w:rPr>
          <w:rFonts w:ascii="Calibri" w:hAnsi="Calibri" w:cs="Calibri"/>
          <w:sz w:val="24"/>
        </w:rPr>
        <w:t xml:space="preserve">School Secretary, Steephill School, Off Castle Hill, </w:t>
      </w:r>
      <w:proofErr w:type="spellStart"/>
      <w:r>
        <w:rPr>
          <w:rFonts w:ascii="Calibri" w:hAnsi="Calibri" w:cs="Calibri"/>
          <w:sz w:val="24"/>
        </w:rPr>
        <w:t>Fawkham</w:t>
      </w:r>
      <w:proofErr w:type="spellEnd"/>
      <w:r>
        <w:rPr>
          <w:rFonts w:ascii="Calibri" w:hAnsi="Calibri" w:cs="Calibri"/>
          <w:sz w:val="24"/>
        </w:rPr>
        <w:t>, Longfield, Kent DA3 7BG</w:t>
      </w:r>
    </w:p>
    <w:p w:rsidR="0045075E" w:rsidP="0045075E" w:rsidRDefault="0045075E" w14:paraId="1F72F646" w14:textId="77777777">
      <w:pPr>
        <w:rPr>
          <w:rFonts w:ascii="Calibri" w:hAnsi="Calibri" w:cs="Calibri"/>
          <w:sz w:val="24"/>
        </w:rPr>
      </w:pPr>
    </w:p>
    <w:p w:rsidRPr="0013363C" w:rsidR="007B3A7D" w:rsidP="007B3A7D" w:rsidRDefault="0045075E" w14:paraId="639AE8C9" w14:textId="77777777">
      <w:pPr>
        <w:rPr>
          <w:rFonts w:ascii="Calibri" w:hAnsi="Calibri" w:cs="Calibri"/>
          <w:sz w:val="24"/>
        </w:rPr>
      </w:pPr>
      <w:r>
        <w:rPr>
          <w:rFonts w:ascii="Calibri" w:hAnsi="Calibri" w:cs="Calibri"/>
          <w:sz w:val="24"/>
        </w:rPr>
        <w:t>Steephill</w:t>
      </w:r>
      <w:r w:rsidRPr="00AA4EC7" w:rsidR="0013363C">
        <w:rPr>
          <w:rFonts w:ascii="Calibri" w:hAnsi="Calibri" w:cs="Calibri"/>
          <w:sz w:val="24"/>
        </w:rPr>
        <w:t xml:space="preserve"> School is an equal opportunities employer and welcomes applications from appropriately qualified persons regardless of gender, marital status, sexual orientation, race, ethnic origin, colour, nationality, religion, disability or age. Candidates will be assessed against relevant criteria only (</w:t>
      </w:r>
      <w:proofErr w:type="gramStart"/>
      <w:r w:rsidRPr="00AA4EC7" w:rsidR="0013363C">
        <w:rPr>
          <w:rFonts w:ascii="Calibri" w:hAnsi="Calibri" w:cs="Calibri"/>
          <w:sz w:val="24"/>
        </w:rPr>
        <w:t>i.e.</w:t>
      </w:r>
      <w:proofErr w:type="gramEnd"/>
      <w:r w:rsidRPr="00AA4EC7" w:rsidR="0013363C">
        <w:rPr>
          <w:rFonts w:ascii="Calibri" w:hAnsi="Calibri" w:cs="Calibri"/>
          <w:sz w:val="24"/>
        </w:rPr>
        <w:t xml:space="preserve"> skills, qualifications, abilities, experience) in selection and recruitment.</w:t>
      </w:r>
    </w:p>
    <w:sectPr w:rsidRPr="0013363C" w:rsidR="007B3A7D" w:rsidSect="005C298C">
      <w:pgSz w:w="11906" w:h="16838" w:orient="portrait"/>
      <w:pgMar w:top="680" w:right="1287" w:bottom="68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20DD" w:rsidRDefault="006420DD" w14:paraId="0FE3BBB7" w14:textId="77777777">
      <w:r>
        <w:separator/>
      </w:r>
    </w:p>
  </w:endnote>
  <w:endnote w:type="continuationSeparator" w:id="0">
    <w:p w:rsidR="006420DD" w:rsidRDefault="006420DD" w14:paraId="0F0D49BA" w14:textId="77777777">
      <w:r>
        <w:continuationSeparator/>
      </w:r>
    </w:p>
  </w:endnote>
  <w:endnote w:type="continuationNotice" w:id="1">
    <w:p w:rsidR="006420DD" w:rsidRDefault="006420DD" w14:paraId="194FAF3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20DD" w:rsidRDefault="006420DD" w14:paraId="66761086" w14:textId="77777777">
      <w:r>
        <w:separator/>
      </w:r>
    </w:p>
  </w:footnote>
  <w:footnote w:type="continuationSeparator" w:id="0">
    <w:p w:rsidR="006420DD" w:rsidRDefault="006420DD" w14:paraId="6763752C" w14:textId="77777777">
      <w:r>
        <w:continuationSeparator/>
      </w:r>
    </w:p>
  </w:footnote>
  <w:footnote w:type="continuationNotice" w:id="1">
    <w:p w:rsidR="006420DD" w:rsidRDefault="006420DD" w14:paraId="3F5C968F" w14:textId="77777777"/>
  </w:footnote>
</w:footnotes>
</file>

<file path=word/intelligence2.xml><?xml version="1.0" encoding="utf-8"?>
<int2:intelligence xmlns:int2="http://schemas.microsoft.com/office/intelligence/2020/intelligence">
  <int2:observations>
    <int2:textHash int2:hashCode="0n/aYP+DOd7N12" int2:id="5EqKksCx">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4FB0"/>
    <w:multiLevelType w:val="hybridMultilevel"/>
    <w:tmpl w:val="1880511A"/>
    <w:lvl w:ilvl="0" w:tplc="769815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F1200"/>
    <w:multiLevelType w:val="hybridMultilevel"/>
    <w:tmpl w:val="9ED037BE"/>
    <w:lvl w:ilvl="0" w:tplc="04090001">
      <w:start w:val="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922EF4"/>
    <w:multiLevelType w:val="hybridMultilevel"/>
    <w:tmpl w:val="08FE3FC8"/>
    <w:lvl w:ilvl="0" w:tplc="FFFFFFFF">
      <w:start w:val="1"/>
      <w:numFmt w:val="decimal"/>
      <w:lvlText w:val="%1."/>
      <w:lvlJc w:val="left"/>
      <w:pPr>
        <w:tabs>
          <w:tab w:val="num" w:pos="643"/>
        </w:tabs>
        <w:ind w:left="64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7335469"/>
    <w:multiLevelType w:val="hybridMultilevel"/>
    <w:tmpl w:val="E8D4ACF6"/>
    <w:lvl w:ilvl="0" w:tplc="FFFFFFFF">
      <w:start w:val="1"/>
      <w:numFmt w:val="decimal"/>
      <w:lvlText w:val="%1."/>
      <w:lvlJc w:val="left"/>
      <w:pPr>
        <w:tabs>
          <w:tab w:val="num" w:pos="643"/>
        </w:tabs>
        <w:ind w:left="64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C333CDC"/>
    <w:multiLevelType w:val="hybridMultilevel"/>
    <w:tmpl w:val="0C16FA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1">
      <w:start w:val="1"/>
      <w:numFmt w:val="bullet"/>
      <w:lvlText w:val=""/>
      <w:lvlJc w:val="left"/>
      <w:pPr>
        <w:ind w:left="2160" w:hanging="360"/>
      </w:pPr>
      <w:rPr>
        <w:rFonts w:hint="default" w:ascii="Symbol" w:hAnsi="Symbol"/>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FFA586A"/>
    <w:multiLevelType w:val="hybridMultilevel"/>
    <w:tmpl w:val="1BE21B42"/>
    <w:lvl w:ilvl="0" w:tplc="04090001">
      <w:start w:val="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E1C7D87"/>
    <w:multiLevelType w:val="hybridMultilevel"/>
    <w:tmpl w:val="0768887C"/>
    <w:lvl w:ilvl="0" w:tplc="08090001">
      <w:start w:val="1"/>
      <w:numFmt w:val="bullet"/>
      <w:lvlText w:val=""/>
      <w:lvlJc w:val="left"/>
      <w:pPr>
        <w:tabs>
          <w:tab w:val="num" w:pos="720"/>
        </w:tabs>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40BF2160"/>
    <w:multiLevelType w:val="hybridMultilevel"/>
    <w:tmpl w:val="3078CD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25210B2"/>
    <w:multiLevelType w:val="hybridMultilevel"/>
    <w:tmpl w:val="4196A24E"/>
    <w:lvl w:ilvl="0" w:tplc="04090001">
      <w:start w:val="1"/>
      <w:numFmt w:val="bullet"/>
      <w:lvlText w:val=""/>
      <w:lvlJc w:val="left"/>
      <w:pPr>
        <w:tabs>
          <w:tab w:val="num" w:pos="360"/>
        </w:tabs>
        <w:ind w:left="360" w:hanging="360"/>
      </w:pPr>
      <w:rPr>
        <w:rFonts w:hint="default" w:ascii="Symbol" w:hAnsi="Symbol"/>
      </w:rPr>
    </w:lvl>
    <w:lvl w:ilvl="1" w:tplc="6A526130">
      <w:start w:val="1"/>
      <w:numFmt w:val="bullet"/>
      <w:lvlText w:val=""/>
      <w:lvlJc w:val="left"/>
      <w:pPr>
        <w:tabs>
          <w:tab w:val="num" w:pos="1080"/>
        </w:tabs>
        <w:ind w:left="1080" w:hanging="360"/>
      </w:pPr>
      <w:rPr>
        <w:rFonts w:hint="default" w:ascii="Symbol" w:hAnsi="Symbol"/>
        <w:sz w:val="16"/>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9" w15:restartNumberingAfterBreak="0">
    <w:nsid w:val="47A42580"/>
    <w:multiLevelType w:val="hybridMultilevel"/>
    <w:tmpl w:val="7C24CF1E"/>
    <w:lvl w:ilvl="0" w:tplc="FFFFFFFF">
      <w:start w:val="1"/>
      <w:numFmt w:val="decimal"/>
      <w:lvlText w:val="%1."/>
      <w:lvlJc w:val="left"/>
      <w:pPr>
        <w:tabs>
          <w:tab w:val="num" w:pos="643"/>
        </w:tabs>
        <w:ind w:left="64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47BB151A"/>
    <w:multiLevelType w:val="hybridMultilevel"/>
    <w:tmpl w:val="506823BA"/>
    <w:lvl w:ilvl="0" w:tplc="FFFFFFFF">
      <w:start w:val="1"/>
      <w:numFmt w:val="decimal"/>
      <w:lvlText w:val="%1."/>
      <w:lvlJc w:val="left"/>
      <w:pPr>
        <w:tabs>
          <w:tab w:val="num" w:pos="643"/>
        </w:tabs>
        <w:ind w:left="64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4A8B77EB"/>
    <w:multiLevelType w:val="hybridMultilevel"/>
    <w:tmpl w:val="7D968806"/>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4B705C2C"/>
    <w:multiLevelType w:val="hybridMultilevel"/>
    <w:tmpl w:val="9EA4A33A"/>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3" w15:restartNumberingAfterBreak="0">
    <w:nsid w:val="574E0E3F"/>
    <w:multiLevelType w:val="hybridMultilevel"/>
    <w:tmpl w:val="780E0E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63F5584"/>
    <w:multiLevelType w:val="hybridMultilevel"/>
    <w:tmpl w:val="F6C8F57E"/>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6CF53D89"/>
    <w:multiLevelType w:val="hybridMultilevel"/>
    <w:tmpl w:val="D39A4A7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6" w15:restartNumberingAfterBreak="0">
    <w:nsid w:val="6D646AD0"/>
    <w:multiLevelType w:val="hybridMultilevel"/>
    <w:tmpl w:val="D812BF02"/>
    <w:lvl w:ilvl="0" w:tplc="658AB732">
      <w:start w:val="1"/>
      <w:numFmt w:val="bullet"/>
      <w:lvlText w:val=""/>
      <w:lvlJc w:val="left"/>
      <w:pPr>
        <w:ind w:left="720" w:hanging="360"/>
      </w:pPr>
      <w:rPr>
        <w:rFonts w:hint="default" w:ascii="Symbol" w:hAnsi="Symbol"/>
      </w:rPr>
    </w:lvl>
    <w:lvl w:ilvl="1" w:tplc="A2983696">
      <w:start w:val="1"/>
      <w:numFmt w:val="bullet"/>
      <w:lvlText w:val="o"/>
      <w:lvlJc w:val="left"/>
      <w:pPr>
        <w:ind w:left="1440" w:hanging="360"/>
      </w:pPr>
      <w:rPr>
        <w:rFonts w:hint="default" w:ascii="Courier New" w:hAnsi="Courier New"/>
      </w:rPr>
    </w:lvl>
    <w:lvl w:ilvl="2" w:tplc="7ADA6968">
      <w:start w:val="1"/>
      <w:numFmt w:val="bullet"/>
      <w:lvlText w:val=""/>
      <w:lvlJc w:val="left"/>
      <w:pPr>
        <w:ind w:left="2160" w:hanging="360"/>
      </w:pPr>
      <w:rPr>
        <w:rFonts w:hint="default" w:ascii="Wingdings" w:hAnsi="Wingdings"/>
      </w:rPr>
    </w:lvl>
    <w:lvl w:ilvl="3" w:tplc="2160DB46">
      <w:start w:val="1"/>
      <w:numFmt w:val="bullet"/>
      <w:lvlText w:val=""/>
      <w:lvlJc w:val="left"/>
      <w:pPr>
        <w:ind w:left="2880" w:hanging="360"/>
      </w:pPr>
      <w:rPr>
        <w:rFonts w:hint="default" w:ascii="Symbol" w:hAnsi="Symbol"/>
      </w:rPr>
    </w:lvl>
    <w:lvl w:ilvl="4" w:tplc="B9846B44">
      <w:start w:val="1"/>
      <w:numFmt w:val="bullet"/>
      <w:lvlText w:val="o"/>
      <w:lvlJc w:val="left"/>
      <w:pPr>
        <w:ind w:left="3600" w:hanging="360"/>
      </w:pPr>
      <w:rPr>
        <w:rFonts w:hint="default" w:ascii="Courier New" w:hAnsi="Courier New"/>
      </w:rPr>
    </w:lvl>
    <w:lvl w:ilvl="5" w:tplc="8DE8A2F6">
      <w:start w:val="1"/>
      <w:numFmt w:val="bullet"/>
      <w:lvlText w:val=""/>
      <w:lvlJc w:val="left"/>
      <w:pPr>
        <w:ind w:left="4320" w:hanging="360"/>
      </w:pPr>
      <w:rPr>
        <w:rFonts w:hint="default" w:ascii="Wingdings" w:hAnsi="Wingdings"/>
      </w:rPr>
    </w:lvl>
    <w:lvl w:ilvl="6" w:tplc="61D82468">
      <w:start w:val="1"/>
      <w:numFmt w:val="bullet"/>
      <w:lvlText w:val=""/>
      <w:lvlJc w:val="left"/>
      <w:pPr>
        <w:ind w:left="5040" w:hanging="360"/>
      </w:pPr>
      <w:rPr>
        <w:rFonts w:hint="default" w:ascii="Symbol" w:hAnsi="Symbol"/>
      </w:rPr>
    </w:lvl>
    <w:lvl w:ilvl="7" w:tplc="1572FA4A">
      <w:start w:val="1"/>
      <w:numFmt w:val="bullet"/>
      <w:lvlText w:val="o"/>
      <w:lvlJc w:val="left"/>
      <w:pPr>
        <w:ind w:left="5760" w:hanging="360"/>
      </w:pPr>
      <w:rPr>
        <w:rFonts w:hint="default" w:ascii="Courier New" w:hAnsi="Courier New"/>
      </w:rPr>
    </w:lvl>
    <w:lvl w:ilvl="8" w:tplc="6C021AEA">
      <w:start w:val="1"/>
      <w:numFmt w:val="bullet"/>
      <w:lvlText w:val=""/>
      <w:lvlJc w:val="left"/>
      <w:pPr>
        <w:ind w:left="6480" w:hanging="360"/>
      </w:pPr>
      <w:rPr>
        <w:rFonts w:hint="default" w:ascii="Wingdings" w:hAnsi="Wingdings"/>
      </w:rPr>
    </w:lvl>
  </w:abstractNum>
  <w:abstractNum w:abstractNumId="17" w15:restartNumberingAfterBreak="0">
    <w:nsid w:val="72976744"/>
    <w:multiLevelType w:val="hybridMultilevel"/>
    <w:tmpl w:val="CB8431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6"/>
  </w:num>
  <w:num w:numId="2">
    <w:abstractNumId w:val="8"/>
  </w:num>
  <w:num w:numId="3">
    <w:abstractNumId w:val="12"/>
  </w:num>
  <w:num w:numId="4">
    <w:abstractNumId w:val="15"/>
  </w:num>
  <w:num w:numId="5">
    <w:abstractNumId w:val="0"/>
  </w:num>
  <w:num w:numId="6">
    <w:abstractNumId w:val="5"/>
  </w:num>
  <w:num w:numId="7">
    <w:abstractNumId w:val="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2"/>
  </w:num>
  <w:num w:numId="14">
    <w:abstractNumId w:val="9"/>
  </w:num>
  <w:num w:numId="15">
    <w:abstractNumId w:val="4"/>
  </w:num>
  <w:num w:numId="16">
    <w:abstractNumId w:val="7"/>
  </w:num>
  <w:num w:numId="17">
    <w:abstractNumId w:val="11"/>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CB3"/>
    <w:rsid w:val="00030B93"/>
    <w:rsid w:val="00033C10"/>
    <w:rsid w:val="00054F69"/>
    <w:rsid w:val="00072474"/>
    <w:rsid w:val="0009018C"/>
    <w:rsid w:val="000B6F0C"/>
    <w:rsid w:val="0013363C"/>
    <w:rsid w:val="0014244C"/>
    <w:rsid w:val="00160DD0"/>
    <w:rsid w:val="00174FC1"/>
    <w:rsid w:val="00195A6B"/>
    <w:rsid w:val="001B0B5A"/>
    <w:rsid w:val="001B5767"/>
    <w:rsid w:val="001C74D7"/>
    <w:rsid w:val="002002E1"/>
    <w:rsid w:val="00244B97"/>
    <w:rsid w:val="00255F9B"/>
    <w:rsid w:val="002800A3"/>
    <w:rsid w:val="002D200D"/>
    <w:rsid w:val="002D332A"/>
    <w:rsid w:val="002D7D7D"/>
    <w:rsid w:val="002E7027"/>
    <w:rsid w:val="00311305"/>
    <w:rsid w:val="00317E1C"/>
    <w:rsid w:val="00332888"/>
    <w:rsid w:val="00382EF9"/>
    <w:rsid w:val="003904FE"/>
    <w:rsid w:val="003A1EB4"/>
    <w:rsid w:val="003B0024"/>
    <w:rsid w:val="003D254D"/>
    <w:rsid w:val="00413A18"/>
    <w:rsid w:val="00425E27"/>
    <w:rsid w:val="0045075E"/>
    <w:rsid w:val="00464DBE"/>
    <w:rsid w:val="00477C98"/>
    <w:rsid w:val="00477FEB"/>
    <w:rsid w:val="00494274"/>
    <w:rsid w:val="004A0764"/>
    <w:rsid w:val="004B209E"/>
    <w:rsid w:val="004B7607"/>
    <w:rsid w:val="004C59C5"/>
    <w:rsid w:val="004F7947"/>
    <w:rsid w:val="005044EE"/>
    <w:rsid w:val="00515A5F"/>
    <w:rsid w:val="00516CE8"/>
    <w:rsid w:val="0052257C"/>
    <w:rsid w:val="00533D0C"/>
    <w:rsid w:val="005631CE"/>
    <w:rsid w:val="00581362"/>
    <w:rsid w:val="00590F3C"/>
    <w:rsid w:val="005A1743"/>
    <w:rsid w:val="005C298C"/>
    <w:rsid w:val="005D5624"/>
    <w:rsid w:val="005E2416"/>
    <w:rsid w:val="005F6372"/>
    <w:rsid w:val="00612203"/>
    <w:rsid w:val="006420DD"/>
    <w:rsid w:val="0064548E"/>
    <w:rsid w:val="00654A7C"/>
    <w:rsid w:val="0066670D"/>
    <w:rsid w:val="006A1F1C"/>
    <w:rsid w:val="006B6E9B"/>
    <w:rsid w:val="006C6A21"/>
    <w:rsid w:val="006E55CA"/>
    <w:rsid w:val="006F0526"/>
    <w:rsid w:val="006F20AC"/>
    <w:rsid w:val="007006A1"/>
    <w:rsid w:val="0070382D"/>
    <w:rsid w:val="00706DB8"/>
    <w:rsid w:val="00752C27"/>
    <w:rsid w:val="007658C0"/>
    <w:rsid w:val="00770EEB"/>
    <w:rsid w:val="007901E7"/>
    <w:rsid w:val="00793A0C"/>
    <w:rsid w:val="007B3A7D"/>
    <w:rsid w:val="007B49CD"/>
    <w:rsid w:val="007B666C"/>
    <w:rsid w:val="007B6ACD"/>
    <w:rsid w:val="007F07EB"/>
    <w:rsid w:val="008027BF"/>
    <w:rsid w:val="00820828"/>
    <w:rsid w:val="0082305C"/>
    <w:rsid w:val="00827471"/>
    <w:rsid w:val="00846C5B"/>
    <w:rsid w:val="008D0D70"/>
    <w:rsid w:val="008D5829"/>
    <w:rsid w:val="008F29D5"/>
    <w:rsid w:val="008F716C"/>
    <w:rsid w:val="008F73C2"/>
    <w:rsid w:val="00926A1E"/>
    <w:rsid w:val="00944AE5"/>
    <w:rsid w:val="009728FB"/>
    <w:rsid w:val="009A460D"/>
    <w:rsid w:val="009F3909"/>
    <w:rsid w:val="009F711D"/>
    <w:rsid w:val="00A10A16"/>
    <w:rsid w:val="00A4321C"/>
    <w:rsid w:val="00A47FB8"/>
    <w:rsid w:val="00A7137D"/>
    <w:rsid w:val="00A90C1A"/>
    <w:rsid w:val="00A96E93"/>
    <w:rsid w:val="00AA4EC7"/>
    <w:rsid w:val="00AE0471"/>
    <w:rsid w:val="00B01F83"/>
    <w:rsid w:val="00B40CE5"/>
    <w:rsid w:val="00B60B6E"/>
    <w:rsid w:val="00B612C4"/>
    <w:rsid w:val="00B92358"/>
    <w:rsid w:val="00BA617B"/>
    <w:rsid w:val="00BB20E6"/>
    <w:rsid w:val="00BB4483"/>
    <w:rsid w:val="00BD142A"/>
    <w:rsid w:val="00BE0AC3"/>
    <w:rsid w:val="00BF4B96"/>
    <w:rsid w:val="00C12F07"/>
    <w:rsid w:val="00C33BBD"/>
    <w:rsid w:val="00C46E8C"/>
    <w:rsid w:val="00C605A9"/>
    <w:rsid w:val="00C747B6"/>
    <w:rsid w:val="00C93266"/>
    <w:rsid w:val="00CB4E82"/>
    <w:rsid w:val="00CB52CD"/>
    <w:rsid w:val="00CD6E12"/>
    <w:rsid w:val="00CE54CC"/>
    <w:rsid w:val="00CF4E28"/>
    <w:rsid w:val="00D10A84"/>
    <w:rsid w:val="00D26321"/>
    <w:rsid w:val="00D340CC"/>
    <w:rsid w:val="00D90A3E"/>
    <w:rsid w:val="00DB2064"/>
    <w:rsid w:val="00DE78C0"/>
    <w:rsid w:val="00DF1DAF"/>
    <w:rsid w:val="00DF21D6"/>
    <w:rsid w:val="00E06CB3"/>
    <w:rsid w:val="00E42C34"/>
    <w:rsid w:val="00E63D0A"/>
    <w:rsid w:val="00E743D5"/>
    <w:rsid w:val="00EA6752"/>
    <w:rsid w:val="00EC5126"/>
    <w:rsid w:val="00ED09D1"/>
    <w:rsid w:val="00ED5C16"/>
    <w:rsid w:val="00EF5DA9"/>
    <w:rsid w:val="00EF6E06"/>
    <w:rsid w:val="00F46166"/>
    <w:rsid w:val="00F81815"/>
    <w:rsid w:val="00F84439"/>
    <w:rsid w:val="00FA7BC9"/>
    <w:rsid w:val="00FC3A64"/>
    <w:rsid w:val="00FC7A80"/>
    <w:rsid w:val="00FD18F2"/>
    <w:rsid w:val="00FD6EBE"/>
    <w:rsid w:val="00FF5BD7"/>
    <w:rsid w:val="0160528E"/>
    <w:rsid w:val="0281C73B"/>
    <w:rsid w:val="0569397E"/>
    <w:rsid w:val="060FC1B3"/>
    <w:rsid w:val="09244844"/>
    <w:rsid w:val="09EC6E5E"/>
    <w:rsid w:val="0B05EA66"/>
    <w:rsid w:val="0CCC7F1F"/>
    <w:rsid w:val="0DF1F963"/>
    <w:rsid w:val="0EE4534E"/>
    <w:rsid w:val="11E8FD08"/>
    <w:rsid w:val="12C8D811"/>
    <w:rsid w:val="13A8883F"/>
    <w:rsid w:val="148CE912"/>
    <w:rsid w:val="148F1B92"/>
    <w:rsid w:val="162A91E4"/>
    <w:rsid w:val="177D2E04"/>
    <w:rsid w:val="1B309380"/>
    <w:rsid w:val="1B922BE3"/>
    <w:rsid w:val="1CA7703B"/>
    <w:rsid w:val="1CEDBB0E"/>
    <w:rsid w:val="1F04D59B"/>
    <w:rsid w:val="20FB65E9"/>
    <w:rsid w:val="2359D1F3"/>
    <w:rsid w:val="247F2D73"/>
    <w:rsid w:val="258C18C1"/>
    <w:rsid w:val="25A0A241"/>
    <w:rsid w:val="25FDD506"/>
    <w:rsid w:val="275D15AD"/>
    <w:rsid w:val="28355B55"/>
    <w:rsid w:val="2849AC31"/>
    <w:rsid w:val="2B08BDC5"/>
    <w:rsid w:val="2C24AFA5"/>
    <w:rsid w:val="2D2B38D2"/>
    <w:rsid w:val="2D9BC8B8"/>
    <w:rsid w:val="2E88CD77"/>
    <w:rsid w:val="2EC618C9"/>
    <w:rsid w:val="3085FBAD"/>
    <w:rsid w:val="30C28C99"/>
    <w:rsid w:val="30CAABF5"/>
    <w:rsid w:val="32C7B36A"/>
    <w:rsid w:val="349AE5B6"/>
    <w:rsid w:val="357EF4A4"/>
    <w:rsid w:val="361DAF9F"/>
    <w:rsid w:val="367AF8E8"/>
    <w:rsid w:val="36E96AE3"/>
    <w:rsid w:val="3828388B"/>
    <w:rsid w:val="382D58A2"/>
    <w:rsid w:val="38526873"/>
    <w:rsid w:val="39340B22"/>
    <w:rsid w:val="3DF17299"/>
    <w:rsid w:val="3F44CD88"/>
    <w:rsid w:val="3F59E73F"/>
    <w:rsid w:val="4010E921"/>
    <w:rsid w:val="4040D565"/>
    <w:rsid w:val="40B42C5F"/>
    <w:rsid w:val="41BF89C8"/>
    <w:rsid w:val="44046B6C"/>
    <w:rsid w:val="4469285C"/>
    <w:rsid w:val="45CCFAA9"/>
    <w:rsid w:val="463731F5"/>
    <w:rsid w:val="47047989"/>
    <w:rsid w:val="47757899"/>
    <w:rsid w:val="48F9707F"/>
    <w:rsid w:val="499DF2CD"/>
    <w:rsid w:val="4C311141"/>
    <w:rsid w:val="4CF5FDA0"/>
    <w:rsid w:val="4D3EE6CA"/>
    <w:rsid w:val="4DCCE1A2"/>
    <w:rsid w:val="4E1844CC"/>
    <w:rsid w:val="4FF5E6AD"/>
    <w:rsid w:val="54236099"/>
    <w:rsid w:val="5569F12A"/>
    <w:rsid w:val="558D7A33"/>
    <w:rsid w:val="566489FB"/>
    <w:rsid w:val="57EFCA0B"/>
    <w:rsid w:val="583FC24E"/>
    <w:rsid w:val="58BB6CA0"/>
    <w:rsid w:val="5AEF8239"/>
    <w:rsid w:val="5F283A56"/>
    <w:rsid w:val="614C9457"/>
    <w:rsid w:val="61D94771"/>
    <w:rsid w:val="621A7EA1"/>
    <w:rsid w:val="6345ECB3"/>
    <w:rsid w:val="6505F878"/>
    <w:rsid w:val="66F2B28A"/>
    <w:rsid w:val="67EEB7DB"/>
    <w:rsid w:val="683D993A"/>
    <w:rsid w:val="69CE83EB"/>
    <w:rsid w:val="6C228D50"/>
    <w:rsid w:val="6D2F470D"/>
    <w:rsid w:val="6E321D14"/>
    <w:rsid w:val="73C9E33F"/>
    <w:rsid w:val="73DFE354"/>
    <w:rsid w:val="758AD19B"/>
    <w:rsid w:val="780A15D4"/>
    <w:rsid w:val="7AFF10A5"/>
    <w:rsid w:val="7B460E8C"/>
    <w:rsid w:val="7B8DA969"/>
    <w:rsid w:val="7C8CE16A"/>
    <w:rsid w:val="7C8CE16A"/>
    <w:rsid w:val="7DE6DE33"/>
    <w:rsid w:val="7FF7C1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D0522A"/>
  <w15:chartTrackingRefBased/>
  <w15:docId w15:val="{B76E6F17-A14B-4092-8E6B-FFCCEC27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60DD0"/>
    <w:rPr>
      <w:rFonts w:ascii="Arial" w:hAnsi="Arial"/>
      <w:sz w:val="22"/>
      <w:szCs w:val="24"/>
      <w:lang w:val="en-GB" w:eastAsia="en-GB"/>
    </w:rPr>
  </w:style>
  <w:style w:type="paragraph" w:styleId="Heading4">
    <w:name w:val="heading 4"/>
    <w:basedOn w:val="Normal"/>
    <w:next w:val="Normal"/>
    <w:link w:val="Heading4Char"/>
    <w:qFormat/>
    <w:rsid w:val="00DB2064"/>
    <w:pPr>
      <w:keepNext/>
      <w:outlineLvl w:val="3"/>
    </w:pPr>
    <w:rPr>
      <w:rFonts w:ascii="Times New Roman" w:hAnsi="Times New Roman"/>
      <w:b/>
      <w:bCs/>
      <w:sz w:val="1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E06CB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332888"/>
    <w:rPr>
      <w:rFonts w:ascii="Tahoma" w:hAnsi="Tahoma" w:cs="Tahoma"/>
      <w:sz w:val="16"/>
      <w:szCs w:val="16"/>
    </w:rPr>
  </w:style>
  <w:style w:type="paragraph" w:styleId="Header">
    <w:name w:val="header"/>
    <w:basedOn w:val="Normal"/>
    <w:rsid w:val="00827471"/>
    <w:pPr>
      <w:tabs>
        <w:tab w:val="center" w:pos="4153"/>
        <w:tab w:val="right" w:pos="8306"/>
      </w:tabs>
    </w:pPr>
  </w:style>
  <w:style w:type="paragraph" w:styleId="Footer">
    <w:name w:val="footer"/>
    <w:basedOn w:val="Normal"/>
    <w:rsid w:val="00827471"/>
    <w:pPr>
      <w:tabs>
        <w:tab w:val="center" w:pos="4153"/>
        <w:tab w:val="right" w:pos="8306"/>
      </w:tabs>
    </w:pPr>
  </w:style>
  <w:style w:type="character" w:styleId="Hyperlink">
    <w:name w:val="Hyperlink"/>
    <w:rsid w:val="00827471"/>
    <w:rPr>
      <w:color w:val="0000FF"/>
      <w:u w:val="single"/>
    </w:rPr>
  </w:style>
  <w:style w:type="paragraph" w:styleId="BodyText">
    <w:name w:val="Body Text"/>
    <w:basedOn w:val="Normal"/>
    <w:rsid w:val="009728FB"/>
    <w:pPr>
      <w:spacing w:line="320" w:lineRule="atLeast"/>
    </w:pPr>
    <w:rPr>
      <w:rFonts w:ascii="Times New Roman" w:hAnsi="Times New Roman"/>
      <w:color w:val="000000"/>
      <w:sz w:val="24"/>
      <w:szCs w:val="20"/>
      <w:lang w:eastAsia="en-US"/>
    </w:rPr>
  </w:style>
  <w:style w:type="paragraph" w:styleId="NormalWeb">
    <w:name w:val="Normal (Web)"/>
    <w:basedOn w:val="Normal"/>
    <w:uiPriority w:val="99"/>
    <w:rsid w:val="009728FB"/>
    <w:pPr>
      <w:spacing w:before="100" w:beforeAutospacing="1" w:after="100" w:afterAutospacing="1"/>
    </w:pPr>
    <w:rPr>
      <w:rFonts w:ascii="Times New Roman" w:hAnsi="Times New Roman"/>
      <w:color w:val="000000"/>
      <w:sz w:val="24"/>
      <w:lang w:val="en-US" w:eastAsia="en-US"/>
    </w:rPr>
  </w:style>
  <w:style w:type="character" w:styleId="Strong">
    <w:name w:val="Strong"/>
    <w:uiPriority w:val="22"/>
    <w:qFormat/>
    <w:rsid w:val="009728FB"/>
    <w:rPr>
      <w:b/>
      <w:bCs/>
    </w:rPr>
  </w:style>
  <w:style w:type="paragraph" w:styleId="Subtitle">
    <w:name w:val="Subtitle"/>
    <w:basedOn w:val="Normal"/>
    <w:next w:val="Normal"/>
    <w:link w:val="SubtitleChar"/>
    <w:qFormat/>
    <w:rsid w:val="008F29D5"/>
    <w:pPr>
      <w:spacing w:after="60"/>
      <w:jc w:val="center"/>
      <w:outlineLvl w:val="1"/>
    </w:pPr>
    <w:rPr>
      <w:rFonts w:ascii="Calibri Light" w:hAnsi="Calibri Light"/>
      <w:sz w:val="24"/>
    </w:rPr>
  </w:style>
  <w:style w:type="character" w:styleId="SubtitleChar" w:customStyle="1">
    <w:name w:val="Subtitle Char"/>
    <w:link w:val="Subtitle"/>
    <w:rsid w:val="008F29D5"/>
    <w:rPr>
      <w:rFonts w:ascii="Calibri Light" w:hAnsi="Calibri Light" w:eastAsia="Times New Roman" w:cs="Times New Roman"/>
      <w:sz w:val="24"/>
      <w:szCs w:val="24"/>
    </w:rPr>
  </w:style>
  <w:style w:type="paragraph" w:styleId="BodyText2">
    <w:name w:val="Body Text 2"/>
    <w:basedOn w:val="Normal"/>
    <w:link w:val="BodyText2Char"/>
    <w:rsid w:val="00DB2064"/>
    <w:pPr>
      <w:spacing w:after="120" w:line="480" w:lineRule="auto"/>
    </w:pPr>
  </w:style>
  <w:style w:type="character" w:styleId="BodyText2Char" w:customStyle="1">
    <w:name w:val="Body Text 2 Char"/>
    <w:link w:val="BodyText2"/>
    <w:rsid w:val="00DB2064"/>
    <w:rPr>
      <w:rFonts w:ascii="Arial" w:hAnsi="Arial"/>
      <w:sz w:val="22"/>
      <w:szCs w:val="24"/>
    </w:rPr>
  </w:style>
  <w:style w:type="paragraph" w:styleId="BodyText3">
    <w:name w:val="Body Text 3"/>
    <w:basedOn w:val="Normal"/>
    <w:link w:val="BodyText3Char"/>
    <w:rsid w:val="00DB2064"/>
    <w:pPr>
      <w:spacing w:after="120"/>
    </w:pPr>
    <w:rPr>
      <w:sz w:val="16"/>
      <w:szCs w:val="16"/>
    </w:rPr>
  </w:style>
  <w:style w:type="character" w:styleId="BodyText3Char" w:customStyle="1">
    <w:name w:val="Body Text 3 Char"/>
    <w:link w:val="BodyText3"/>
    <w:rsid w:val="00DB2064"/>
    <w:rPr>
      <w:rFonts w:ascii="Arial" w:hAnsi="Arial"/>
      <w:sz w:val="16"/>
      <w:szCs w:val="16"/>
    </w:rPr>
  </w:style>
  <w:style w:type="character" w:styleId="Heading4Char" w:customStyle="1">
    <w:name w:val="Heading 4 Char"/>
    <w:link w:val="Heading4"/>
    <w:rsid w:val="00DB2064"/>
    <w:rPr>
      <w:b/>
      <w:bCs/>
      <w:sz w:val="14"/>
      <w:szCs w:val="24"/>
      <w:lang w:eastAsia="en-US"/>
    </w:rPr>
  </w:style>
  <w:style w:type="character" w:styleId="UnresolvedMention">
    <w:name w:val="Unresolved Mention"/>
    <w:uiPriority w:val="99"/>
    <w:semiHidden/>
    <w:unhideWhenUsed/>
    <w:rsid w:val="005A1743"/>
    <w:rPr>
      <w:color w:val="605E5C"/>
      <w:shd w:val="clear" w:color="auto" w:fill="E1DFDD"/>
    </w:rPr>
  </w:style>
  <w:style w:type="paragraph" w:styleId="Title">
    <w:name w:val="Title"/>
    <w:basedOn w:val="Normal"/>
    <w:link w:val="TitleChar"/>
    <w:qFormat/>
    <w:rsid w:val="007B3A7D"/>
    <w:pPr>
      <w:jc w:val="center"/>
    </w:pPr>
    <w:rPr>
      <w:rFonts w:ascii="Times New Roman" w:hAnsi="Times New Roman"/>
      <w:b/>
      <w:sz w:val="24"/>
      <w:szCs w:val="20"/>
      <w:u w:val="single"/>
    </w:rPr>
  </w:style>
  <w:style w:type="character" w:styleId="TitleChar" w:customStyle="1">
    <w:name w:val="Title Char"/>
    <w:link w:val="Title"/>
    <w:rsid w:val="007B3A7D"/>
    <w:rPr>
      <w:b/>
      <w:sz w:val="24"/>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5820">
      <w:bodyDiv w:val="1"/>
      <w:marLeft w:val="0"/>
      <w:marRight w:val="0"/>
      <w:marTop w:val="0"/>
      <w:marBottom w:val="0"/>
      <w:divBdr>
        <w:top w:val="none" w:sz="0" w:space="0" w:color="auto"/>
        <w:left w:val="none" w:sz="0" w:space="0" w:color="auto"/>
        <w:bottom w:val="none" w:sz="0" w:space="0" w:color="auto"/>
        <w:right w:val="none" w:sz="0" w:space="0" w:color="auto"/>
      </w:divBdr>
    </w:div>
    <w:div w:id="246692167">
      <w:bodyDiv w:val="1"/>
      <w:marLeft w:val="0"/>
      <w:marRight w:val="0"/>
      <w:marTop w:val="0"/>
      <w:marBottom w:val="0"/>
      <w:divBdr>
        <w:top w:val="none" w:sz="0" w:space="0" w:color="auto"/>
        <w:left w:val="none" w:sz="0" w:space="0" w:color="auto"/>
        <w:bottom w:val="none" w:sz="0" w:space="0" w:color="auto"/>
        <w:right w:val="none" w:sz="0" w:space="0" w:color="auto"/>
      </w:divBdr>
    </w:div>
    <w:div w:id="294063114">
      <w:bodyDiv w:val="1"/>
      <w:marLeft w:val="0"/>
      <w:marRight w:val="0"/>
      <w:marTop w:val="0"/>
      <w:marBottom w:val="0"/>
      <w:divBdr>
        <w:top w:val="none" w:sz="0" w:space="0" w:color="auto"/>
        <w:left w:val="none" w:sz="0" w:space="0" w:color="auto"/>
        <w:bottom w:val="none" w:sz="0" w:space="0" w:color="auto"/>
        <w:right w:val="none" w:sz="0" w:space="0" w:color="auto"/>
      </w:divBdr>
    </w:div>
    <w:div w:id="339965434">
      <w:bodyDiv w:val="1"/>
      <w:marLeft w:val="0"/>
      <w:marRight w:val="0"/>
      <w:marTop w:val="0"/>
      <w:marBottom w:val="0"/>
      <w:divBdr>
        <w:top w:val="none" w:sz="0" w:space="0" w:color="auto"/>
        <w:left w:val="none" w:sz="0" w:space="0" w:color="auto"/>
        <w:bottom w:val="none" w:sz="0" w:space="0" w:color="auto"/>
        <w:right w:val="none" w:sz="0" w:space="0" w:color="auto"/>
      </w:divBdr>
    </w:div>
    <w:div w:id="460463969">
      <w:bodyDiv w:val="1"/>
      <w:marLeft w:val="0"/>
      <w:marRight w:val="0"/>
      <w:marTop w:val="0"/>
      <w:marBottom w:val="0"/>
      <w:divBdr>
        <w:top w:val="none" w:sz="0" w:space="0" w:color="auto"/>
        <w:left w:val="none" w:sz="0" w:space="0" w:color="auto"/>
        <w:bottom w:val="none" w:sz="0" w:space="0" w:color="auto"/>
        <w:right w:val="none" w:sz="0" w:space="0" w:color="auto"/>
      </w:divBdr>
    </w:div>
    <w:div w:id="561259926">
      <w:bodyDiv w:val="1"/>
      <w:marLeft w:val="0"/>
      <w:marRight w:val="0"/>
      <w:marTop w:val="0"/>
      <w:marBottom w:val="0"/>
      <w:divBdr>
        <w:top w:val="none" w:sz="0" w:space="0" w:color="auto"/>
        <w:left w:val="none" w:sz="0" w:space="0" w:color="auto"/>
        <w:bottom w:val="none" w:sz="0" w:space="0" w:color="auto"/>
        <w:right w:val="none" w:sz="0" w:space="0" w:color="auto"/>
      </w:divBdr>
    </w:div>
    <w:div w:id="570850635">
      <w:bodyDiv w:val="1"/>
      <w:marLeft w:val="0"/>
      <w:marRight w:val="0"/>
      <w:marTop w:val="0"/>
      <w:marBottom w:val="0"/>
      <w:divBdr>
        <w:top w:val="none" w:sz="0" w:space="0" w:color="auto"/>
        <w:left w:val="none" w:sz="0" w:space="0" w:color="auto"/>
        <w:bottom w:val="none" w:sz="0" w:space="0" w:color="auto"/>
        <w:right w:val="none" w:sz="0" w:space="0" w:color="auto"/>
      </w:divBdr>
    </w:div>
    <w:div w:id="687021779">
      <w:bodyDiv w:val="1"/>
      <w:marLeft w:val="0"/>
      <w:marRight w:val="0"/>
      <w:marTop w:val="0"/>
      <w:marBottom w:val="0"/>
      <w:divBdr>
        <w:top w:val="none" w:sz="0" w:space="0" w:color="auto"/>
        <w:left w:val="none" w:sz="0" w:space="0" w:color="auto"/>
        <w:bottom w:val="none" w:sz="0" w:space="0" w:color="auto"/>
        <w:right w:val="none" w:sz="0" w:space="0" w:color="auto"/>
      </w:divBdr>
    </w:div>
    <w:div w:id="873807402">
      <w:bodyDiv w:val="1"/>
      <w:marLeft w:val="0"/>
      <w:marRight w:val="0"/>
      <w:marTop w:val="0"/>
      <w:marBottom w:val="0"/>
      <w:divBdr>
        <w:top w:val="none" w:sz="0" w:space="0" w:color="auto"/>
        <w:left w:val="none" w:sz="0" w:space="0" w:color="auto"/>
        <w:bottom w:val="none" w:sz="0" w:space="0" w:color="auto"/>
        <w:right w:val="none" w:sz="0" w:space="0" w:color="auto"/>
      </w:divBdr>
    </w:div>
    <w:div w:id="996571029">
      <w:bodyDiv w:val="1"/>
      <w:marLeft w:val="0"/>
      <w:marRight w:val="0"/>
      <w:marTop w:val="0"/>
      <w:marBottom w:val="0"/>
      <w:divBdr>
        <w:top w:val="none" w:sz="0" w:space="0" w:color="auto"/>
        <w:left w:val="none" w:sz="0" w:space="0" w:color="auto"/>
        <w:bottom w:val="none" w:sz="0" w:space="0" w:color="auto"/>
        <w:right w:val="none" w:sz="0" w:space="0" w:color="auto"/>
      </w:divBdr>
    </w:div>
    <w:div w:id="1090346191">
      <w:bodyDiv w:val="1"/>
      <w:marLeft w:val="0"/>
      <w:marRight w:val="0"/>
      <w:marTop w:val="0"/>
      <w:marBottom w:val="0"/>
      <w:divBdr>
        <w:top w:val="none" w:sz="0" w:space="0" w:color="auto"/>
        <w:left w:val="none" w:sz="0" w:space="0" w:color="auto"/>
        <w:bottom w:val="none" w:sz="0" w:space="0" w:color="auto"/>
        <w:right w:val="none" w:sz="0" w:space="0" w:color="auto"/>
      </w:divBdr>
    </w:div>
    <w:div w:id="1168137113">
      <w:bodyDiv w:val="1"/>
      <w:marLeft w:val="0"/>
      <w:marRight w:val="0"/>
      <w:marTop w:val="0"/>
      <w:marBottom w:val="0"/>
      <w:divBdr>
        <w:top w:val="none" w:sz="0" w:space="0" w:color="auto"/>
        <w:left w:val="none" w:sz="0" w:space="0" w:color="auto"/>
        <w:bottom w:val="none" w:sz="0" w:space="0" w:color="auto"/>
        <w:right w:val="none" w:sz="0" w:space="0" w:color="auto"/>
      </w:divBdr>
    </w:div>
    <w:div w:id="1276526366">
      <w:bodyDiv w:val="1"/>
      <w:marLeft w:val="0"/>
      <w:marRight w:val="0"/>
      <w:marTop w:val="0"/>
      <w:marBottom w:val="0"/>
      <w:divBdr>
        <w:top w:val="none" w:sz="0" w:space="0" w:color="auto"/>
        <w:left w:val="none" w:sz="0" w:space="0" w:color="auto"/>
        <w:bottom w:val="none" w:sz="0" w:space="0" w:color="auto"/>
        <w:right w:val="none" w:sz="0" w:space="0" w:color="auto"/>
      </w:divBdr>
    </w:div>
    <w:div w:id="1451968917">
      <w:bodyDiv w:val="1"/>
      <w:marLeft w:val="0"/>
      <w:marRight w:val="0"/>
      <w:marTop w:val="0"/>
      <w:marBottom w:val="0"/>
      <w:divBdr>
        <w:top w:val="none" w:sz="0" w:space="0" w:color="auto"/>
        <w:left w:val="none" w:sz="0" w:space="0" w:color="auto"/>
        <w:bottom w:val="none" w:sz="0" w:space="0" w:color="auto"/>
        <w:right w:val="none" w:sz="0" w:space="0" w:color="auto"/>
      </w:divBdr>
    </w:div>
    <w:div w:id="1466581590">
      <w:bodyDiv w:val="1"/>
      <w:marLeft w:val="0"/>
      <w:marRight w:val="0"/>
      <w:marTop w:val="0"/>
      <w:marBottom w:val="0"/>
      <w:divBdr>
        <w:top w:val="none" w:sz="0" w:space="0" w:color="auto"/>
        <w:left w:val="none" w:sz="0" w:space="0" w:color="auto"/>
        <w:bottom w:val="none" w:sz="0" w:space="0" w:color="auto"/>
        <w:right w:val="none" w:sz="0" w:space="0" w:color="auto"/>
      </w:divBdr>
    </w:div>
    <w:div w:id="2012640551">
      <w:bodyDiv w:val="1"/>
      <w:marLeft w:val="0"/>
      <w:marRight w:val="0"/>
      <w:marTop w:val="0"/>
      <w:marBottom w:val="0"/>
      <w:divBdr>
        <w:top w:val="none" w:sz="0" w:space="0" w:color="auto"/>
        <w:left w:val="none" w:sz="0" w:space="0" w:color="auto"/>
        <w:bottom w:val="none" w:sz="0" w:space="0" w:color="auto"/>
        <w:right w:val="none" w:sz="0" w:space="0" w:color="auto"/>
      </w:divBdr>
    </w:div>
    <w:div w:id="209566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teephill.co.uk/school-policies/" TargetMode="External" Id="R01bacf7d3dc04574" /><Relationship Type="http://schemas.microsoft.com/office/2020/10/relationships/intelligence" Target="intelligence2.xml" Id="R4fdd03497a124a0c" /><Relationship Type="http://schemas.openxmlformats.org/officeDocument/2006/relationships/hyperlink" Target="mailto:secretary@steephill.co.uk" TargetMode="External" Id="R1de4512fc9ad40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742DB27D4FBE4AA703956FDC55898A" ma:contentTypeVersion="15" ma:contentTypeDescription="Create a new document." ma:contentTypeScope="" ma:versionID="0d118cc1306e9a1739e6d7afc5e1b702">
  <xsd:schema xmlns:xsd="http://www.w3.org/2001/XMLSchema" xmlns:xs="http://www.w3.org/2001/XMLSchema" xmlns:p="http://schemas.microsoft.com/office/2006/metadata/properties" xmlns:ns2="e1251b98-5e8e-476e-a37d-8968078bca43" xmlns:ns3="47d2a4ff-f9ef-4109-a17b-5a1e925ff61d" targetNamespace="http://schemas.microsoft.com/office/2006/metadata/properties" ma:root="true" ma:fieldsID="b1653f8e7b2ec0906d40a44a5a508f79" ns2:_="" ns3:_="">
    <xsd:import namespace="e1251b98-5e8e-476e-a37d-8968078bca43"/>
    <xsd:import namespace="47d2a4ff-f9ef-4109-a17b-5a1e925ff6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51b98-5e8e-476e-a37d-8968078bc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9418bef-6a38-4e47-8828-d3de1db901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d2a4ff-f9ef-4109-a17b-5a1e925ff6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e3e3272-f10a-4122-8dff-91d9b9f2417b}" ma:internalName="TaxCatchAll" ma:showField="CatchAllData" ma:web="47d2a4ff-f9ef-4109-a17b-5a1e925ff6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7d2a4ff-f9ef-4109-a17b-5a1e925ff61d">
      <UserInfo>
        <DisplayName>John Abbott</DisplayName>
        <AccountId>10</AccountId>
        <AccountType/>
      </UserInfo>
    </SharedWithUsers>
    <lcf76f155ced4ddcb4097134ff3c332f xmlns="e1251b98-5e8e-476e-a37d-8968078bca43">
      <Terms xmlns="http://schemas.microsoft.com/office/infopath/2007/PartnerControls"/>
    </lcf76f155ced4ddcb4097134ff3c332f>
    <TaxCatchAll xmlns="47d2a4ff-f9ef-4109-a17b-5a1e925ff61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9E105-FE51-4F53-B436-9D37747DC73A}">
  <ds:schemaRefs>
    <ds:schemaRef ds:uri="http://schemas.microsoft.com/sharepoint/v3/contenttype/forms"/>
  </ds:schemaRefs>
</ds:datastoreItem>
</file>

<file path=customXml/itemProps2.xml><?xml version="1.0" encoding="utf-8"?>
<ds:datastoreItem xmlns:ds="http://schemas.openxmlformats.org/officeDocument/2006/customXml" ds:itemID="{181588EB-C9E9-409C-BAFF-0D9A9CAB966F}"/>
</file>

<file path=customXml/itemProps3.xml><?xml version="1.0" encoding="utf-8"?>
<ds:datastoreItem xmlns:ds="http://schemas.openxmlformats.org/officeDocument/2006/customXml" ds:itemID="{78EEF9D1-1FD1-4384-943C-7E64C145DA52}">
  <ds:schemaRefs>
    <ds:schemaRef ds:uri="http://schemas.microsoft.com/office/2006/metadata/properties"/>
    <ds:schemaRef ds:uri="http://schemas.microsoft.com/office/infopath/2007/PartnerControls"/>
    <ds:schemaRef ds:uri="47d2a4ff-f9ef-4109-a17b-5a1e925ff61d"/>
  </ds:schemaRefs>
</ds:datastoreItem>
</file>

<file path=customXml/itemProps4.xml><?xml version="1.0" encoding="utf-8"?>
<ds:datastoreItem xmlns:ds="http://schemas.openxmlformats.org/officeDocument/2006/customXml" ds:itemID="{B4E7D7DB-9A87-42E9-9C33-892971E55E6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Private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Clennell</dc:creator>
  <cp:keywords/>
  <cp:lastModifiedBy>Gail Brimsted</cp:lastModifiedBy>
  <cp:revision>22</cp:revision>
  <cp:lastPrinted>2018-09-28T17:42:00Z</cp:lastPrinted>
  <dcterms:created xsi:type="dcterms:W3CDTF">2020-01-10T14:50:00Z</dcterms:created>
  <dcterms:modified xsi:type="dcterms:W3CDTF">2022-05-16T14:53:10Z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0x010100D8742DB27D4FBE4AA703956FDC55898A</vt:lpwstr>
  </property>
  <property fmtid="{D5CDD505-2E9C-101B-9397-08002B2CF9AE}" pid="3" name="ComplianceAssetId">
    <vt:lpwstr/>
  </property>
  <property fmtid="{D5CDD505-2E9C-101B-9397-08002B2CF9AE}" pid="4" name="Order">
    <vt:r8>1306700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ediaServiceImageTags">
    <vt:lpwstr/>
  </property>
</Properties>
</file>