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621D" w14:textId="77777777" w:rsidR="003F24B8" w:rsidRDefault="003F24B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2AD3DA8A" w14:textId="77777777" w:rsidR="00F84D44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Vigo Village School</w:t>
      </w:r>
    </w:p>
    <w:p w14:paraId="1C73981B" w14:textId="77777777" w:rsidR="00E63513" w:rsidRPr="00391029" w:rsidRDefault="00E107C1" w:rsidP="00E6351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Individual Child Support</w:t>
      </w:r>
      <w:r w:rsidR="001C39F9" w:rsidRPr="00391029">
        <w:rPr>
          <w:rFonts w:ascii="Georgia" w:hAnsi="Georgia"/>
          <w:b/>
          <w:sz w:val="24"/>
          <w:szCs w:val="24"/>
        </w:rPr>
        <w:t xml:space="preserve"> </w:t>
      </w:r>
      <w:r w:rsidR="0069622C"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14:paraId="199F1196" w14:textId="77777777" w:rsidR="005E4758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06726FCD" w14:textId="77777777" w:rsidR="005B4CB6" w:rsidRDefault="001C39F9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Specific duties related to the Personal Care of Pupils role</w:t>
      </w:r>
    </w:p>
    <w:p w14:paraId="6F37C9CF" w14:textId="77777777" w:rsidR="005B4CB6" w:rsidRPr="005B4CB6" w:rsidRDefault="00A553A6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A553A6">
        <w:rPr>
          <w:rFonts w:ascii="Georgia" w:hAnsi="Georgia"/>
          <w:color w:val="000000" w:themeColor="text1"/>
          <w:sz w:val="24"/>
          <w:szCs w:val="24"/>
        </w:rPr>
        <w:t>Meet the needs of a pupil who has Higher Needs supp</w:t>
      </w:r>
      <w:r w:rsidR="00883143">
        <w:rPr>
          <w:rFonts w:ascii="Georgia" w:hAnsi="Georgia"/>
          <w:color w:val="000000" w:themeColor="text1"/>
          <w:sz w:val="24"/>
          <w:szCs w:val="24"/>
        </w:rPr>
        <w:t xml:space="preserve">ort.  The child’s </w:t>
      </w:r>
      <w:r w:rsidR="005B4CB6">
        <w:rPr>
          <w:rFonts w:ascii="Georgia" w:hAnsi="Georgia"/>
          <w:color w:val="000000" w:themeColor="text1"/>
          <w:sz w:val="24"/>
          <w:szCs w:val="24"/>
        </w:rPr>
        <w:t>p</w:t>
      </w:r>
      <w:r w:rsidR="005B4CB6" w:rsidRPr="005B4CB6">
        <w:rPr>
          <w:rFonts w:ascii="Georgia" w:hAnsi="Georgia"/>
          <w:color w:val="000000" w:themeColor="text1"/>
          <w:sz w:val="24"/>
          <w:szCs w:val="24"/>
        </w:rPr>
        <w:t>rimary area of need is communication and interaction, but he also has the following needs:</w:t>
      </w:r>
    </w:p>
    <w:p w14:paraId="4A460F32" w14:textId="77777777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5B4CB6">
        <w:rPr>
          <w:rFonts w:ascii="Georgia" w:hAnsi="Georgia"/>
          <w:sz w:val="24"/>
          <w:szCs w:val="24"/>
        </w:rPr>
        <w:t>Diagnosis of autistic spectrum disorder with associated speech and language difficulties.</w:t>
      </w:r>
    </w:p>
    <w:p w14:paraId="7CC1DAE2" w14:textId="5AF973F8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5B4CB6">
        <w:rPr>
          <w:rFonts w:ascii="Georgia" w:hAnsi="Georgia"/>
          <w:sz w:val="24"/>
          <w:szCs w:val="24"/>
        </w:rPr>
        <w:t>Requires an intensive speech and language programm</w:t>
      </w:r>
      <w:r w:rsidR="00E16866">
        <w:rPr>
          <w:rFonts w:ascii="Georgia" w:hAnsi="Georgia"/>
          <w:sz w:val="24"/>
          <w:szCs w:val="24"/>
        </w:rPr>
        <w:t>e</w:t>
      </w:r>
      <w:r w:rsidRPr="005B4CB6">
        <w:rPr>
          <w:rFonts w:ascii="Georgia" w:hAnsi="Georgia"/>
          <w:sz w:val="24"/>
          <w:szCs w:val="24"/>
        </w:rPr>
        <w:t>.</w:t>
      </w:r>
    </w:p>
    <w:p w14:paraId="33F71B9E" w14:textId="77777777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5B4CB6">
        <w:rPr>
          <w:rFonts w:ascii="Georgia" w:hAnsi="Georgia"/>
          <w:sz w:val="24"/>
          <w:szCs w:val="24"/>
        </w:rPr>
        <w:t>Needs intensive support to help him to communicate and interact with his peers. </w:t>
      </w:r>
    </w:p>
    <w:p w14:paraId="29EB5EA2" w14:textId="77777777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5B4CB6">
        <w:rPr>
          <w:rFonts w:ascii="Georgia" w:hAnsi="Georgia"/>
          <w:sz w:val="24"/>
          <w:szCs w:val="24"/>
        </w:rPr>
        <w:t>Require</w:t>
      </w:r>
      <w:r>
        <w:rPr>
          <w:rFonts w:ascii="Georgia" w:hAnsi="Georgia"/>
          <w:sz w:val="24"/>
          <w:szCs w:val="24"/>
        </w:rPr>
        <w:t>s an individualised</w:t>
      </w:r>
      <w:r w:rsidR="00DA6E62">
        <w:rPr>
          <w:rFonts w:ascii="Georgia" w:hAnsi="Georgia"/>
          <w:sz w:val="24"/>
          <w:szCs w:val="24"/>
        </w:rPr>
        <w:t xml:space="preserve"> curriculum, working one-to-one</w:t>
      </w:r>
      <w:r w:rsidRPr="005B4CB6">
        <w:rPr>
          <w:rFonts w:ascii="Georgia" w:hAnsi="Georgia"/>
          <w:sz w:val="24"/>
          <w:szCs w:val="24"/>
        </w:rPr>
        <w:t xml:space="preserve"> with an adult at approximately 18 months below his expected level. </w:t>
      </w:r>
    </w:p>
    <w:p w14:paraId="459A2559" w14:textId="77777777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5B4CB6">
        <w:rPr>
          <w:rFonts w:ascii="Georgia" w:hAnsi="Georgia"/>
          <w:sz w:val="24"/>
          <w:szCs w:val="24"/>
        </w:rPr>
        <w:t>Requires Lego Therapy to help him to communicate with others and develop compound sentences. </w:t>
      </w:r>
    </w:p>
    <w:p w14:paraId="45979F86" w14:textId="77777777" w:rsidR="005B4CB6" w:rsidRPr="005B4CB6" w:rsidRDefault="005B4CB6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Pr="005B4CB6">
        <w:rPr>
          <w:rFonts w:ascii="Georgia" w:hAnsi="Georgia"/>
          <w:sz w:val="24"/>
          <w:szCs w:val="24"/>
        </w:rPr>
        <w:t>as sensory needs and requires a work</w:t>
      </w:r>
      <w:r>
        <w:rPr>
          <w:rFonts w:ascii="Georgia" w:hAnsi="Georgia"/>
          <w:sz w:val="24"/>
          <w:szCs w:val="24"/>
        </w:rPr>
        <w:t>-</w:t>
      </w:r>
      <w:r w:rsidRPr="005B4CB6">
        <w:rPr>
          <w:rFonts w:ascii="Georgia" w:hAnsi="Georgia"/>
          <w:sz w:val="24"/>
          <w:szCs w:val="24"/>
        </w:rPr>
        <w:t>station and a quiet area when the classroom is noisy.</w:t>
      </w:r>
    </w:p>
    <w:p w14:paraId="64CFA980" w14:textId="77777777" w:rsidR="005B4CB6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</w:p>
    <w:p w14:paraId="0DA67AD4" w14:textId="77777777" w:rsidR="005B4CB6" w:rsidRPr="005B4CB6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child’s support</w:t>
      </w:r>
      <w:r w:rsidRPr="005B4CB6">
        <w:rPr>
          <w:rFonts w:ascii="Georgia" w:hAnsi="Georgia"/>
          <w:sz w:val="24"/>
          <w:szCs w:val="24"/>
        </w:rPr>
        <w:t xml:space="preserve"> assist</w:t>
      </w:r>
      <w:r>
        <w:rPr>
          <w:rFonts w:ascii="Georgia" w:hAnsi="Georgia"/>
          <w:sz w:val="24"/>
          <w:szCs w:val="24"/>
        </w:rPr>
        <w:t xml:space="preserve">ant will need </w:t>
      </w:r>
      <w:r w:rsidRPr="005B4CB6">
        <w:rPr>
          <w:rFonts w:ascii="Georgia" w:hAnsi="Georgia"/>
          <w:sz w:val="24"/>
          <w:szCs w:val="24"/>
        </w:rPr>
        <w:t>a high level of skill, training and experience with speech, language and communication difficulties.</w:t>
      </w:r>
    </w:p>
    <w:p w14:paraId="46C2DD00" w14:textId="77777777" w:rsidR="005B4CB6" w:rsidRDefault="005B4CB6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3CA51581" w14:textId="77777777"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2436BACD" w14:textId="77777777"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14:paraId="62A90225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14:paraId="08C41DB6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14:paraId="66B4818B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14:paraId="35DA94B4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1D8783C0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14:paraId="72D625BA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14:paraId="1C724DA1" w14:textId="77777777"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6818D31B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14:paraId="1B67A6CD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14:paraId="7276C0D7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14:paraId="50D0E50D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14:paraId="78F001C1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14:paraId="2A8047BE" w14:textId="77777777"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14:paraId="164D1CF7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75CFA83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14:paraId="350331B5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14:paraId="5696B67B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14:paraId="6EE382B1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14:paraId="2919C3BA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14:paraId="5C76811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14:paraId="49447833" w14:textId="77777777"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14:paraId="62C4129E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170B2C4A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14:paraId="22AED426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14:paraId="280D714D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14:paraId="26C052FE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 differentiation of learning materials and methods.</w:t>
      </w:r>
    </w:p>
    <w:p w14:paraId="3B3CA0B5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14:paraId="1FEE0FB4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14:paraId="0ADD3EF7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64C543A6" w14:textId="77777777" w:rsidR="005B4CB6" w:rsidRDefault="005B4CB6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</w:p>
    <w:p w14:paraId="7EC120CD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14:paraId="52144F15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lastRenderedPageBreak/>
        <w:t>To work with groups of children either in the delivery of material that has been prepared by the teacher, or of material that has been planned by the post holder.</w:t>
      </w:r>
    </w:p>
    <w:p w14:paraId="702AC725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3426D393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14:paraId="508F6F11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14:paraId="29A4AFA7" w14:textId="77777777"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14:paraId="2DF3504B" w14:textId="77777777"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14:paraId="6A5C10AE" w14:textId="77777777"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 xml:space="preserve">Our </w:t>
      </w:r>
      <w:proofErr w:type="spellStart"/>
      <w:r w:rsidRPr="009479E8">
        <w:rPr>
          <w:rFonts w:ascii="Georgia" w:hAnsi="Georgia" w:cs="Arial"/>
          <w:sz w:val="24"/>
          <w:szCs w:val="24"/>
          <w:lang w:val="en"/>
        </w:rPr>
        <w:t>organisation</w:t>
      </w:r>
      <w:proofErr w:type="spellEnd"/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14:paraId="68F8CF55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C36CDD7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4D838267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92E8654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18E42759" w14:textId="77777777"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0B790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8"/>
    <w:rsid w:val="000B7904"/>
    <w:rsid w:val="001874F5"/>
    <w:rsid w:val="001C39F9"/>
    <w:rsid w:val="00323924"/>
    <w:rsid w:val="00391029"/>
    <w:rsid w:val="003F24B8"/>
    <w:rsid w:val="004A59C7"/>
    <w:rsid w:val="004A744F"/>
    <w:rsid w:val="004B5F41"/>
    <w:rsid w:val="005B4CB6"/>
    <w:rsid w:val="005E4758"/>
    <w:rsid w:val="0069622C"/>
    <w:rsid w:val="00716036"/>
    <w:rsid w:val="00816BBF"/>
    <w:rsid w:val="00876F93"/>
    <w:rsid w:val="00881820"/>
    <w:rsid w:val="00883143"/>
    <w:rsid w:val="009035A6"/>
    <w:rsid w:val="00942ABA"/>
    <w:rsid w:val="00A553A6"/>
    <w:rsid w:val="00A932D3"/>
    <w:rsid w:val="00A96F93"/>
    <w:rsid w:val="00B06097"/>
    <w:rsid w:val="00C00738"/>
    <w:rsid w:val="00C401AA"/>
    <w:rsid w:val="00DA6E62"/>
    <w:rsid w:val="00DB2DDC"/>
    <w:rsid w:val="00E107C1"/>
    <w:rsid w:val="00E16866"/>
    <w:rsid w:val="00E63513"/>
    <w:rsid w:val="00EC610F"/>
    <w:rsid w:val="00F12A9A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3433"/>
  <w15:docId w15:val="{2D328BEF-2600-4CB1-8C56-D0BFA60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B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Mr Barber</cp:lastModifiedBy>
  <cp:revision>2</cp:revision>
  <cp:lastPrinted>2018-03-07T15:22:00Z</cp:lastPrinted>
  <dcterms:created xsi:type="dcterms:W3CDTF">2022-04-27T07:31:00Z</dcterms:created>
  <dcterms:modified xsi:type="dcterms:W3CDTF">2022-04-27T07:31:00Z</dcterms:modified>
</cp:coreProperties>
</file>