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32" w:rsidRPr="00A06332" w:rsidRDefault="00A06332" w:rsidP="00A06332">
      <w:pPr>
        <w:spacing w:after="0" w:line="240" w:lineRule="auto"/>
        <w:rPr>
          <w:rFonts w:ascii="Lucida Sans" w:eastAsia="Times New Roman" w:hAnsi="Lucida Sans" w:cs="Tahoma"/>
          <w:i/>
          <w:sz w:val="20"/>
          <w:szCs w:val="20"/>
          <w:lang w:eastAsia="en-GB"/>
        </w:rPr>
      </w:pPr>
      <w:r w:rsidRPr="00A06332">
        <w:rPr>
          <w:rFonts w:ascii="Lucida Sans" w:eastAsia="Times New Roman" w:hAnsi="Lucida Sans" w:cs="Tahoma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0</wp:posOffset>
            </wp:positionV>
            <wp:extent cx="2038350" cy="673100"/>
            <wp:effectExtent l="0" t="0" r="0" b="0"/>
            <wp:wrapTight wrapText="bothSides">
              <wp:wrapPolygon edited="0">
                <wp:start x="6662" y="0"/>
                <wp:lineTo x="1009" y="0"/>
                <wp:lineTo x="606" y="611"/>
                <wp:lineTo x="0" y="16506"/>
                <wp:lineTo x="0" y="20174"/>
                <wp:lineTo x="2422" y="20785"/>
                <wp:lineTo x="21398" y="20785"/>
                <wp:lineTo x="21398" y="4891"/>
                <wp:lineTo x="13929" y="0"/>
                <wp:lineTo x="6662" y="0"/>
              </wp:wrapPolygon>
            </wp:wrapTight>
            <wp:docPr id="1" name="Picture 1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332" w:rsidRPr="00A06332" w:rsidRDefault="00A06332" w:rsidP="00A06332">
      <w:pPr>
        <w:spacing w:after="0" w:line="240" w:lineRule="auto"/>
        <w:rPr>
          <w:rFonts w:ascii="Lucida Sans" w:eastAsia="Times New Roman" w:hAnsi="Lucida Sans" w:cs="Tahoma"/>
          <w:i/>
          <w:sz w:val="20"/>
          <w:szCs w:val="20"/>
          <w:lang w:eastAsia="en-GB"/>
        </w:rPr>
      </w:pPr>
    </w:p>
    <w:p w:rsidR="00A06332" w:rsidRPr="00A06332" w:rsidRDefault="00A06332" w:rsidP="00A06332">
      <w:pPr>
        <w:spacing w:after="0" w:line="240" w:lineRule="auto"/>
        <w:rPr>
          <w:rFonts w:ascii="Lucida Sans" w:eastAsia="Times New Roman" w:hAnsi="Lucida Sans" w:cs="Tahoma"/>
          <w:i/>
          <w:sz w:val="20"/>
          <w:szCs w:val="20"/>
          <w:lang w:eastAsia="en-GB"/>
        </w:rPr>
      </w:pPr>
    </w:p>
    <w:p w:rsidR="00A06332" w:rsidRPr="00A06332" w:rsidRDefault="00A06332" w:rsidP="00A06332">
      <w:pPr>
        <w:spacing w:after="0" w:line="240" w:lineRule="auto"/>
        <w:rPr>
          <w:rFonts w:ascii="Lucida Sans" w:eastAsia="Times New Roman" w:hAnsi="Lucida Sans" w:cs="Tahoma"/>
          <w:i/>
          <w:sz w:val="20"/>
          <w:szCs w:val="20"/>
          <w:lang w:eastAsia="en-GB"/>
        </w:rPr>
      </w:pPr>
    </w:p>
    <w:p w:rsidR="00A06332" w:rsidRDefault="00A06332" w:rsidP="00A06332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GB"/>
        </w:rPr>
      </w:pPr>
    </w:p>
    <w:p w:rsidR="00164452" w:rsidRDefault="00164452" w:rsidP="00A06332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GB"/>
        </w:rPr>
      </w:pPr>
    </w:p>
    <w:p w:rsidR="00164452" w:rsidRPr="00A06332" w:rsidRDefault="00164452" w:rsidP="00A06332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GB"/>
        </w:rPr>
      </w:pPr>
      <w:bookmarkStart w:id="0" w:name="_GoBack"/>
      <w:bookmarkEnd w:id="0"/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A06332" w:rsidRPr="00A06332" w:rsidTr="00813C2A">
        <w:trPr>
          <w:cantSplit/>
          <w:trHeight w:val="487"/>
        </w:trPr>
        <w:tc>
          <w:tcPr>
            <w:tcW w:w="10638" w:type="dxa"/>
            <w:gridSpan w:val="2"/>
            <w:vAlign w:val="center"/>
          </w:tcPr>
          <w:p w:rsidR="00A06332" w:rsidRPr="00A06332" w:rsidRDefault="00A06332" w:rsidP="00A06332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sz w:val="20"/>
                <w:szCs w:val="24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sz w:val="28"/>
                <w:szCs w:val="28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8"/>
                <w:szCs w:val="28"/>
                <w:lang w:eastAsia="en-GB"/>
              </w:rPr>
              <w:t>JOB DESCRIPTION</w:t>
            </w:r>
          </w:p>
          <w:p w:rsidR="00A06332" w:rsidRPr="00A06332" w:rsidRDefault="00A06332" w:rsidP="00A06332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sz w:val="20"/>
                <w:szCs w:val="24"/>
                <w:lang w:eastAsia="en-GB"/>
              </w:rPr>
            </w:pPr>
          </w:p>
        </w:tc>
      </w:tr>
      <w:tr w:rsidR="00A06332" w:rsidRPr="00A06332" w:rsidTr="00813C2A">
        <w:trPr>
          <w:trHeight w:val="873"/>
        </w:trPr>
        <w:tc>
          <w:tcPr>
            <w:tcW w:w="5319" w:type="dxa"/>
          </w:tcPr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835817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TITLE: </w:t>
            </w: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835817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Class Teacher </w:t>
            </w: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835817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HOURS: </w:t>
            </w:r>
          </w:p>
          <w:p w:rsidR="00743C09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835817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Full Time</w:t>
            </w:r>
          </w:p>
          <w:p w:rsidR="00743C09" w:rsidRPr="00835817" w:rsidRDefault="00743C09" w:rsidP="006E4065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</w:tc>
        <w:tc>
          <w:tcPr>
            <w:tcW w:w="5319" w:type="dxa"/>
          </w:tcPr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835817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GRADE:    Main Pay Range </w:t>
            </w: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835817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 xml:space="preserve">REPORTS TO: </w:t>
            </w:r>
          </w:p>
          <w:p w:rsidR="00A06332" w:rsidRPr="00835817" w:rsidRDefault="00946189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Headt</w:t>
            </w:r>
            <w:r w:rsidR="002C67C0" w:rsidRPr="00835817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eacher / </w:t>
            </w:r>
            <w:r w:rsidR="00A06332" w:rsidRPr="00835817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Assistant Head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</w:t>
            </w:r>
            <w:r w:rsidR="00A06332" w:rsidRPr="00835817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eacher</w:t>
            </w:r>
          </w:p>
          <w:p w:rsidR="00A06332" w:rsidRPr="00835817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</w:tc>
      </w:tr>
      <w:tr w:rsidR="00A06332" w:rsidRPr="00A06332" w:rsidTr="00813C2A">
        <w:trPr>
          <w:trHeight w:val="1858"/>
        </w:trPr>
        <w:tc>
          <w:tcPr>
            <w:tcW w:w="10638" w:type="dxa"/>
            <w:gridSpan w:val="2"/>
          </w:tcPr>
          <w:p w:rsidR="00A06332" w:rsidRPr="00A06332" w:rsidRDefault="00A06332" w:rsidP="00A06332">
            <w:pPr>
              <w:keepNext/>
              <w:spacing w:after="0" w:line="240" w:lineRule="auto"/>
              <w:jc w:val="center"/>
              <w:outlineLvl w:val="0"/>
              <w:rPr>
                <w:rFonts w:ascii="Lucida Sans" w:eastAsia="Times New Roman" w:hAnsi="Lucida Sans" w:cs="Tahoma"/>
                <w:b/>
                <w:sz w:val="20"/>
                <w:szCs w:val="20"/>
              </w:rPr>
            </w:pPr>
          </w:p>
          <w:p w:rsidR="00A06332" w:rsidRPr="00A06332" w:rsidRDefault="00A06332" w:rsidP="00A06332">
            <w:pPr>
              <w:keepNext/>
              <w:spacing w:after="0" w:line="240" w:lineRule="auto"/>
              <w:jc w:val="center"/>
              <w:outlineLvl w:val="0"/>
              <w:rPr>
                <w:rFonts w:ascii="Lucida Sans" w:eastAsia="Times New Roman" w:hAnsi="Lucida Sans" w:cs="Tahoma"/>
                <w:b/>
                <w:sz w:val="20"/>
                <w:szCs w:val="20"/>
              </w:rPr>
            </w:pPr>
            <w:r w:rsidRPr="00A06332">
              <w:rPr>
                <w:rFonts w:ascii="Lucida Sans" w:eastAsia="Times New Roman" w:hAnsi="Lucida Sans" w:cs="Tahoma"/>
                <w:b/>
                <w:sz w:val="20"/>
                <w:szCs w:val="20"/>
              </w:rPr>
              <w:t>MAIN PURPOSE OF THE JOB</w:t>
            </w: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The applicant will be an outstanding practitioner who will carry out the duties and responsibilities of a teacher, as defined in the ‘School Teachers’ Pay and Conditions of Service’ document, having due regard to the school’s aims and objectives, curriculum and any policies of the governing body.  </w:t>
            </w:r>
          </w:p>
        </w:tc>
      </w:tr>
      <w:tr w:rsidR="00A06332" w:rsidRPr="00A06332" w:rsidTr="00813C2A">
        <w:trPr>
          <w:trHeight w:val="1250"/>
        </w:trPr>
        <w:tc>
          <w:tcPr>
            <w:tcW w:w="10638" w:type="dxa"/>
            <w:gridSpan w:val="2"/>
          </w:tcPr>
          <w:p w:rsidR="00230E40" w:rsidRDefault="00230E40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Key Responsibilities:</w:t>
            </w:r>
          </w:p>
          <w:p w:rsidR="00A06332" w:rsidRPr="00A06332" w:rsidRDefault="004367AE" w:rsidP="00A06332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teach</w:t>
            </w:r>
            <w:r w:rsidR="00A06332"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outstanding lessons.</w:t>
            </w:r>
          </w:p>
          <w:p w:rsidR="00A06332" w:rsidRPr="00A06332" w:rsidRDefault="004367AE" w:rsidP="00A06332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To develop </w:t>
            </w:r>
            <w:r w:rsidR="00A06332"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an engaging and effective curriculum for pupils.</w:t>
            </w:r>
          </w:p>
          <w:p w:rsidR="00A06332" w:rsidRPr="00A06332" w:rsidRDefault="004367AE" w:rsidP="00A06332">
            <w:pPr>
              <w:numPr>
                <w:ilvl w:val="0"/>
                <w:numId w:val="1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To participate in the ongoing </w:t>
            </w:r>
            <w:r w:rsidR="00A06332"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review and development of effective teaching and learning strategies.</w:t>
            </w:r>
          </w:p>
          <w:p w:rsidR="00A06332" w:rsidRPr="00A06332" w:rsidRDefault="00A06332" w:rsidP="00A06332">
            <w:pPr>
              <w:spacing w:after="0" w:line="240" w:lineRule="auto"/>
              <w:ind w:left="72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Other Responsibilities</w:t>
            </w: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: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Share responsibility for promoting high standards of attitude and behaviour.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Share responsibility for planning and decision making in all aspects of school life.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Promote good relationships between all staff (both teaching and non-teaching) and with parents, governors and the wider community.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Support the vision, aims</w:t>
            </w:r>
            <w:r w:rsidR="002C67C0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,</w:t>
            </w: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ethos and policies of the school and promote high levels of achievement.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Foster a climate within the school which promotes the spiritual, moral and cultural development of the pupils.</w:t>
            </w:r>
          </w:p>
          <w:p w:rsidR="00A06332" w:rsidRPr="00A06332" w:rsidRDefault="004367AE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Support the design</w:t>
            </w:r>
            <w:r w:rsidR="00A06332"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, implementation and monitoring of the school within the national and local context, taking sole responsibility for appropriately delegated aspects of it.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Support the evaluation of the effectiveness of the school’s policies and developments.</w:t>
            </w:r>
          </w:p>
          <w:p w:rsidR="00A06332" w:rsidRPr="00A06332" w:rsidRDefault="00A06332" w:rsidP="00A06332">
            <w:pPr>
              <w:numPr>
                <w:ilvl w:val="0"/>
                <w:numId w:val="2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Ensure that parents and carers are well informed about the school curriculum, its targets, children’s attainment and their part in the process of improvement.</w:t>
            </w:r>
          </w:p>
          <w:p w:rsidR="00A06332" w:rsidRPr="00A06332" w:rsidRDefault="00A06332" w:rsidP="00A06332">
            <w:pPr>
              <w:tabs>
                <w:tab w:val="left" w:pos="4245"/>
              </w:tabs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ab/>
            </w:r>
          </w:p>
          <w:p w:rsidR="00A06332" w:rsidRPr="00A06332" w:rsidRDefault="00A06332" w:rsidP="00A06332">
            <w:pPr>
              <w:tabs>
                <w:tab w:val="left" w:pos="5295"/>
              </w:tabs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Learning and Teaching - General:</w:t>
            </w:r>
          </w:p>
          <w:p w:rsidR="00A06332" w:rsidRPr="00A06332" w:rsidRDefault="00A06332" w:rsidP="00A06332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Develop classroom environments and teaching practice which secures effective learning across the breadth of the school curriculum.</w:t>
            </w:r>
          </w:p>
          <w:p w:rsidR="00A06332" w:rsidRPr="00A06332" w:rsidRDefault="00A06332" w:rsidP="00A06332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Provide a professional model, clearly demonstrating effective teaching, classroom organisation and display, and high standards of achievement, behaviour and discipline.</w:t>
            </w:r>
          </w:p>
          <w:p w:rsidR="00A06332" w:rsidRPr="00A06332" w:rsidRDefault="00A06332" w:rsidP="00A06332">
            <w:pPr>
              <w:numPr>
                <w:ilvl w:val="0"/>
                <w:numId w:val="3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Take responsibility for the development and monitoring of curriculum areas and aspects of the whole school curriculum as required.</w:t>
            </w:r>
          </w:p>
          <w:p w:rsidR="00A06332" w:rsidRPr="00A06332" w:rsidRDefault="00A06332" w:rsidP="00A06332">
            <w:pPr>
              <w:spacing w:before="240" w:after="60" w:line="240" w:lineRule="auto"/>
              <w:outlineLvl w:val="8"/>
              <w:rPr>
                <w:rFonts w:ascii="Lucida Sans" w:eastAsia="Times New Roman" w:hAnsi="Lucida Sans" w:cs="Arial"/>
                <w:b/>
                <w:sz w:val="20"/>
                <w:szCs w:val="20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</w:rPr>
              <w:t>The Curriculum</w:t>
            </w:r>
          </w:p>
          <w:p w:rsidR="00A06332" w:rsidRPr="004367AE" w:rsidRDefault="004367AE" w:rsidP="00A06332">
            <w:pPr>
              <w:numPr>
                <w:ilvl w:val="0"/>
                <w:numId w:val="5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4367A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To contribute to the whole school delivery </w:t>
            </w:r>
            <w:r w:rsidR="00A06332" w:rsidRPr="004367A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of the curriculum.</w:t>
            </w:r>
          </w:p>
          <w:p w:rsidR="00A06332" w:rsidRDefault="00A06332" w:rsidP="00A06332">
            <w:pPr>
              <w:numPr>
                <w:ilvl w:val="0"/>
                <w:numId w:val="5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ensure that year group information stored on the network system is kept up to date.</w:t>
            </w:r>
          </w:p>
          <w:p w:rsidR="004367AE" w:rsidRDefault="004367AE" w:rsidP="004367AE">
            <w:pPr>
              <w:numPr>
                <w:ilvl w:val="0"/>
                <w:numId w:val="5"/>
              </w:num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4367A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work closely with staff to ensure that the curriculum meets the needs of all children.</w:t>
            </w:r>
          </w:p>
          <w:p w:rsidR="00672C3F" w:rsidRPr="00A06332" w:rsidRDefault="00672C3F" w:rsidP="00672C3F">
            <w:pPr>
              <w:spacing w:after="0" w:line="240" w:lineRule="auto"/>
              <w:ind w:left="72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lastRenderedPageBreak/>
              <w:t>Promoting Effective Teaching and Raising Standards</w:t>
            </w:r>
          </w:p>
          <w:p w:rsidR="00A06332" w:rsidRPr="00A06332" w:rsidRDefault="00A06332" w:rsidP="00A06332">
            <w:pPr>
              <w:numPr>
                <w:ilvl w:val="0"/>
                <w:numId w:val="6"/>
              </w:num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ensure that almost all pupils make rapid and sustained progress within the year group.</w:t>
            </w:r>
          </w:p>
          <w:p w:rsidR="00A06332" w:rsidRPr="00A06332" w:rsidRDefault="00A06332" w:rsidP="00A06332">
            <w:pPr>
              <w:numPr>
                <w:ilvl w:val="0"/>
                <w:numId w:val="6"/>
              </w:num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To ensure effective planning across the year group. </w:t>
            </w:r>
          </w:p>
          <w:p w:rsidR="00A06332" w:rsidRPr="00A06332" w:rsidRDefault="00A06332" w:rsidP="00A06332">
            <w:pPr>
              <w:numPr>
                <w:ilvl w:val="0"/>
                <w:numId w:val="6"/>
              </w:num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analyse class data in order to inform planning and identify pupils for group or individual targeted teaching.</w:t>
            </w:r>
          </w:p>
          <w:p w:rsidR="00A06332" w:rsidRPr="00A06332" w:rsidRDefault="00A06332" w:rsidP="00A06332">
            <w:pPr>
              <w:numPr>
                <w:ilvl w:val="0"/>
                <w:numId w:val="6"/>
              </w:numPr>
              <w:spacing w:after="0" w:line="240" w:lineRule="auto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be fully acquainted with school data systems.</w:t>
            </w:r>
          </w:p>
          <w:p w:rsidR="00A06332" w:rsidRPr="00A06332" w:rsidRDefault="00A06332" w:rsidP="00A06332">
            <w:p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Personnel</w:t>
            </w:r>
          </w:p>
          <w:p w:rsidR="00A06332" w:rsidRPr="00A06332" w:rsidRDefault="00D07E0F" w:rsidP="00A06332">
            <w:pPr>
              <w:numPr>
                <w:ilvl w:val="0"/>
                <w:numId w:val="7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support personal</w:t>
            </w:r>
            <w:r w:rsidR="00A06332"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professional development by:</w:t>
            </w:r>
          </w:p>
          <w:p w:rsidR="00A06332" w:rsidRPr="00A06332" w:rsidRDefault="00D07E0F" w:rsidP="00A06332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working</w:t>
            </w:r>
            <w:r w:rsidR="00A06332"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alongside colleagues in their classrooms to observe styles of t</w:t>
            </w: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eaching and share good practice</w:t>
            </w:r>
          </w:p>
          <w:p w:rsidR="00D07E0F" w:rsidRDefault="00D07E0F" w:rsidP="00ED6C85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being</w:t>
            </w:r>
            <w:r w:rsidR="00A06332" w:rsidRPr="00D07E0F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fully acquainted with school policies </w:t>
            </w:r>
          </w:p>
          <w:p w:rsidR="00A06332" w:rsidRDefault="00D07E0F" w:rsidP="00ED6C85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attending weekly continual professional development meetings</w:t>
            </w:r>
          </w:p>
          <w:p w:rsidR="00D07E0F" w:rsidRPr="00D07E0F" w:rsidRDefault="00D07E0F" w:rsidP="00ED6C85">
            <w:pPr>
              <w:numPr>
                <w:ilvl w:val="0"/>
                <w:numId w:val="10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identifying areas of practice that would benefit from further profession development</w:t>
            </w:r>
          </w:p>
          <w:p w:rsidR="00A06332" w:rsidRPr="00A06332" w:rsidRDefault="00A06332" w:rsidP="00A06332">
            <w:pPr>
              <w:numPr>
                <w:ilvl w:val="0"/>
                <w:numId w:val="7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Be familiar with the assessment arrangements within the year group.</w:t>
            </w:r>
          </w:p>
          <w:p w:rsidR="00A06332" w:rsidRPr="00A06332" w:rsidRDefault="00A06332" w:rsidP="00A06332">
            <w:p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Behaviour Management</w:t>
            </w:r>
          </w:p>
          <w:p w:rsidR="00A06332" w:rsidRPr="00A06332" w:rsidRDefault="00A06332" w:rsidP="00A06332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meet with parents to discuss and advise them on issues related to their child’s behaviour.</w:t>
            </w:r>
          </w:p>
          <w:p w:rsidR="00A06332" w:rsidRPr="00A06332" w:rsidRDefault="00A06332" w:rsidP="00A06332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To bring to the </w:t>
            </w:r>
            <w:r w:rsidRPr="004367A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Assistant Head Teacher’s</w:t>
            </w:r>
            <w:r w:rsidR="002C67C0" w:rsidRPr="004367A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</w:t>
            </w:r>
            <w:r w:rsidRPr="004367AE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attention</w:t>
            </w: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issues and concerns related to specific children with behavioural problems.</w:t>
            </w:r>
          </w:p>
          <w:p w:rsidR="00A06332" w:rsidRPr="00A06332" w:rsidRDefault="00A06332" w:rsidP="00A06332">
            <w:pPr>
              <w:numPr>
                <w:ilvl w:val="0"/>
                <w:numId w:val="8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To monitor children with challenging behaviour in line with the School’s Code of Practice.</w:t>
            </w:r>
          </w:p>
          <w:p w:rsidR="00A06332" w:rsidRPr="00A06332" w:rsidRDefault="00A06332" w:rsidP="00110EA2">
            <w:pPr>
              <w:spacing w:after="0" w:line="240" w:lineRule="auto"/>
              <w:ind w:left="720" w:right="140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Administration</w:t>
            </w:r>
          </w:p>
          <w:p w:rsidR="00A06332" w:rsidRPr="00D07E0F" w:rsidRDefault="00D07E0F" w:rsidP="00205F47">
            <w:pPr>
              <w:numPr>
                <w:ilvl w:val="0"/>
                <w:numId w:val="9"/>
              </w:num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D07E0F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>Ensure data and information deadlines are met</w:t>
            </w:r>
            <w:r w:rsidR="00A06332" w:rsidRPr="00D07E0F"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  <w:t xml:space="preserve"> </w:t>
            </w:r>
          </w:p>
          <w:p w:rsidR="00D07E0F" w:rsidRPr="00D07E0F" w:rsidRDefault="00D07E0F" w:rsidP="00D07E0F">
            <w:pPr>
              <w:spacing w:after="0" w:line="240" w:lineRule="auto"/>
              <w:ind w:left="720"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ind w:right="140"/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</w:pPr>
            <w:r w:rsidRPr="00A06332">
              <w:rPr>
                <w:rFonts w:ascii="Lucida Sans" w:eastAsia="Times New Roman" w:hAnsi="Lucida Sans" w:cs="Arial"/>
                <w:b/>
                <w:sz w:val="20"/>
                <w:szCs w:val="20"/>
                <w:lang w:eastAsia="en-GB"/>
              </w:rPr>
              <w:t>Other duties:</w:t>
            </w:r>
          </w:p>
          <w:p w:rsidR="00A06332" w:rsidRPr="00A06332" w:rsidRDefault="00A06332" w:rsidP="00A06332">
            <w:pPr>
              <w:keepNext/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Lucida Sans" w:eastAsia="Times New Roman" w:hAnsi="Lucida Sans" w:cs="Tahoma"/>
                <w:bCs/>
                <w:sz w:val="20"/>
                <w:szCs w:val="20"/>
              </w:rPr>
            </w:pPr>
            <w:r w:rsidRPr="00A06332">
              <w:rPr>
                <w:rFonts w:ascii="Lucida Sans" w:eastAsia="Times New Roman" w:hAnsi="Lucida Sans" w:cs="Tahoma"/>
                <w:bCs/>
                <w:sz w:val="20"/>
                <w:szCs w:val="20"/>
              </w:rPr>
              <w:t>Any other responsibilities deemed necessary to meet the progress and achievement needs of the pupils in the school.</w:t>
            </w: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  <w:p w:rsidR="00A06332" w:rsidRPr="00A06332" w:rsidRDefault="00A06332" w:rsidP="00A06332">
            <w:pPr>
              <w:spacing w:after="0" w:line="240" w:lineRule="auto"/>
              <w:rPr>
                <w:rFonts w:ascii="Lucida Sans" w:eastAsia="Times New Roman" w:hAnsi="Lucida Sans" w:cs="Arial"/>
                <w:sz w:val="20"/>
                <w:szCs w:val="20"/>
                <w:lang w:eastAsia="en-GB"/>
              </w:rPr>
            </w:pPr>
          </w:p>
        </w:tc>
      </w:tr>
    </w:tbl>
    <w:p w:rsidR="009C6491" w:rsidRDefault="009C6491"/>
    <w:sectPr w:rsidR="009C6491" w:rsidSect="00164452">
      <w:pgSz w:w="11906" w:h="16838"/>
      <w:pgMar w:top="1135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A8"/>
    <w:multiLevelType w:val="hybridMultilevel"/>
    <w:tmpl w:val="FB326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6F6"/>
    <w:multiLevelType w:val="hybridMultilevel"/>
    <w:tmpl w:val="1764A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23"/>
    <w:multiLevelType w:val="hybridMultilevel"/>
    <w:tmpl w:val="230E2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3933"/>
    <w:multiLevelType w:val="hybridMultilevel"/>
    <w:tmpl w:val="5FB295FC"/>
    <w:lvl w:ilvl="0" w:tplc="0B12F2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11689"/>
    <w:multiLevelType w:val="hybridMultilevel"/>
    <w:tmpl w:val="81CA8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662D"/>
    <w:multiLevelType w:val="hybridMultilevel"/>
    <w:tmpl w:val="4D28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20AA2"/>
    <w:multiLevelType w:val="hybridMultilevel"/>
    <w:tmpl w:val="61987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471DF"/>
    <w:multiLevelType w:val="hybridMultilevel"/>
    <w:tmpl w:val="6BC49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A2024"/>
    <w:multiLevelType w:val="hybridMultilevel"/>
    <w:tmpl w:val="CE064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243A"/>
    <w:multiLevelType w:val="hybridMultilevel"/>
    <w:tmpl w:val="1D84D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2"/>
    <w:rsid w:val="00110EA2"/>
    <w:rsid w:val="00164452"/>
    <w:rsid w:val="00230E40"/>
    <w:rsid w:val="002C67C0"/>
    <w:rsid w:val="004367AE"/>
    <w:rsid w:val="006302ED"/>
    <w:rsid w:val="00672C3F"/>
    <w:rsid w:val="006E4065"/>
    <w:rsid w:val="00743C09"/>
    <w:rsid w:val="00835817"/>
    <w:rsid w:val="00946189"/>
    <w:rsid w:val="009C6491"/>
    <w:rsid w:val="00A06332"/>
    <w:rsid w:val="00AD50B5"/>
    <w:rsid w:val="00B2372B"/>
    <w:rsid w:val="00D07E0F"/>
    <w:rsid w:val="00DF3F07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8A47"/>
  <w15:chartTrackingRefBased/>
  <w15:docId w15:val="{C9A65AA5-F270-4336-8C76-6D7DC7C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Molloy</dc:creator>
  <cp:keywords/>
  <dc:description/>
  <cp:lastModifiedBy>Marilyn Nadesan</cp:lastModifiedBy>
  <cp:revision>2</cp:revision>
  <dcterms:created xsi:type="dcterms:W3CDTF">2021-04-01T09:21:00Z</dcterms:created>
  <dcterms:modified xsi:type="dcterms:W3CDTF">2021-04-01T09:21:00Z</dcterms:modified>
</cp:coreProperties>
</file>