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30636C3F" w:rsidR="00C66DE1" w:rsidRPr="002B7129" w:rsidRDefault="00887795"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Teacher </w:t>
                                </w:r>
                              </w:p>
                              <w:p w14:paraId="593E4496" w14:textId="49EA7745" w:rsidR="00C66DE1" w:rsidRPr="002B7129" w:rsidRDefault="00C66DE1" w:rsidP="00C66DE1">
                                <w:pPr>
                                  <w:spacing w:after="0"/>
                                  <w:jc w:val="center"/>
                                  <w:rPr>
                                    <w:rFonts w:ascii="Perpetua Titling MT" w:hAnsi="Perpetua Titling MT"/>
                                    <w:color w:val="889DB2"/>
                                    <w:spacing w:val="36"/>
                                    <w:sz w:val="44"/>
                                    <w:szCs w:val="4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2DAE9D" id="_x0000_t202" coordsize="21600,21600" o:spt="202" path="m,l,21600r21600,l21600,xe">
                    <v:stroke joinstyle="miter"/>
                    <v:path gradientshapeok="t" o:connecttype="rect"/>
                  </v:shapetype>
                  <v:shape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30636C3F" w:rsidR="00C66DE1" w:rsidRPr="002B7129" w:rsidRDefault="00887795"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Teacher </w:t>
                          </w:r>
                        </w:p>
                        <w:p w14:paraId="593E4496" w14:textId="49EA7745" w:rsidR="00C66DE1" w:rsidRPr="002B7129" w:rsidRDefault="00C66DE1" w:rsidP="00C66DE1">
                          <w:pPr>
                            <w:spacing w:after="0"/>
                            <w:jc w:val="center"/>
                            <w:rPr>
                              <w:rFonts w:ascii="Perpetua Titling MT" w:hAnsi="Perpetua Titling MT"/>
                              <w:color w:val="889DB2"/>
                              <w:spacing w:val="36"/>
                              <w:sz w:val="44"/>
                              <w:szCs w:val="44"/>
                              <w:lang w:val="en-US"/>
                            </w:rPr>
                          </w:pP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D1DF0BE" w:rsidR="00736AB4" w:rsidRPr="007E5C45" w:rsidRDefault="00E65653" w:rsidP="00D01030">
            <w:pPr>
              <w:jc w:val="both"/>
              <w:rPr>
                <w:rFonts w:cstheme="minorHAnsi"/>
                <w:sz w:val="28"/>
                <w:szCs w:val="28"/>
                <w:highlight w:val="yellow"/>
              </w:rPr>
            </w:pPr>
            <w:r w:rsidRPr="00041A7C">
              <w:rPr>
                <w:rFonts w:cstheme="minorHAnsi"/>
                <w:sz w:val="28"/>
                <w:szCs w:val="28"/>
              </w:rPr>
              <w:t>Special</w:t>
            </w:r>
            <w:r w:rsidR="00CD52C0">
              <w:rPr>
                <w:rFonts w:cstheme="minorHAnsi"/>
                <w:sz w:val="28"/>
                <w:szCs w:val="28"/>
              </w:rPr>
              <w:t>ist</w:t>
            </w:r>
            <w:r w:rsidR="00041A7C" w:rsidRPr="00041A7C">
              <w:rPr>
                <w:rFonts w:cstheme="minorHAnsi"/>
                <w:sz w:val="28"/>
                <w:szCs w:val="28"/>
              </w:rPr>
              <w:t xml:space="preserve"> Resource Provision Teacher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2388BFD0" w:rsidR="00736AB4" w:rsidRPr="00C972A1" w:rsidRDefault="004D0ECB" w:rsidP="00D01030">
            <w:pPr>
              <w:jc w:val="both"/>
              <w:rPr>
                <w:rFonts w:cstheme="minorHAnsi"/>
                <w:sz w:val="28"/>
                <w:szCs w:val="28"/>
              </w:rPr>
            </w:pPr>
            <w:r>
              <w:rPr>
                <w:rFonts w:cstheme="minorHAnsi"/>
                <w:sz w:val="28"/>
                <w:szCs w:val="28"/>
              </w:rPr>
              <w:t>Main/Upper</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368248D2" w:rsidR="00736AB4" w:rsidRPr="007E5C45" w:rsidRDefault="00041A7C" w:rsidP="00D01030">
            <w:pPr>
              <w:jc w:val="both"/>
              <w:rPr>
                <w:rFonts w:cstheme="minorHAnsi"/>
                <w:sz w:val="28"/>
                <w:szCs w:val="28"/>
                <w:highlight w:val="yellow"/>
              </w:rPr>
            </w:pPr>
            <w:r w:rsidRPr="00781B53">
              <w:rPr>
                <w:rFonts w:cstheme="minorHAnsi"/>
                <w:sz w:val="28"/>
                <w:szCs w:val="28"/>
              </w:rPr>
              <w:t xml:space="preserve">Valley Invicta Academy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5DA901D" w:rsidR="00736AB4" w:rsidRPr="007E5C45" w:rsidRDefault="00781B53" w:rsidP="00D01030">
            <w:pPr>
              <w:jc w:val="both"/>
              <w:rPr>
                <w:rFonts w:cstheme="minorHAnsi"/>
                <w:sz w:val="28"/>
                <w:szCs w:val="28"/>
                <w:highlight w:val="yellow"/>
              </w:rPr>
            </w:pPr>
            <w:r w:rsidRPr="00781B53">
              <w:rPr>
                <w:rFonts w:cstheme="minorHAnsi"/>
                <w:sz w:val="28"/>
                <w:szCs w:val="28"/>
              </w:rPr>
              <w:t>TBC</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08B08502" w:rsidR="00736AB4" w:rsidRPr="007E5C45" w:rsidRDefault="00781B53" w:rsidP="00D01030">
            <w:pPr>
              <w:jc w:val="both"/>
              <w:rPr>
                <w:rFonts w:cstheme="minorHAnsi"/>
                <w:sz w:val="28"/>
                <w:szCs w:val="28"/>
                <w:highlight w:val="yellow"/>
              </w:rPr>
            </w:pPr>
            <w:r w:rsidRPr="004F43EF">
              <w:rPr>
                <w:rFonts w:cstheme="minorHAnsi"/>
                <w:sz w:val="28"/>
                <w:szCs w:val="28"/>
              </w:rPr>
              <w:t>32.5</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6912C3A" w:rsidR="00736AB4" w:rsidRPr="00F12D89" w:rsidRDefault="00BE1897" w:rsidP="00BE1897">
            <w:pPr>
              <w:rPr>
                <w:rFonts w:cstheme="minorHAnsi"/>
                <w:sz w:val="28"/>
                <w:szCs w:val="28"/>
              </w:rPr>
            </w:pPr>
            <w:r>
              <w:rPr>
                <w:rFonts w:cstheme="minorHAnsi"/>
                <w:sz w:val="28"/>
                <w:szCs w:val="28"/>
              </w:rPr>
              <w:t>Lead 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20546288" w14:textId="72DD6E8F" w:rsidR="00BE1897" w:rsidRPr="002D72E2" w:rsidRDefault="00BE1897" w:rsidP="002518D4">
      <w:pPr>
        <w:spacing w:after="0" w:line="240" w:lineRule="auto"/>
        <w:rPr>
          <w:rFonts w:cstheme="minorHAnsi"/>
          <w:sz w:val="24"/>
          <w:szCs w:val="24"/>
        </w:rPr>
      </w:pPr>
      <w:r w:rsidRPr="002D72E2">
        <w:rPr>
          <w:rFonts w:cstheme="minorHAnsi"/>
          <w:sz w:val="24"/>
          <w:szCs w:val="24"/>
        </w:rPr>
        <w:t>The SEN/SRP Teacher, working with the Lead SRP</w:t>
      </w:r>
      <w:r w:rsidR="00DE0814" w:rsidRPr="002D72E2">
        <w:rPr>
          <w:rFonts w:cstheme="minorHAnsi"/>
          <w:sz w:val="24"/>
          <w:szCs w:val="24"/>
        </w:rPr>
        <w:t xml:space="preserve"> </w:t>
      </w:r>
      <w:r w:rsidRPr="002D72E2">
        <w:rPr>
          <w:rFonts w:cstheme="minorHAnsi"/>
          <w:sz w:val="24"/>
          <w:szCs w:val="24"/>
        </w:rPr>
        <w:t>Teacher, will take a major role in</w:t>
      </w:r>
      <w:r w:rsidR="00DE0814" w:rsidRPr="002D72E2">
        <w:rPr>
          <w:rFonts w:cstheme="minorHAnsi"/>
          <w:sz w:val="24"/>
          <w:szCs w:val="24"/>
        </w:rPr>
        <w:t xml:space="preserve"> w</w:t>
      </w:r>
      <w:r w:rsidRPr="002D72E2">
        <w:rPr>
          <w:rFonts w:cstheme="minorHAnsi"/>
          <w:sz w:val="24"/>
          <w:szCs w:val="24"/>
        </w:rPr>
        <w:t>orking with staff across the whole school to</w:t>
      </w:r>
      <w:r w:rsidR="00DE0814" w:rsidRPr="002D72E2">
        <w:rPr>
          <w:rFonts w:cstheme="minorHAnsi"/>
          <w:sz w:val="24"/>
          <w:szCs w:val="24"/>
        </w:rPr>
        <w:t xml:space="preserve"> </w:t>
      </w:r>
      <w:r w:rsidRPr="002D72E2">
        <w:rPr>
          <w:rFonts w:cstheme="minorHAnsi"/>
          <w:sz w:val="24"/>
          <w:szCs w:val="24"/>
        </w:rPr>
        <w:t>support the promotion of inclusive practices so</w:t>
      </w:r>
      <w:r w:rsidR="00DE0814" w:rsidRPr="002D72E2">
        <w:rPr>
          <w:rFonts w:cstheme="minorHAnsi"/>
          <w:sz w:val="24"/>
          <w:szCs w:val="24"/>
        </w:rPr>
        <w:t xml:space="preserve"> </w:t>
      </w:r>
      <w:r w:rsidRPr="002D72E2">
        <w:rPr>
          <w:rFonts w:cstheme="minorHAnsi"/>
          <w:sz w:val="24"/>
          <w:szCs w:val="24"/>
        </w:rPr>
        <w:t>that the school, becomes a centre of excellence</w:t>
      </w:r>
      <w:r w:rsidR="00DE0814" w:rsidRPr="002D72E2">
        <w:rPr>
          <w:rFonts w:cstheme="minorHAnsi"/>
          <w:sz w:val="24"/>
          <w:szCs w:val="24"/>
        </w:rPr>
        <w:t xml:space="preserve"> </w:t>
      </w:r>
      <w:r w:rsidRPr="002D72E2">
        <w:rPr>
          <w:rFonts w:cstheme="minorHAnsi"/>
          <w:sz w:val="24"/>
          <w:szCs w:val="24"/>
        </w:rPr>
        <w:t>in ASD.</w:t>
      </w:r>
      <w:r w:rsidR="00F2618F" w:rsidRPr="002D72E2">
        <w:rPr>
          <w:rFonts w:cstheme="minorHAnsi"/>
          <w:sz w:val="24"/>
          <w:szCs w:val="24"/>
        </w:rPr>
        <w:t xml:space="preserve"> </w:t>
      </w:r>
    </w:p>
    <w:p w14:paraId="41ABC220" w14:textId="69DBB13C" w:rsidR="008E2CE0" w:rsidRPr="002D72E2" w:rsidRDefault="008E2CE0" w:rsidP="002518D4">
      <w:pPr>
        <w:spacing w:after="0" w:line="240" w:lineRule="auto"/>
        <w:rPr>
          <w:rFonts w:cstheme="minorHAnsi"/>
          <w:sz w:val="24"/>
          <w:szCs w:val="24"/>
        </w:rPr>
      </w:pPr>
      <w:r w:rsidRPr="002D72E2">
        <w:rPr>
          <w:rFonts w:cstheme="minorHAnsi"/>
          <w:sz w:val="24"/>
          <w:szCs w:val="24"/>
        </w:rPr>
        <w:t>Working with staff across the whole school</w:t>
      </w:r>
      <w:r w:rsidR="0007048E" w:rsidRPr="002D72E2">
        <w:rPr>
          <w:rFonts w:cstheme="minorHAnsi"/>
          <w:sz w:val="24"/>
          <w:szCs w:val="24"/>
        </w:rPr>
        <w:t xml:space="preserve"> </w:t>
      </w:r>
      <w:r w:rsidRPr="002D72E2">
        <w:rPr>
          <w:rFonts w:cstheme="minorHAnsi"/>
          <w:sz w:val="24"/>
          <w:szCs w:val="24"/>
        </w:rPr>
        <w:t>to support the promotion of inclusive</w:t>
      </w:r>
      <w:r w:rsidR="0007048E" w:rsidRPr="002D72E2">
        <w:rPr>
          <w:rFonts w:cstheme="minorHAnsi"/>
          <w:sz w:val="24"/>
          <w:szCs w:val="24"/>
        </w:rPr>
        <w:t xml:space="preserve"> </w:t>
      </w:r>
      <w:r w:rsidRPr="002D72E2">
        <w:rPr>
          <w:rFonts w:cstheme="minorHAnsi"/>
          <w:sz w:val="24"/>
          <w:szCs w:val="24"/>
        </w:rPr>
        <w:t>practices so that the school as a whole,</w:t>
      </w:r>
      <w:r w:rsidR="0007048E" w:rsidRPr="002D72E2">
        <w:rPr>
          <w:rFonts w:cstheme="minorHAnsi"/>
          <w:sz w:val="24"/>
          <w:szCs w:val="24"/>
        </w:rPr>
        <w:t xml:space="preserve"> </w:t>
      </w:r>
      <w:r w:rsidRPr="002D72E2">
        <w:rPr>
          <w:rFonts w:cstheme="minorHAnsi"/>
          <w:sz w:val="24"/>
          <w:szCs w:val="24"/>
        </w:rPr>
        <w:t>becomes a centre of excellence in ASD.</w:t>
      </w:r>
    </w:p>
    <w:p w14:paraId="49BD3912" w14:textId="21DA06C0" w:rsidR="00EA59D6" w:rsidRPr="002D72E2" w:rsidRDefault="008E2CE0" w:rsidP="002518D4">
      <w:pPr>
        <w:spacing w:after="0" w:line="240" w:lineRule="auto"/>
        <w:rPr>
          <w:rFonts w:cstheme="minorHAnsi"/>
          <w:sz w:val="24"/>
          <w:szCs w:val="24"/>
        </w:rPr>
      </w:pPr>
      <w:r w:rsidRPr="002D72E2">
        <w:rPr>
          <w:rFonts w:cstheme="minorHAnsi"/>
          <w:sz w:val="24"/>
          <w:szCs w:val="24"/>
        </w:rPr>
        <w:t>Researching evidence-based approaches to</w:t>
      </w:r>
      <w:r w:rsidR="0007048E" w:rsidRPr="002D72E2">
        <w:rPr>
          <w:rFonts w:cstheme="minorHAnsi"/>
          <w:sz w:val="24"/>
          <w:szCs w:val="24"/>
        </w:rPr>
        <w:t xml:space="preserve"> </w:t>
      </w:r>
      <w:r w:rsidRPr="002D72E2">
        <w:rPr>
          <w:rFonts w:cstheme="minorHAnsi"/>
          <w:sz w:val="24"/>
          <w:szCs w:val="24"/>
        </w:rPr>
        <w:t>ensure that the ASD SRP is at the forefront of</w:t>
      </w:r>
      <w:r w:rsidR="0007048E" w:rsidRPr="002D72E2">
        <w:rPr>
          <w:rFonts w:cstheme="minorHAnsi"/>
          <w:sz w:val="24"/>
          <w:szCs w:val="24"/>
        </w:rPr>
        <w:t xml:space="preserve"> </w:t>
      </w:r>
      <w:r w:rsidRPr="002D72E2">
        <w:rPr>
          <w:rFonts w:cstheme="minorHAnsi"/>
          <w:sz w:val="24"/>
          <w:szCs w:val="24"/>
        </w:rPr>
        <w:t>best practice and specialist interventions.</w:t>
      </w:r>
    </w:p>
    <w:p w14:paraId="7CD9DEB2" w14:textId="77777777" w:rsidR="008E2CE0" w:rsidRDefault="008E2CE0" w:rsidP="0022703C">
      <w:pPr>
        <w:spacing w:after="120"/>
        <w:rPr>
          <w:rFonts w:ascii="Calibri" w:hAnsi="Calibri" w:cs="Calibri"/>
          <w:color w:val="231F20"/>
          <w:lang w:val="en-US"/>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F8F2B7" w14:textId="1BB7A483" w:rsidR="00644619" w:rsidRPr="00E538D8" w:rsidRDefault="00644619" w:rsidP="00644619">
      <w:pPr>
        <w:pStyle w:val="ListParagraph"/>
        <w:numPr>
          <w:ilvl w:val="0"/>
          <w:numId w:val="27"/>
        </w:numPr>
        <w:spacing w:after="120"/>
        <w:rPr>
          <w:rFonts w:cstheme="minorHAnsi"/>
          <w:sz w:val="24"/>
          <w:szCs w:val="24"/>
        </w:rPr>
      </w:pPr>
      <w:r w:rsidRPr="00E538D8">
        <w:rPr>
          <w:rFonts w:cstheme="minorHAnsi"/>
          <w:sz w:val="24"/>
          <w:szCs w:val="24"/>
        </w:rPr>
        <w:t>Head</w:t>
      </w:r>
      <w:r w:rsidR="00A82DCF" w:rsidRPr="00E538D8">
        <w:rPr>
          <w:rFonts w:cstheme="minorHAnsi"/>
          <w:sz w:val="24"/>
          <w:szCs w:val="24"/>
        </w:rPr>
        <w:t>teacher</w:t>
      </w:r>
    </w:p>
    <w:p w14:paraId="7822A6A7" w14:textId="1EDA5AC6"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Lead SRP</w:t>
      </w:r>
    </w:p>
    <w:p w14:paraId="583E2BC9" w14:textId="6C93DCF8"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Trust Director of SEN</w:t>
      </w:r>
    </w:p>
    <w:p w14:paraId="7B285DE7" w14:textId="6B86DFCB"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SRP Support staff</w:t>
      </w:r>
    </w:p>
    <w:p w14:paraId="4BB4B9C9" w14:textId="20DAC16D" w:rsidR="00A82DCF" w:rsidRPr="00E538D8" w:rsidRDefault="00A82DCF" w:rsidP="00644619">
      <w:pPr>
        <w:pStyle w:val="ListParagraph"/>
        <w:numPr>
          <w:ilvl w:val="0"/>
          <w:numId w:val="27"/>
        </w:numPr>
        <w:spacing w:after="120"/>
        <w:rPr>
          <w:rFonts w:cstheme="minorHAnsi"/>
          <w:sz w:val="24"/>
          <w:szCs w:val="24"/>
        </w:rPr>
      </w:pPr>
      <w:r w:rsidRPr="00E538D8">
        <w:rPr>
          <w:rFonts w:cstheme="minorHAnsi"/>
          <w:sz w:val="24"/>
          <w:szCs w:val="24"/>
        </w:rPr>
        <w:t>School Staff</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3BA43497" w14:textId="2767B6D9" w:rsidR="009A58AD" w:rsidRPr="002518D4" w:rsidRDefault="009A58AD" w:rsidP="002518D4">
      <w:pPr>
        <w:spacing w:before="120" w:after="0"/>
        <w:rPr>
          <w:rFonts w:cstheme="minorHAnsi"/>
          <w:b/>
          <w:bCs/>
          <w:color w:val="889DB2"/>
        </w:rPr>
      </w:pPr>
      <w:r w:rsidRPr="002518D4">
        <w:rPr>
          <w:rFonts w:cstheme="minorHAnsi"/>
          <w:b/>
          <w:bCs/>
          <w:color w:val="889DB2"/>
        </w:rPr>
        <w:t>The S</w:t>
      </w:r>
      <w:r w:rsidR="001D1117" w:rsidRPr="002518D4">
        <w:rPr>
          <w:rFonts w:cstheme="minorHAnsi"/>
          <w:b/>
          <w:bCs/>
          <w:color w:val="889DB2"/>
        </w:rPr>
        <w:t xml:space="preserve">RP teacher will be supported to develop the </w:t>
      </w:r>
      <w:r w:rsidRPr="002518D4">
        <w:rPr>
          <w:rFonts w:cstheme="minorHAnsi"/>
          <w:b/>
          <w:bCs/>
          <w:color w:val="889DB2"/>
        </w:rPr>
        <w:t>skills and knowledge to be able to:</w:t>
      </w:r>
    </w:p>
    <w:p w14:paraId="133E7DF2" w14:textId="32028BF5" w:rsidR="009A58AD" w:rsidRPr="00E538D8" w:rsidRDefault="009A58AD" w:rsidP="001D1117">
      <w:pPr>
        <w:pStyle w:val="ListParagraph"/>
        <w:numPr>
          <w:ilvl w:val="0"/>
          <w:numId w:val="25"/>
        </w:numPr>
        <w:spacing w:before="120" w:after="0"/>
        <w:rPr>
          <w:rFonts w:cstheme="minorHAnsi"/>
          <w:sz w:val="24"/>
          <w:szCs w:val="24"/>
        </w:rPr>
      </w:pPr>
      <w:r w:rsidRPr="00E538D8">
        <w:rPr>
          <w:rFonts w:cstheme="minorHAnsi"/>
          <w:sz w:val="24"/>
          <w:szCs w:val="24"/>
        </w:rPr>
        <w:t>Work with the Lead SRP Teacher to ensure the</w:t>
      </w:r>
      <w:r w:rsidR="001D1117" w:rsidRPr="00E538D8">
        <w:rPr>
          <w:rFonts w:cstheme="minorHAnsi"/>
          <w:sz w:val="24"/>
          <w:szCs w:val="24"/>
        </w:rPr>
        <w:t xml:space="preserve"> </w:t>
      </w:r>
      <w:r w:rsidRPr="00E538D8">
        <w:rPr>
          <w:rFonts w:cstheme="minorHAnsi"/>
          <w:sz w:val="24"/>
          <w:szCs w:val="24"/>
        </w:rPr>
        <w:t>effective running and development of the SRP.</w:t>
      </w:r>
    </w:p>
    <w:p w14:paraId="2EACC16C" w14:textId="1ED2C397" w:rsidR="0027331D" w:rsidRPr="00E538D8" w:rsidRDefault="009A58AD" w:rsidP="003C586E">
      <w:pPr>
        <w:pStyle w:val="ListParagraph"/>
        <w:numPr>
          <w:ilvl w:val="0"/>
          <w:numId w:val="25"/>
        </w:numPr>
        <w:spacing w:before="120" w:after="0"/>
        <w:rPr>
          <w:rFonts w:cstheme="minorHAnsi"/>
          <w:sz w:val="24"/>
          <w:szCs w:val="24"/>
        </w:rPr>
      </w:pPr>
      <w:r w:rsidRPr="00E538D8">
        <w:rPr>
          <w:rFonts w:cstheme="minorHAnsi"/>
          <w:sz w:val="24"/>
          <w:szCs w:val="24"/>
        </w:rPr>
        <w:t xml:space="preserve"> Oversee the planning and provision of specialist</w:t>
      </w:r>
      <w:r w:rsidR="0027331D" w:rsidRPr="00E538D8">
        <w:rPr>
          <w:rFonts w:cstheme="minorHAnsi"/>
          <w:sz w:val="24"/>
          <w:szCs w:val="24"/>
        </w:rPr>
        <w:t xml:space="preserve"> ASD interventions - both within the SRP and</w:t>
      </w:r>
      <w:r w:rsidR="003C586E" w:rsidRPr="00E538D8">
        <w:rPr>
          <w:rFonts w:cstheme="minorHAnsi"/>
          <w:sz w:val="24"/>
          <w:szCs w:val="24"/>
        </w:rPr>
        <w:t xml:space="preserve"> </w:t>
      </w:r>
      <w:r w:rsidR="0027331D" w:rsidRPr="00E538D8">
        <w:rPr>
          <w:rFonts w:cstheme="minorHAnsi"/>
          <w:sz w:val="24"/>
          <w:szCs w:val="24"/>
        </w:rPr>
        <w:t>across the whole school, liaising with the Lead</w:t>
      </w:r>
      <w:r w:rsidR="00EC0AB9" w:rsidRPr="00E538D8">
        <w:rPr>
          <w:rFonts w:cstheme="minorHAnsi"/>
          <w:sz w:val="24"/>
          <w:szCs w:val="24"/>
        </w:rPr>
        <w:t xml:space="preserve"> SRP Teacher as appropriate.</w:t>
      </w:r>
    </w:p>
    <w:p w14:paraId="7DCDAD1F" w14:textId="41A8A810"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Work with the Lead SRP Teacher to direct the</w:t>
      </w:r>
      <w:r w:rsidR="00EC0AB9" w:rsidRPr="00E538D8">
        <w:rPr>
          <w:rFonts w:cstheme="minorHAnsi"/>
          <w:sz w:val="24"/>
          <w:szCs w:val="24"/>
        </w:rPr>
        <w:t xml:space="preserve"> work of the staff in the SRP.</w:t>
      </w:r>
    </w:p>
    <w:p w14:paraId="26F6C667" w14:textId="4438112D" w:rsidR="009A58AD" w:rsidRPr="00E77579" w:rsidRDefault="009A58AD" w:rsidP="00E77579">
      <w:pPr>
        <w:pStyle w:val="ListParagraph"/>
        <w:numPr>
          <w:ilvl w:val="0"/>
          <w:numId w:val="25"/>
        </w:numPr>
        <w:spacing w:before="120" w:after="0"/>
        <w:rPr>
          <w:rFonts w:cstheme="minorHAnsi"/>
          <w:sz w:val="24"/>
          <w:szCs w:val="24"/>
        </w:rPr>
      </w:pPr>
      <w:r w:rsidRPr="00E538D8">
        <w:rPr>
          <w:rFonts w:cstheme="minorHAnsi"/>
          <w:sz w:val="24"/>
          <w:szCs w:val="24"/>
        </w:rPr>
        <w:t>Support the effective transition of new children</w:t>
      </w:r>
      <w:r w:rsidR="00EC0AB9" w:rsidRPr="00E538D8">
        <w:rPr>
          <w:rFonts w:cstheme="minorHAnsi"/>
          <w:sz w:val="24"/>
          <w:szCs w:val="24"/>
        </w:rPr>
        <w:t xml:space="preserve"> into the SRP and into main school integration.</w:t>
      </w:r>
    </w:p>
    <w:p w14:paraId="2BCA6EFB" w14:textId="5E1434CD"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Gather impact and progress data for pupils in</w:t>
      </w:r>
      <w:r w:rsidR="00EC0AB9" w:rsidRPr="00E538D8">
        <w:rPr>
          <w:rFonts w:cstheme="minorHAnsi"/>
          <w:sz w:val="24"/>
          <w:szCs w:val="24"/>
        </w:rPr>
        <w:t xml:space="preserve"> the SRP, and review this with the Lead SRP Teacher.</w:t>
      </w:r>
    </w:p>
    <w:p w14:paraId="6A5CEE13" w14:textId="783D2CEE"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Liaise with and provide support for the</w:t>
      </w:r>
      <w:r w:rsidR="00EC0AB9" w:rsidRPr="00E538D8">
        <w:rPr>
          <w:rFonts w:cstheme="minorHAnsi"/>
          <w:sz w:val="24"/>
          <w:szCs w:val="24"/>
        </w:rPr>
        <w:t xml:space="preserve"> mainstream teachers in the implementation of effective scaffolding and adaptation to meet the needs of the SRP children, so that the main school teachers are able to take responsibility for the academic progress of the SRP children.</w:t>
      </w:r>
    </w:p>
    <w:p w14:paraId="19FFB337" w14:textId="4ED16AFD" w:rsidR="00EC0AB9"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Be responsible for the planning for pupils</w:t>
      </w:r>
      <w:r w:rsidR="00EC0AB9" w:rsidRPr="00E538D8">
        <w:rPr>
          <w:rFonts w:cstheme="minorHAnsi"/>
          <w:sz w:val="24"/>
          <w:szCs w:val="24"/>
        </w:rPr>
        <w:t xml:space="preserve"> requiring a highly individualised curriculum.</w:t>
      </w:r>
    </w:p>
    <w:p w14:paraId="3FC0828E" w14:textId="1BC176CA" w:rsidR="009A58AD" w:rsidRPr="00E538D8" w:rsidRDefault="009A58AD" w:rsidP="00EC0AB9">
      <w:pPr>
        <w:pStyle w:val="ListParagraph"/>
        <w:numPr>
          <w:ilvl w:val="0"/>
          <w:numId w:val="25"/>
        </w:numPr>
        <w:spacing w:before="120" w:after="0"/>
        <w:rPr>
          <w:rFonts w:cstheme="minorHAnsi"/>
          <w:sz w:val="24"/>
          <w:szCs w:val="24"/>
        </w:rPr>
      </w:pPr>
      <w:r w:rsidRPr="00E538D8">
        <w:rPr>
          <w:rFonts w:cstheme="minorHAnsi"/>
          <w:sz w:val="24"/>
          <w:szCs w:val="24"/>
        </w:rPr>
        <w:t xml:space="preserve"> Liaise with external professionals as needed.</w:t>
      </w:r>
    </w:p>
    <w:p w14:paraId="5DD45D6B" w14:textId="1686CC0F" w:rsidR="00BE352A" w:rsidRPr="00E538D8" w:rsidRDefault="009A58AD" w:rsidP="00BE352A">
      <w:pPr>
        <w:pStyle w:val="ListParagraph"/>
        <w:numPr>
          <w:ilvl w:val="0"/>
          <w:numId w:val="25"/>
        </w:numPr>
        <w:spacing w:before="120" w:after="0"/>
        <w:rPr>
          <w:rFonts w:cstheme="minorHAnsi"/>
          <w:sz w:val="24"/>
          <w:szCs w:val="24"/>
        </w:rPr>
      </w:pPr>
      <w:r w:rsidRPr="00E538D8">
        <w:rPr>
          <w:rFonts w:cstheme="minorHAnsi"/>
          <w:sz w:val="24"/>
          <w:szCs w:val="24"/>
        </w:rPr>
        <w:t>Implement effective tracking and monitoring</w:t>
      </w:r>
      <w:r w:rsidR="00BE352A" w:rsidRPr="00E538D8">
        <w:rPr>
          <w:rFonts w:cstheme="minorHAnsi"/>
          <w:sz w:val="24"/>
          <w:szCs w:val="24"/>
        </w:rPr>
        <w:t xml:space="preserve"> processes to track key data in relation to all children in the SRP.</w:t>
      </w:r>
    </w:p>
    <w:p w14:paraId="2CEFCDD1" w14:textId="4DB76AB2" w:rsidR="00BE352A" w:rsidRPr="00E538D8" w:rsidRDefault="009A58AD" w:rsidP="00BE352A">
      <w:pPr>
        <w:pStyle w:val="ListParagraph"/>
        <w:numPr>
          <w:ilvl w:val="0"/>
          <w:numId w:val="25"/>
        </w:numPr>
        <w:spacing w:before="120" w:after="0"/>
        <w:rPr>
          <w:rFonts w:cstheme="minorHAnsi"/>
          <w:sz w:val="24"/>
          <w:szCs w:val="24"/>
        </w:rPr>
      </w:pPr>
      <w:r w:rsidRPr="00E538D8">
        <w:rPr>
          <w:rFonts w:cstheme="minorHAnsi"/>
          <w:sz w:val="24"/>
          <w:szCs w:val="24"/>
        </w:rPr>
        <w:lastRenderedPageBreak/>
        <w:t>Promote and embed positive communication</w:t>
      </w:r>
      <w:r w:rsidR="00BE352A" w:rsidRPr="00E538D8">
        <w:rPr>
          <w:rFonts w:cstheme="minorHAnsi"/>
          <w:sz w:val="24"/>
          <w:szCs w:val="24"/>
        </w:rPr>
        <w:t xml:space="preserve"> systems with parents of children in the SRP.</w:t>
      </w:r>
    </w:p>
    <w:p w14:paraId="562AF7BC" w14:textId="70FDE104" w:rsidR="009A58AD" w:rsidRPr="00E77579" w:rsidRDefault="009A58AD" w:rsidP="00E77579">
      <w:pPr>
        <w:pStyle w:val="ListParagraph"/>
        <w:numPr>
          <w:ilvl w:val="0"/>
          <w:numId w:val="25"/>
        </w:numPr>
        <w:spacing w:before="120" w:after="0"/>
        <w:rPr>
          <w:rFonts w:cstheme="minorHAnsi"/>
          <w:sz w:val="24"/>
          <w:szCs w:val="24"/>
        </w:rPr>
      </w:pPr>
      <w:r w:rsidRPr="00E538D8">
        <w:rPr>
          <w:rFonts w:cstheme="minorHAnsi"/>
          <w:sz w:val="24"/>
          <w:szCs w:val="24"/>
        </w:rPr>
        <w:t>Attend before and after school staff briefings</w:t>
      </w:r>
      <w:r w:rsidR="00BE352A" w:rsidRPr="00E538D8">
        <w:rPr>
          <w:rFonts w:cstheme="minorHAnsi"/>
          <w:sz w:val="24"/>
          <w:szCs w:val="24"/>
        </w:rPr>
        <w:t xml:space="preserve"> and staff meetings to support the effective</w:t>
      </w:r>
      <w:r w:rsidR="00474BDD" w:rsidRPr="00E538D8">
        <w:rPr>
          <w:rFonts w:cstheme="minorHAnsi"/>
          <w:sz w:val="24"/>
          <w:szCs w:val="24"/>
        </w:rPr>
        <w:t xml:space="preserve"> </w:t>
      </w:r>
      <w:r w:rsidRPr="00E538D8">
        <w:rPr>
          <w:rFonts w:cstheme="minorHAnsi"/>
          <w:sz w:val="24"/>
          <w:szCs w:val="24"/>
        </w:rPr>
        <w:t>sharing of information to support the needs of</w:t>
      </w:r>
      <w:r w:rsidR="00474BDD" w:rsidRPr="00E538D8">
        <w:rPr>
          <w:rFonts w:cstheme="minorHAnsi"/>
          <w:sz w:val="24"/>
          <w:szCs w:val="24"/>
        </w:rPr>
        <w:t xml:space="preserve"> children from the SRP.</w:t>
      </w:r>
    </w:p>
    <w:p w14:paraId="7C15C561" w14:textId="01A1B965" w:rsidR="00474BDD" w:rsidRPr="00E538D8" w:rsidRDefault="009A58AD" w:rsidP="00474BDD">
      <w:pPr>
        <w:pStyle w:val="ListParagraph"/>
        <w:numPr>
          <w:ilvl w:val="0"/>
          <w:numId w:val="25"/>
        </w:numPr>
        <w:spacing w:before="120" w:after="0"/>
        <w:rPr>
          <w:rFonts w:cstheme="minorHAnsi"/>
          <w:sz w:val="24"/>
          <w:szCs w:val="24"/>
        </w:rPr>
      </w:pPr>
      <w:r w:rsidRPr="00E538D8">
        <w:rPr>
          <w:rFonts w:cstheme="minorHAnsi"/>
          <w:sz w:val="24"/>
          <w:szCs w:val="24"/>
        </w:rPr>
        <w:t>Support the Lead Teacher in attending local LIFT</w:t>
      </w:r>
      <w:r w:rsidR="00474BDD" w:rsidRPr="00E538D8">
        <w:rPr>
          <w:rFonts w:cstheme="minorHAnsi"/>
          <w:sz w:val="24"/>
          <w:szCs w:val="24"/>
        </w:rPr>
        <w:t xml:space="preserve"> meetings and SRP Panel meetings as needed.</w:t>
      </w:r>
    </w:p>
    <w:p w14:paraId="3BF6BC79" w14:textId="0F795731" w:rsidR="00474BDD" w:rsidRPr="00E538D8" w:rsidRDefault="009A58AD" w:rsidP="00474BDD">
      <w:pPr>
        <w:pStyle w:val="ListParagraph"/>
        <w:numPr>
          <w:ilvl w:val="0"/>
          <w:numId w:val="25"/>
        </w:numPr>
        <w:spacing w:before="120" w:after="0"/>
        <w:rPr>
          <w:rFonts w:cstheme="minorHAnsi"/>
          <w:sz w:val="24"/>
          <w:szCs w:val="24"/>
        </w:rPr>
      </w:pPr>
      <w:r w:rsidRPr="00E538D8">
        <w:rPr>
          <w:rFonts w:cstheme="minorHAnsi"/>
          <w:sz w:val="24"/>
          <w:szCs w:val="24"/>
        </w:rPr>
        <w:t>Attend Local Authority or Trust SEN meetings</w:t>
      </w:r>
      <w:r w:rsidR="00474BDD" w:rsidRPr="00E538D8">
        <w:rPr>
          <w:rFonts w:cstheme="minorHAnsi"/>
          <w:sz w:val="24"/>
          <w:szCs w:val="24"/>
        </w:rPr>
        <w:t xml:space="preserve"> and disseminate information if the Lead SRP Teacher is not available.</w:t>
      </w:r>
    </w:p>
    <w:p w14:paraId="58C4E4A3" w14:textId="760E2794" w:rsidR="009A58AD" w:rsidRPr="00474BDD" w:rsidRDefault="009A58AD" w:rsidP="00474BDD">
      <w:pPr>
        <w:pStyle w:val="ListParagraph"/>
        <w:spacing w:before="120" w:after="0"/>
        <w:rPr>
          <w:rFonts w:cstheme="minorHAnsi"/>
          <w:b/>
          <w:bCs/>
          <w:color w:val="889DB2"/>
        </w:rPr>
      </w:pP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70450EC" w14:textId="0A1CB4A2" w:rsidR="0042082C" w:rsidRPr="007A5C00" w:rsidRDefault="00504AE7" w:rsidP="007A5C00">
            <w:pPr>
              <w:pStyle w:val="ListParagraph"/>
              <w:numPr>
                <w:ilvl w:val="0"/>
                <w:numId w:val="25"/>
              </w:numPr>
              <w:spacing w:before="120" w:after="0"/>
              <w:rPr>
                <w:rFonts w:cstheme="minorHAnsi"/>
                <w:sz w:val="24"/>
                <w:szCs w:val="24"/>
              </w:rPr>
            </w:pPr>
            <w:r w:rsidRPr="007A5C00">
              <w:rPr>
                <w:rFonts w:cstheme="minorHAnsi"/>
                <w:sz w:val="24"/>
                <w:szCs w:val="24"/>
              </w:rPr>
              <w:t>Qualified Teacher Status or Unqualified Teacher Status with relevant experience.</w:t>
            </w:r>
          </w:p>
          <w:p w14:paraId="7090688A" w14:textId="3BA12EFF" w:rsidR="0042082C" w:rsidRPr="007A5C00" w:rsidRDefault="0042082C" w:rsidP="007A5C00">
            <w:pPr>
              <w:pStyle w:val="ListParagraph"/>
              <w:spacing w:before="120" w:after="0"/>
              <w:rPr>
                <w:rFonts w:cstheme="minorHAnsi"/>
                <w:sz w:val="24"/>
                <w:szCs w:val="24"/>
              </w:rPr>
            </w:pPr>
          </w:p>
        </w:tc>
        <w:tc>
          <w:tcPr>
            <w:tcW w:w="2096" w:type="pct"/>
            <w:shd w:val="clear" w:color="auto" w:fill="auto"/>
          </w:tcPr>
          <w:p w14:paraId="0BEB46C2" w14:textId="645DB0C0" w:rsidR="00641D40" w:rsidRPr="002D4614" w:rsidRDefault="00984EE8" w:rsidP="007A5C00">
            <w:pPr>
              <w:pStyle w:val="ListParagraph"/>
              <w:numPr>
                <w:ilvl w:val="0"/>
                <w:numId w:val="25"/>
              </w:numPr>
              <w:spacing w:before="120" w:after="0"/>
              <w:rPr>
                <w:rFonts w:cstheme="minorHAnsi"/>
                <w:sz w:val="24"/>
                <w:szCs w:val="24"/>
              </w:rPr>
            </w:pPr>
            <w:r w:rsidRPr="007A5C00">
              <w:rPr>
                <w:rFonts w:cstheme="minorHAnsi"/>
                <w:sz w:val="24"/>
                <w:szCs w:val="24"/>
              </w:rPr>
              <w:t>Evidence of continuing professional</w:t>
            </w:r>
            <w:r w:rsidR="007A5C00">
              <w:rPr>
                <w:rFonts w:cstheme="minorHAnsi"/>
                <w:sz w:val="24"/>
                <w:szCs w:val="24"/>
              </w:rPr>
              <w:t xml:space="preserve"> </w:t>
            </w:r>
            <w:r w:rsidRPr="007A5C00">
              <w:rPr>
                <w:rFonts w:cstheme="minorHAnsi"/>
                <w:sz w:val="24"/>
                <w:szCs w:val="24"/>
              </w:rPr>
              <w:t>development;</w:t>
            </w:r>
          </w:p>
          <w:p w14:paraId="77820C99" w14:textId="180DAD05" w:rsidR="00641D40" w:rsidRPr="007A5C00" w:rsidRDefault="00641D40" w:rsidP="007A5C00">
            <w:pPr>
              <w:pStyle w:val="ListParagraph"/>
              <w:numPr>
                <w:ilvl w:val="0"/>
                <w:numId w:val="25"/>
              </w:numPr>
              <w:spacing w:before="120" w:after="0"/>
              <w:rPr>
                <w:rFonts w:cstheme="minorHAnsi"/>
                <w:sz w:val="24"/>
                <w:szCs w:val="24"/>
              </w:rPr>
            </w:pPr>
            <w:r w:rsidRPr="007A5C00">
              <w:rPr>
                <w:rFonts w:cstheme="minorHAnsi"/>
                <w:sz w:val="24"/>
                <w:szCs w:val="24"/>
              </w:rPr>
              <w:t>Evidence of further study in an area related to ASD.</w:t>
            </w:r>
          </w:p>
          <w:p w14:paraId="0BEC17A6" w14:textId="24A6ADFC" w:rsidR="00641D40" w:rsidRPr="007A5C00" w:rsidRDefault="00641D40" w:rsidP="002D4614">
            <w:pPr>
              <w:pStyle w:val="ListParagraph"/>
              <w:spacing w:before="120" w:after="0"/>
              <w:rPr>
                <w:rFonts w:cstheme="minorHAnsi"/>
                <w:sz w:val="24"/>
                <w:szCs w:val="24"/>
              </w:rPr>
            </w:pP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62A29E3D" w:rsidR="00E2168A" w:rsidRPr="007A5C00" w:rsidRDefault="00641D40" w:rsidP="007A5C00">
            <w:pPr>
              <w:pStyle w:val="ListParagraph"/>
              <w:numPr>
                <w:ilvl w:val="0"/>
                <w:numId w:val="25"/>
              </w:numPr>
              <w:spacing w:before="120" w:after="0"/>
              <w:rPr>
                <w:rFonts w:cstheme="minorHAnsi"/>
                <w:sz w:val="24"/>
                <w:szCs w:val="24"/>
              </w:rPr>
            </w:pPr>
            <w:r w:rsidRPr="007A5C00">
              <w:rPr>
                <w:rFonts w:cstheme="minorHAnsi"/>
                <w:sz w:val="24"/>
                <w:szCs w:val="24"/>
              </w:rPr>
              <w:t>To have been teaching or have experience of working with pupils with ASD for at least three years</w:t>
            </w:r>
          </w:p>
        </w:tc>
        <w:tc>
          <w:tcPr>
            <w:tcW w:w="2096" w:type="pct"/>
            <w:shd w:val="clear" w:color="auto" w:fill="auto"/>
          </w:tcPr>
          <w:p w14:paraId="6FF0BEB1" w14:textId="1AEAEE26" w:rsidR="00C905C7" w:rsidRPr="007A5C00" w:rsidRDefault="00C905C7" w:rsidP="002D4614">
            <w:pPr>
              <w:pStyle w:val="ListParagraph"/>
              <w:spacing w:before="120" w:after="0"/>
              <w:rPr>
                <w:rFonts w:cstheme="minorHAnsi"/>
                <w:sz w:val="24"/>
                <w:szCs w:val="24"/>
              </w:rPr>
            </w:pP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381F72C8" w14:textId="20A57661"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Evidence of recent professional development.</w:t>
            </w:r>
          </w:p>
          <w:p w14:paraId="6E532D78"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Awareness of current initiatives in education, and</w:t>
            </w:r>
          </w:p>
          <w:p w14:paraId="2BABDAB0" w14:textId="54C67D8E"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their significance, especially those relating to children and young people with ASD needs.</w:t>
            </w:r>
          </w:p>
          <w:p w14:paraId="4CF9B211"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Knowledge of the statutory paperwork relating to</w:t>
            </w:r>
          </w:p>
          <w:p w14:paraId="22310A8C"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pupils with EHCP's - eg Provision Plans and</w:t>
            </w:r>
          </w:p>
          <w:p w14:paraId="4E6E6491" w14:textId="77777777" w:rsidR="00991935" w:rsidRPr="007A5C00" w:rsidRDefault="00991935" w:rsidP="007A5C00">
            <w:pPr>
              <w:pStyle w:val="ListParagraph"/>
              <w:numPr>
                <w:ilvl w:val="0"/>
                <w:numId w:val="25"/>
              </w:numPr>
              <w:spacing w:before="120" w:after="0"/>
              <w:rPr>
                <w:rFonts w:cstheme="minorHAnsi"/>
                <w:sz w:val="24"/>
                <w:szCs w:val="24"/>
              </w:rPr>
            </w:pPr>
            <w:r w:rsidRPr="007A5C00">
              <w:rPr>
                <w:rFonts w:cstheme="minorHAnsi"/>
                <w:sz w:val="24"/>
                <w:szCs w:val="24"/>
              </w:rPr>
              <w:t xml:space="preserve">Annual Review meetings. </w:t>
            </w:r>
          </w:p>
          <w:p w14:paraId="6E0A8094" w14:textId="298342F1" w:rsidR="0042082C" w:rsidRPr="007A5C00" w:rsidRDefault="0042082C" w:rsidP="00C73D8F">
            <w:pPr>
              <w:pStyle w:val="ListParagraph"/>
              <w:spacing w:before="120" w:after="0"/>
              <w:rPr>
                <w:rFonts w:cstheme="minorHAnsi"/>
                <w:sz w:val="24"/>
                <w:szCs w:val="24"/>
              </w:rPr>
            </w:pPr>
          </w:p>
        </w:tc>
        <w:tc>
          <w:tcPr>
            <w:tcW w:w="2096" w:type="pct"/>
            <w:shd w:val="clear" w:color="auto" w:fill="auto"/>
          </w:tcPr>
          <w:p w14:paraId="23F39B17" w14:textId="6597D0E6" w:rsidR="00E2168A" w:rsidRPr="007A5C00" w:rsidRDefault="00E2168A" w:rsidP="00C73D8F">
            <w:pPr>
              <w:pStyle w:val="ListParagraph"/>
              <w:spacing w:before="120" w:after="0"/>
              <w:rPr>
                <w:rFonts w:cstheme="minorHAnsi"/>
                <w:sz w:val="24"/>
                <w:szCs w:val="24"/>
              </w:rPr>
            </w:pP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19509385" w14:textId="77777777" w:rsidR="00E2168A" w:rsidRPr="00C73D8F" w:rsidRDefault="00E2168A" w:rsidP="00C73D8F">
            <w:pPr>
              <w:spacing w:before="120" w:after="0"/>
              <w:rPr>
                <w:rFonts w:cstheme="minorHAnsi"/>
                <w:sz w:val="24"/>
                <w:szCs w:val="24"/>
              </w:rPr>
            </w:pPr>
          </w:p>
          <w:p w14:paraId="5BFA7446" w14:textId="08440001" w:rsidR="0042082C" w:rsidRPr="00C73D8F" w:rsidRDefault="00991935" w:rsidP="00C73D8F">
            <w:pPr>
              <w:pStyle w:val="ListParagraph"/>
              <w:numPr>
                <w:ilvl w:val="0"/>
                <w:numId w:val="25"/>
              </w:numPr>
              <w:spacing w:before="120" w:after="0"/>
              <w:rPr>
                <w:rFonts w:cstheme="minorHAnsi"/>
                <w:sz w:val="24"/>
                <w:szCs w:val="24"/>
              </w:rPr>
            </w:pPr>
            <w:r w:rsidRPr="007A5C00">
              <w:rPr>
                <w:rFonts w:cstheme="minorHAnsi"/>
                <w:sz w:val="24"/>
                <w:szCs w:val="24"/>
              </w:rPr>
              <w:t>Can demonstrate ability to deploy support staff effectively;</w:t>
            </w:r>
          </w:p>
          <w:p w14:paraId="7C718F72" w14:textId="77777777" w:rsidR="00B74886" w:rsidRPr="007A5C00" w:rsidRDefault="00B74886" w:rsidP="007A5C00">
            <w:pPr>
              <w:pStyle w:val="ListParagraph"/>
              <w:numPr>
                <w:ilvl w:val="0"/>
                <w:numId w:val="25"/>
              </w:numPr>
              <w:spacing w:before="120" w:after="0"/>
              <w:rPr>
                <w:rFonts w:cstheme="minorHAnsi"/>
                <w:sz w:val="24"/>
                <w:szCs w:val="24"/>
              </w:rPr>
            </w:pPr>
            <w:r w:rsidRPr="007A5C00">
              <w:rPr>
                <w:rFonts w:cstheme="minorHAnsi"/>
                <w:sz w:val="24"/>
                <w:szCs w:val="24"/>
              </w:rPr>
              <w:t>Good communication skills - able to build and inspire positive approaches towards SEN throughout the school teams.</w:t>
            </w:r>
          </w:p>
          <w:p w14:paraId="123D1E8C" w14:textId="324B81B7" w:rsidR="0042082C" w:rsidRPr="007A5C00" w:rsidRDefault="0042082C" w:rsidP="00C73D8F">
            <w:pPr>
              <w:pStyle w:val="ListParagraph"/>
              <w:spacing w:before="120" w:after="0"/>
              <w:rPr>
                <w:rFonts w:cstheme="minorHAnsi"/>
                <w:sz w:val="24"/>
                <w:szCs w:val="24"/>
              </w:rPr>
            </w:pPr>
          </w:p>
        </w:tc>
        <w:tc>
          <w:tcPr>
            <w:tcW w:w="2096" w:type="pct"/>
            <w:shd w:val="clear" w:color="auto" w:fill="auto"/>
          </w:tcPr>
          <w:p w14:paraId="4DC9A186" w14:textId="77777777" w:rsidR="00E2168A" w:rsidRPr="007A5C00" w:rsidRDefault="00E2168A" w:rsidP="00C73D8F">
            <w:pPr>
              <w:pStyle w:val="ListParagraph"/>
              <w:spacing w:before="120" w:after="0"/>
              <w:rPr>
                <w:rFonts w:cstheme="minorHAnsi"/>
                <w:sz w:val="24"/>
                <w:szCs w:val="24"/>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3B74839E" w14:textId="77777777" w:rsidR="00B74886" w:rsidRPr="007A5C00" w:rsidRDefault="00B74886" w:rsidP="007A5C00">
            <w:pPr>
              <w:pStyle w:val="ListParagraph"/>
              <w:numPr>
                <w:ilvl w:val="0"/>
                <w:numId w:val="25"/>
              </w:numPr>
              <w:spacing w:before="120" w:after="0"/>
              <w:rPr>
                <w:rFonts w:cstheme="minorHAnsi"/>
                <w:sz w:val="24"/>
                <w:szCs w:val="24"/>
              </w:rPr>
            </w:pPr>
            <w:r w:rsidRPr="007A5C00">
              <w:rPr>
                <w:rFonts w:cstheme="minorHAnsi"/>
                <w:sz w:val="24"/>
                <w:szCs w:val="24"/>
              </w:rPr>
              <w:t>Is able to positively contribute to the Valley Invicta Academies Trust Staff Teams.</w:t>
            </w:r>
          </w:p>
          <w:p w14:paraId="58AB7027" w14:textId="24BA954E" w:rsidR="0042082C" w:rsidRPr="00C73D8F" w:rsidRDefault="0042082C" w:rsidP="00C73D8F">
            <w:pPr>
              <w:pStyle w:val="ListParagraph"/>
              <w:spacing w:before="120" w:after="0"/>
              <w:rPr>
                <w:rFonts w:cstheme="minorHAnsi"/>
                <w:sz w:val="24"/>
                <w:szCs w:val="24"/>
              </w:rPr>
            </w:pPr>
          </w:p>
        </w:tc>
        <w:tc>
          <w:tcPr>
            <w:tcW w:w="2096" w:type="pct"/>
            <w:shd w:val="clear" w:color="auto" w:fill="auto"/>
          </w:tcPr>
          <w:p w14:paraId="43FA7FD4" w14:textId="77777777" w:rsidR="00E2168A" w:rsidRPr="007A5C00" w:rsidRDefault="00E2168A" w:rsidP="00C73D8F">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96D74" w14:textId="77777777" w:rsidR="00B86219" w:rsidRDefault="00B86219" w:rsidP="002E1E19">
      <w:pPr>
        <w:spacing w:after="0" w:line="240" w:lineRule="auto"/>
      </w:pPr>
      <w:r>
        <w:separator/>
      </w:r>
    </w:p>
  </w:endnote>
  <w:endnote w:type="continuationSeparator" w:id="0">
    <w:p w14:paraId="091E8EFB" w14:textId="77777777" w:rsidR="00B86219" w:rsidRDefault="00B86219"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73DD" w14:textId="77777777" w:rsidR="00B86219" w:rsidRDefault="00B86219" w:rsidP="002E1E19">
      <w:pPr>
        <w:spacing w:after="0" w:line="240" w:lineRule="auto"/>
      </w:pPr>
      <w:r>
        <w:separator/>
      </w:r>
    </w:p>
  </w:footnote>
  <w:footnote w:type="continuationSeparator" w:id="0">
    <w:p w14:paraId="0AA0DAF1" w14:textId="77777777" w:rsidR="00B86219" w:rsidRDefault="00B86219"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19"/>
  </w:num>
  <w:num w:numId="2" w16cid:durableId="115031585">
    <w:abstractNumId w:val="25"/>
  </w:num>
  <w:num w:numId="3" w16cid:durableId="1840728690">
    <w:abstractNumId w:val="1"/>
  </w:num>
  <w:num w:numId="4" w16cid:durableId="1997569389">
    <w:abstractNumId w:val="7"/>
  </w:num>
  <w:num w:numId="5" w16cid:durableId="338971844">
    <w:abstractNumId w:val="23"/>
  </w:num>
  <w:num w:numId="6" w16cid:durableId="1517814685">
    <w:abstractNumId w:val="5"/>
  </w:num>
  <w:num w:numId="7" w16cid:durableId="1503592587">
    <w:abstractNumId w:val="6"/>
  </w:num>
  <w:num w:numId="8" w16cid:durableId="763498508">
    <w:abstractNumId w:val="12"/>
  </w:num>
  <w:num w:numId="9" w16cid:durableId="370035917">
    <w:abstractNumId w:val="8"/>
  </w:num>
  <w:num w:numId="10" w16cid:durableId="289939071">
    <w:abstractNumId w:val="15"/>
  </w:num>
  <w:num w:numId="11" w16cid:durableId="1293711937">
    <w:abstractNumId w:val="18"/>
  </w:num>
  <w:num w:numId="12" w16cid:durableId="375080756">
    <w:abstractNumId w:val="26"/>
  </w:num>
  <w:num w:numId="13" w16cid:durableId="839124972">
    <w:abstractNumId w:val="16"/>
  </w:num>
  <w:num w:numId="14" w16cid:durableId="1279681664">
    <w:abstractNumId w:val="3"/>
  </w:num>
  <w:num w:numId="15" w16cid:durableId="126123933">
    <w:abstractNumId w:val="0"/>
  </w:num>
  <w:num w:numId="16" w16cid:durableId="1792936386">
    <w:abstractNumId w:val="2"/>
  </w:num>
  <w:num w:numId="17" w16cid:durableId="1014956496">
    <w:abstractNumId w:val="17"/>
  </w:num>
  <w:num w:numId="18" w16cid:durableId="1204487234">
    <w:abstractNumId w:val="22"/>
  </w:num>
  <w:num w:numId="19" w16cid:durableId="1426078202">
    <w:abstractNumId w:val="14"/>
  </w:num>
  <w:num w:numId="20" w16cid:durableId="1033307858">
    <w:abstractNumId w:val="10"/>
  </w:num>
  <w:num w:numId="21" w16cid:durableId="878397530">
    <w:abstractNumId w:val="11"/>
  </w:num>
  <w:num w:numId="22" w16cid:durableId="340206588">
    <w:abstractNumId w:val="9"/>
  </w:num>
  <w:num w:numId="23" w16cid:durableId="470825409">
    <w:abstractNumId w:val="24"/>
  </w:num>
  <w:num w:numId="24" w16cid:durableId="974720201">
    <w:abstractNumId w:val="13"/>
  </w:num>
  <w:num w:numId="25" w16cid:durableId="1794667280">
    <w:abstractNumId w:val="4"/>
  </w:num>
  <w:num w:numId="26" w16cid:durableId="260837929">
    <w:abstractNumId w:val="21"/>
  </w:num>
  <w:num w:numId="27" w16cid:durableId="4690520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7048E"/>
    <w:rsid w:val="000B173E"/>
    <w:rsid w:val="000B18D1"/>
    <w:rsid w:val="000C1F28"/>
    <w:rsid w:val="00126A9C"/>
    <w:rsid w:val="00127B96"/>
    <w:rsid w:val="00167425"/>
    <w:rsid w:val="00187C57"/>
    <w:rsid w:val="001C18A3"/>
    <w:rsid w:val="001D1117"/>
    <w:rsid w:val="0022703C"/>
    <w:rsid w:val="00240907"/>
    <w:rsid w:val="002518D4"/>
    <w:rsid w:val="00256EA4"/>
    <w:rsid w:val="0027331D"/>
    <w:rsid w:val="002B7129"/>
    <w:rsid w:val="002C0659"/>
    <w:rsid w:val="002D4614"/>
    <w:rsid w:val="002D72E2"/>
    <w:rsid w:val="002E1E19"/>
    <w:rsid w:val="003532CF"/>
    <w:rsid w:val="00384E5D"/>
    <w:rsid w:val="003930FA"/>
    <w:rsid w:val="003C586E"/>
    <w:rsid w:val="003D3BBF"/>
    <w:rsid w:val="003E6D07"/>
    <w:rsid w:val="003E7732"/>
    <w:rsid w:val="0042082C"/>
    <w:rsid w:val="0044545F"/>
    <w:rsid w:val="0047049F"/>
    <w:rsid w:val="00474BDD"/>
    <w:rsid w:val="004A1C79"/>
    <w:rsid w:val="004D0ECB"/>
    <w:rsid w:val="004F43EF"/>
    <w:rsid w:val="00502047"/>
    <w:rsid w:val="00504AE7"/>
    <w:rsid w:val="00544D45"/>
    <w:rsid w:val="00553F7B"/>
    <w:rsid w:val="00555B8D"/>
    <w:rsid w:val="005A24F1"/>
    <w:rsid w:val="005E1301"/>
    <w:rsid w:val="00641D40"/>
    <w:rsid w:val="00644619"/>
    <w:rsid w:val="00646185"/>
    <w:rsid w:val="006824DE"/>
    <w:rsid w:val="00691294"/>
    <w:rsid w:val="006C317C"/>
    <w:rsid w:val="006D358F"/>
    <w:rsid w:val="006E5DCD"/>
    <w:rsid w:val="0072040F"/>
    <w:rsid w:val="00736AB4"/>
    <w:rsid w:val="00760FAB"/>
    <w:rsid w:val="00781B53"/>
    <w:rsid w:val="007A1BDF"/>
    <w:rsid w:val="007A5C00"/>
    <w:rsid w:val="007E0080"/>
    <w:rsid w:val="007E5C45"/>
    <w:rsid w:val="008070E2"/>
    <w:rsid w:val="00814ADC"/>
    <w:rsid w:val="00870A8E"/>
    <w:rsid w:val="00882BBA"/>
    <w:rsid w:val="00887795"/>
    <w:rsid w:val="008A2FF7"/>
    <w:rsid w:val="008E2CE0"/>
    <w:rsid w:val="008F064E"/>
    <w:rsid w:val="009554EA"/>
    <w:rsid w:val="00977946"/>
    <w:rsid w:val="00984EE8"/>
    <w:rsid w:val="00991935"/>
    <w:rsid w:val="009A58AD"/>
    <w:rsid w:val="009C7A3E"/>
    <w:rsid w:val="009D1E74"/>
    <w:rsid w:val="00A636B6"/>
    <w:rsid w:val="00A63AF3"/>
    <w:rsid w:val="00A65DE0"/>
    <w:rsid w:val="00A82DCF"/>
    <w:rsid w:val="00AC5497"/>
    <w:rsid w:val="00AF0179"/>
    <w:rsid w:val="00AF61C8"/>
    <w:rsid w:val="00B14651"/>
    <w:rsid w:val="00B1553A"/>
    <w:rsid w:val="00B44E78"/>
    <w:rsid w:val="00B573F5"/>
    <w:rsid w:val="00B655E0"/>
    <w:rsid w:val="00B74886"/>
    <w:rsid w:val="00B86219"/>
    <w:rsid w:val="00BE1897"/>
    <w:rsid w:val="00BE352A"/>
    <w:rsid w:val="00C429B9"/>
    <w:rsid w:val="00C64F77"/>
    <w:rsid w:val="00C66DE1"/>
    <w:rsid w:val="00C73D8F"/>
    <w:rsid w:val="00C905C7"/>
    <w:rsid w:val="00C972A1"/>
    <w:rsid w:val="00C97D3C"/>
    <w:rsid w:val="00CD52C0"/>
    <w:rsid w:val="00D911B8"/>
    <w:rsid w:val="00DA7456"/>
    <w:rsid w:val="00DB0562"/>
    <w:rsid w:val="00DC282C"/>
    <w:rsid w:val="00DD33B6"/>
    <w:rsid w:val="00DE0814"/>
    <w:rsid w:val="00DE56E6"/>
    <w:rsid w:val="00DF7E11"/>
    <w:rsid w:val="00E2168A"/>
    <w:rsid w:val="00E30F35"/>
    <w:rsid w:val="00E463CF"/>
    <w:rsid w:val="00E538D8"/>
    <w:rsid w:val="00E65653"/>
    <w:rsid w:val="00E76D10"/>
    <w:rsid w:val="00E77579"/>
    <w:rsid w:val="00EA59D6"/>
    <w:rsid w:val="00EB0625"/>
    <w:rsid w:val="00EC0AB9"/>
    <w:rsid w:val="00F12D89"/>
    <w:rsid w:val="00F2618F"/>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47</cp:revision>
  <cp:lastPrinted>2021-10-13T11:21:00Z</cp:lastPrinted>
  <dcterms:created xsi:type="dcterms:W3CDTF">2024-03-12T08:27:00Z</dcterms:created>
  <dcterms:modified xsi:type="dcterms:W3CDTF">2024-03-12T09:42:00Z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