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30" w:rsidRDefault="001F185B" w:rsidP="001F185B">
      <w:pPr>
        <w:jc w:val="center"/>
        <w:rPr>
          <w:b/>
          <w:u w:val="single"/>
        </w:rPr>
      </w:pPr>
      <w:r w:rsidRPr="001F185B">
        <w:rPr>
          <w:b/>
          <w:u w:val="single"/>
        </w:rPr>
        <w:t>BOWER GROVE SCHOOL</w:t>
      </w:r>
    </w:p>
    <w:p w:rsidR="001F185B" w:rsidRDefault="001F185B" w:rsidP="001F185B">
      <w:pPr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1F185B" w:rsidRDefault="001F185B" w:rsidP="001F185B">
      <w:pPr>
        <w:jc w:val="center"/>
        <w:rPr>
          <w:b/>
          <w:u w:val="single"/>
        </w:rPr>
      </w:pPr>
      <w:r>
        <w:rPr>
          <w:b/>
          <w:u w:val="single"/>
        </w:rPr>
        <w:t>Finance Manager</w:t>
      </w:r>
    </w:p>
    <w:p w:rsidR="001F185B" w:rsidRPr="00A763B0" w:rsidRDefault="001F185B" w:rsidP="001F185B">
      <w:pPr>
        <w:jc w:val="center"/>
        <w:rPr>
          <w:b/>
          <w:u w:val="single"/>
        </w:rPr>
      </w:pPr>
    </w:p>
    <w:p w:rsidR="00A763B0" w:rsidRDefault="00A763B0" w:rsidP="00A763B0">
      <w:pPr>
        <w:rPr>
          <w:b/>
        </w:rPr>
      </w:pPr>
      <w:bookmarkStart w:id="0" w:name="_Hlk82430136"/>
      <w:r w:rsidRPr="00A763B0">
        <w:rPr>
          <w:b/>
        </w:rPr>
        <w:t>Name:</w:t>
      </w:r>
    </w:p>
    <w:p w:rsidR="00A763B0" w:rsidRPr="00A763B0" w:rsidRDefault="00A763B0" w:rsidP="00A763B0">
      <w:pPr>
        <w:rPr>
          <w:b/>
        </w:rPr>
      </w:pPr>
      <w:r>
        <w:rPr>
          <w:b/>
        </w:rPr>
        <w:t>Pay Range:</w:t>
      </w:r>
      <w:r w:rsidR="00673C0D">
        <w:rPr>
          <w:b/>
        </w:rPr>
        <w:t xml:space="preserve"> Kent Range 10</w:t>
      </w:r>
    </w:p>
    <w:p w:rsidR="001F185B" w:rsidRPr="001F185B" w:rsidRDefault="001F185B" w:rsidP="001F185B">
      <w:pPr>
        <w:rPr>
          <w:b/>
        </w:rPr>
      </w:pPr>
      <w:r w:rsidRPr="001F185B">
        <w:rPr>
          <w:b/>
        </w:rPr>
        <w:t xml:space="preserve">Line Manager: </w:t>
      </w:r>
      <w:r w:rsidR="00AC427B">
        <w:rPr>
          <w:b/>
        </w:rPr>
        <w:t>Headteacher</w:t>
      </w:r>
    </w:p>
    <w:p w:rsidR="001F185B" w:rsidRDefault="001F185B" w:rsidP="001F185B">
      <w:pPr>
        <w:rPr>
          <w:b/>
        </w:rPr>
      </w:pPr>
      <w:r w:rsidRPr="001F185B">
        <w:rPr>
          <w:b/>
        </w:rPr>
        <w:t xml:space="preserve">Hours: 37 per week (39 weeks + </w:t>
      </w:r>
      <w:r w:rsidR="00B955C0">
        <w:rPr>
          <w:b/>
        </w:rPr>
        <w:t>2 weeks</w:t>
      </w:r>
      <w:r w:rsidR="00673C0D">
        <w:rPr>
          <w:b/>
        </w:rPr>
        <w:t>)</w:t>
      </w:r>
      <w:r w:rsidR="00BA2801">
        <w:rPr>
          <w:b/>
        </w:rPr>
        <w:t xml:space="preserve"> – flexibility will be considered</w:t>
      </w:r>
    </w:p>
    <w:bookmarkEnd w:id="0"/>
    <w:p w:rsidR="001F185B" w:rsidRPr="001F185B" w:rsidRDefault="001F185B" w:rsidP="001F185B">
      <w:pPr>
        <w:rPr>
          <w:b/>
          <w:u w:val="single"/>
        </w:rPr>
      </w:pPr>
    </w:p>
    <w:p w:rsidR="001F185B" w:rsidRDefault="001F185B" w:rsidP="001F185B">
      <w:pPr>
        <w:rPr>
          <w:b/>
          <w:u w:val="single"/>
        </w:rPr>
      </w:pPr>
      <w:r w:rsidRPr="001F185B">
        <w:rPr>
          <w:b/>
          <w:u w:val="single"/>
        </w:rPr>
        <w:t>General Responsibilities</w:t>
      </w:r>
    </w:p>
    <w:p w:rsidR="001F185B" w:rsidRDefault="001F185B" w:rsidP="001F185B">
      <w:r>
        <w:t xml:space="preserve">To be responsible for the financial management of the school ensuring all KCC regulations and legislative requirements are met for the school budget.  </w:t>
      </w:r>
      <w:bookmarkStart w:id="1" w:name="_Hlk82429946"/>
      <w:r w:rsidR="00A763B0">
        <w:t>To handle all sensitive and confidential matters with discretion.</w:t>
      </w:r>
      <w:bookmarkEnd w:id="1"/>
    </w:p>
    <w:p w:rsidR="001F185B" w:rsidRPr="001F185B" w:rsidRDefault="001F185B" w:rsidP="001F185B">
      <w:pPr>
        <w:rPr>
          <w:b/>
          <w:u w:val="single"/>
        </w:rPr>
      </w:pPr>
    </w:p>
    <w:p w:rsidR="001F185B" w:rsidRDefault="001F185B" w:rsidP="001F185B">
      <w:r w:rsidRPr="001F185B">
        <w:rPr>
          <w:b/>
          <w:u w:val="single"/>
        </w:rPr>
        <w:t>Financial Duties</w:t>
      </w:r>
      <w:r>
        <w:t xml:space="preserve"> </w:t>
      </w:r>
    </w:p>
    <w:p w:rsidR="001F185B" w:rsidRDefault="001F185B" w:rsidP="001F185B">
      <w:pPr>
        <w:pStyle w:val="ListParagraph"/>
        <w:numPr>
          <w:ilvl w:val="0"/>
          <w:numId w:val="1"/>
        </w:numPr>
      </w:pPr>
      <w:r>
        <w:t xml:space="preserve">Prepare the school’s annual </w:t>
      </w:r>
      <w:proofErr w:type="gramStart"/>
      <w:r>
        <w:t>3 year</w:t>
      </w:r>
      <w:proofErr w:type="gramEnd"/>
      <w:r>
        <w:t xml:space="preserve"> budget plan for approval by the governors, including pupil number projections and staffing.</w:t>
      </w:r>
    </w:p>
    <w:p w:rsidR="001F185B" w:rsidRDefault="001F185B" w:rsidP="001F185B">
      <w:pPr>
        <w:pStyle w:val="ListParagraph"/>
        <w:numPr>
          <w:ilvl w:val="0"/>
          <w:numId w:val="1"/>
        </w:numPr>
      </w:pPr>
      <w:r>
        <w:t xml:space="preserve">Monitor the agreed budget and account for any variances that may arise on income and expenditure and advise on action to be taken if necessary.  </w:t>
      </w:r>
    </w:p>
    <w:p w:rsidR="001F185B" w:rsidRDefault="001F185B" w:rsidP="001F185B">
      <w:pPr>
        <w:pStyle w:val="ListParagraph"/>
        <w:numPr>
          <w:ilvl w:val="0"/>
          <w:numId w:val="1"/>
        </w:numPr>
      </w:pPr>
      <w:r>
        <w:t>Prepare financial reports and returns to the SLT, Governors and Local Authority.</w:t>
      </w:r>
    </w:p>
    <w:p w:rsidR="001F185B" w:rsidRDefault="001F185B" w:rsidP="001F185B">
      <w:pPr>
        <w:pStyle w:val="ListParagraph"/>
        <w:numPr>
          <w:ilvl w:val="0"/>
          <w:numId w:val="1"/>
        </w:numPr>
      </w:pPr>
      <w:r>
        <w:t>To be an associate me</w:t>
      </w:r>
      <w:r w:rsidR="00F655F5">
        <w:t>m</w:t>
      </w:r>
      <w:r>
        <w:t xml:space="preserve">ber of the Finance and Resources Governor Team taking an active role in preparation for meetings and statutory </w:t>
      </w:r>
      <w:r w:rsidR="00F655F5">
        <w:t>requirements.  E.g. relevant policy reviews.</w:t>
      </w:r>
    </w:p>
    <w:p w:rsidR="00F655F5" w:rsidRDefault="00F655F5" w:rsidP="001F185B">
      <w:pPr>
        <w:pStyle w:val="ListParagraph"/>
        <w:numPr>
          <w:ilvl w:val="0"/>
          <w:numId w:val="1"/>
        </w:numPr>
      </w:pPr>
      <w:r>
        <w:t xml:space="preserve">To undertake regular financial monitoring with </w:t>
      </w:r>
      <w:r w:rsidR="003339B2">
        <w:t>SLT</w:t>
      </w:r>
      <w:r>
        <w:t xml:space="preserve"> and other staff as required.</w:t>
      </w:r>
    </w:p>
    <w:p w:rsidR="00F655F5" w:rsidRDefault="00F655F5" w:rsidP="001F185B">
      <w:pPr>
        <w:pStyle w:val="ListParagraph"/>
        <w:numPr>
          <w:ilvl w:val="0"/>
          <w:numId w:val="1"/>
        </w:numPr>
      </w:pPr>
      <w:r>
        <w:t>To produce the School Development Plan and regular updates for the Headteacher and Governors.</w:t>
      </w:r>
    </w:p>
    <w:p w:rsidR="00F655F5" w:rsidRDefault="00F655F5" w:rsidP="001F185B">
      <w:pPr>
        <w:pStyle w:val="ListParagraph"/>
        <w:numPr>
          <w:ilvl w:val="0"/>
          <w:numId w:val="1"/>
        </w:numPr>
      </w:pPr>
      <w:r>
        <w:t>To be responsible for compiling the school’s Financial Value Standard document for submission to the DfE.</w:t>
      </w:r>
    </w:p>
    <w:p w:rsidR="00F655F5" w:rsidRDefault="00F655F5" w:rsidP="001F185B">
      <w:pPr>
        <w:pStyle w:val="ListParagraph"/>
        <w:numPr>
          <w:ilvl w:val="0"/>
          <w:numId w:val="1"/>
        </w:numPr>
      </w:pPr>
      <w:r>
        <w:t xml:space="preserve">To compile the school’s financial </w:t>
      </w:r>
      <w:proofErr w:type="gramStart"/>
      <w:r>
        <w:t>Risk</w:t>
      </w:r>
      <w:proofErr w:type="gramEnd"/>
      <w:r>
        <w:t xml:space="preserve"> Register as required by the Local Authority.</w:t>
      </w:r>
    </w:p>
    <w:p w:rsidR="00F655F5" w:rsidRDefault="00F655F5" w:rsidP="001F185B">
      <w:pPr>
        <w:pStyle w:val="ListParagraph"/>
        <w:numPr>
          <w:ilvl w:val="0"/>
          <w:numId w:val="1"/>
        </w:numPr>
      </w:pPr>
      <w:r>
        <w:t>To make submissions to the school’s payroll provider for additional payments, e.g. expenses, overtime, unpaid leave.</w:t>
      </w:r>
    </w:p>
    <w:p w:rsidR="00F655F5" w:rsidRDefault="00F655F5" w:rsidP="001F185B">
      <w:pPr>
        <w:pStyle w:val="ListParagraph"/>
        <w:numPr>
          <w:ilvl w:val="0"/>
          <w:numId w:val="1"/>
        </w:numPr>
      </w:pPr>
      <w:r>
        <w:t xml:space="preserve">To monitor monthly payroll </w:t>
      </w:r>
      <w:r w:rsidR="0034604F">
        <w:t>for school budget.</w:t>
      </w:r>
    </w:p>
    <w:p w:rsidR="001F185B" w:rsidRDefault="00F655F5" w:rsidP="001F185B">
      <w:pPr>
        <w:pStyle w:val="ListParagraph"/>
        <w:numPr>
          <w:ilvl w:val="0"/>
          <w:numId w:val="1"/>
        </w:numPr>
      </w:pPr>
      <w:r>
        <w:t>To Line Manage Finance Assistants within the Finance Team ensuring day-to-day procedures are adhered to and liaise on any issues on any issues arising as required.</w:t>
      </w:r>
    </w:p>
    <w:p w:rsidR="00F655F5" w:rsidRDefault="00F655F5" w:rsidP="001F185B">
      <w:pPr>
        <w:pStyle w:val="ListParagraph"/>
        <w:numPr>
          <w:ilvl w:val="0"/>
          <w:numId w:val="1"/>
        </w:numPr>
      </w:pPr>
      <w:r>
        <w:t xml:space="preserve">To provide financial and strategic support to </w:t>
      </w:r>
      <w:r w:rsidR="00B67339">
        <w:t>SLT in particular supporting the Headteacher in a consultative/administrative capacity in all finance matters</w:t>
      </w:r>
    </w:p>
    <w:p w:rsidR="00B67339" w:rsidRDefault="00B67339" w:rsidP="001F185B">
      <w:pPr>
        <w:pStyle w:val="ListParagraph"/>
        <w:numPr>
          <w:ilvl w:val="0"/>
          <w:numId w:val="1"/>
        </w:numPr>
      </w:pPr>
      <w:r>
        <w:t>To be an active member of the Senior Leadership Team</w:t>
      </w:r>
    </w:p>
    <w:p w:rsidR="00F655F5" w:rsidRDefault="00F655F5" w:rsidP="001F185B">
      <w:pPr>
        <w:pStyle w:val="ListParagraph"/>
        <w:numPr>
          <w:ilvl w:val="0"/>
          <w:numId w:val="1"/>
        </w:numPr>
      </w:pPr>
      <w:r>
        <w:t>To have full understanding of school finance policy</w:t>
      </w:r>
      <w:r w:rsidR="00B67339">
        <w:t xml:space="preserve"> and ensure all financial policies are kept up to date</w:t>
      </w:r>
    </w:p>
    <w:p w:rsidR="00F655F5" w:rsidRDefault="00F655F5" w:rsidP="001F185B">
      <w:pPr>
        <w:pStyle w:val="ListParagraph"/>
        <w:numPr>
          <w:ilvl w:val="0"/>
          <w:numId w:val="1"/>
        </w:numPr>
      </w:pPr>
      <w:r>
        <w:t xml:space="preserve">To demonstrate strategic financial planning </w:t>
      </w:r>
      <w:bookmarkStart w:id="2" w:name="_Hlk162014017"/>
      <w:bookmarkStart w:id="3" w:name="_GoBack"/>
      <w:r>
        <w:t xml:space="preserve">to ensure the school retains a surplus balance </w:t>
      </w:r>
      <w:bookmarkEnd w:id="2"/>
      <w:bookmarkEnd w:id="3"/>
      <w:r>
        <w:t>within all possible capability.</w:t>
      </w:r>
    </w:p>
    <w:p w:rsidR="00B67339" w:rsidRDefault="00B67339" w:rsidP="00B67339">
      <w:pPr>
        <w:pStyle w:val="ListParagraph"/>
        <w:numPr>
          <w:ilvl w:val="0"/>
          <w:numId w:val="1"/>
        </w:numPr>
      </w:pPr>
      <w:r>
        <w:lastRenderedPageBreak/>
        <w:t xml:space="preserve">Take active steps to reduce </w:t>
      </w:r>
      <w:r w:rsidR="00EB27AE">
        <w:t>and</w:t>
      </w:r>
      <w:r>
        <w:t xml:space="preserve"> limit spending by comparing prices, reviewing contracts and re-negotiating servicing arrangements with external providers</w:t>
      </w:r>
    </w:p>
    <w:p w:rsidR="0034604F" w:rsidRDefault="0034604F" w:rsidP="001F185B">
      <w:pPr>
        <w:pStyle w:val="ListParagraph"/>
        <w:numPr>
          <w:ilvl w:val="0"/>
          <w:numId w:val="1"/>
        </w:numPr>
      </w:pPr>
      <w:r>
        <w:t>To undertake line management of the Finance Team.</w:t>
      </w:r>
    </w:p>
    <w:p w:rsidR="00B67339" w:rsidRDefault="00B67339" w:rsidP="001F185B">
      <w:pPr>
        <w:pStyle w:val="ListParagraph"/>
        <w:numPr>
          <w:ilvl w:val="0"/>
          <w:numId w:val="1"/>
        </w:numPr>
      </w:pPr>
      <w:r>
        <w:t>To oversee PP and Free School Meals data to ensure it is correct for each census submission</w:t>
      </w:r>
    </w:p>
    <w:p w:rsidR="00B67339" w:rsidRDefault="00B67339" w:rsidP="001F185B">
      <w:pPr>
        <w:pStyle w:val="ListParagraph"/>
        <w:numPr>
          <w:ilvl w:val="0"/>
          <w:numId w:val="1"/>
        </w:numPr>
      </w:pPr>
      <w:r>
        <w:t>Manage the use of school money and weekly and end of term banking</w:t>
      </w:r>
    </w:p>
    <w:p w:rsidR="00B67339" w:rsidRDefault="00B67339" w:rsidP="00B67339">
      <w:pPr>
        <w:pStyle w:val="ListParagraph"/>
        <w:numPr>
          <w:ilvl w:val="0"/>
          <w:numId w:val="1"/>
        </w:numPr>
      </w:pPr>
      <w:r>
        <w:t>Identify national grants and funding streams and submitting applications as required in consultation with the Headteacher and Governors.  This will include writing tenders and bids that are compliant with regulations.</w:t>
      </w:r>
    </w:p>
    <w:p w:rsidR="00B67339" w:rsidRDefault="00B67339" w:rsidP="00A763B0"/>
    <w:p w:rsidR="00A763B0" w:rsidRDefault="00A763B0" w:rsidP="00A763B0">
      <w:r>
        <w:t xml:space="preserve">This job description will be reviewed on an annual basis through the Appraisal Process.  In </w:t>
      </w:r>
      <w:proofErr w:type="gramStart"/>
      <w:r>
        <w:t>addition</w:t>
      </w:r>
      <w:proofErr w:type="gramEnd"/>
      <w:r>
        <w:t xml:space="preserve"> it may be amended at any time after consultation with the Headteacher.</w:t>
      </w:r>
    </w:p>
    <w:p w:rsidR="00427A92" w:rsidRDefault="00427A92" w:rsidP="00A763B0"/>
    <w:p w:rsidR="00427A92" w:rsidRDefault="00427A92" w:rsidP="00427A92">
      <w:pPr>
        <w:rPr>
          <w:b/>
        </w:rPr>
      </w:pPr>
      <w:proofErr w:type="gramStart"/>
      <w:r>
        <w:rPr>
          <w:b/>
        </w:rPr>
        <w:t>Signed:…</w:t>
      </w:r>
      <w:proofErr w:type="gramEnd"/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Date:…</w:t>
      </w:r>
      <w:proofErr w:type="gramEnd"/>
      <w:r>
        <w:rPr>
          <w:b/>
        </w:rPr>
        <w:t>…………………………………….</w:t>
      </w:r>
    </w:p>
    <w:p w:rsidR="00427A92" w:rsidRDefault="00427A92" w:rsidP="00427A92">
      <w:pPr>
        <w:rPr>
          <w:b/>
        </w:rPr>
      </w:pPr>
      <w:proofErr w:type="gramStart"/>
      <w:r>
        <w:rPr>
          <w:b/>
        </w:rPr>
        <w:t>Signed:…</w:t>
      </w:r>
      <w:proofErr w:type="gramEnd"/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  <w:t>Headteacher</w:t>
      </w:r>
    </w:p>
    <w:p w:rsidR="00BA2801" w:rsidRDefault="00BA2801">
      <w:r>
        <w:br w:type="page"/>
      </w:r>
    </w:p>
    <w:p w:rsidR="00BA2801" w:rsidRPr="00597FEA" w:rsidRDefault="00BA2801" w:rsidP="00BA2801">
      <w:pPr>
        <w:pStyle w:val="Heading1"/>
        <w:rPr>
          <w:rFonts w:asciiTheme="minorHAnsi" w:hAnsiTheme="minorHAnsi" w:cstheme="minorHAnsi"/>
          <w:szCs w:val="22"/>
        </w:rPr>
      </w:pPr>
      <w:r w:rsidRPr="00597FEA">
        <w:rPr>
          <w:rFonts w:asciiTheme="minorHAnsi" w:hAnsiTheme="minorHAnsi" w:cstheme="minorHAnsi"/>
          <w:szCs w:val="22"/>
        </w:rPr>
        <w:lastRenderedPageBreak/>
        <w:t>Person specification</w:t>
      </w:r>
      <w:r>
        <w:rPr>
          <w:rFonts w:asciiTheme="minorHAnsi" w:hAnsiTheme="minorHAnsi" w:cstheme="minorHAnsi"/>
          <w:szCs w:val="22"/>
        </w:rPr>
        <w:t xml:space="preserve">                                </w:t>
      </w:r>
      <w:proofErr w:type="gramStart"/>
      <w:r>
        <w:rPr>
          <w:rFonts w:asciiTheme="minorHAnsi" w:hAnsiTheme="minorHAnsi" w:cstheme="minorHAnsi"/>
          <w:szCs w:val="22"/>
        </w:rPr>
        <w:t xml:space="preserve">   (</w:t>
      </w:r>
      <w:proofErr w:type="gramEnd"/>
      <w:r>
        <w:rPr>
          <w:rFonts w:asciiTheme="minorHAnsi" w:hAnsiTheme="minorHAnsi" w:cstheme="minorHAnsi"/>
          <w:szCs w:val="22"/>
        </w:rPr>
        <w:t xml:space="preserve">Bold indicates essential; </w:t>
      </w:r>
      <w:r w:rsidRPr="00205E2E">
        <w:rPr>
          <w:rFonts w:asciiTheme="minorHAnsi" w:hAnsiTheme="minorHAnsi" w:cstheme="minorHAnsi"/>
          <w:b w:val="0"/>
          <w:i/>
          <w:szCs w:val="22"/>
        </w:rPr>
        <w:t>italics indicate desirable</w:t>
      </w:r>
      <w:r>
        <w:rPr>
          <w:rFonts w:asciiTheme="minorHAnsi" w:hAnsiTheme="minorHAnsi" w:cstheme="minorHAnsi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0"/>
        <w:gridCol w:w="7178"/>
      </w:tblGrid>
      <w:tr w:rsidR="00BA2801" w:rsidRPr="00597FEA" w:rsidTr="009B78CB">
        <w:trPr>
          <w:cantSplit/>
        </w:trPr>
        <w:tc>
          <w:tcPr>
            <w:tcW w:w="173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BA2801" w:rsidRPr="005A70C0" w:rsidRDefault="00BA2801" w:rsidP="009B78CB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2"/>
                <w:szCs w:val="22"/>
              </w:rPr>
            </w:pPr>
            <w:r w:rsidRPr="005A70C0">
              <w:rPr>
                <w:rFonts w:asciiTheme="minorHAnsi" w:hAnsiTheme="minorHAnsi" w:cstheme="minorHAnsi"/>
                <w:caps/>
                <w:color w:val="F8F8F8"/>
                <w:sz w:val="22"/>
                <w:szCs w:val="22"/>
              </w:rPr>
              <w:t>criteria</w:t>
            </w:r>
          </w:p>
        </w:tc>
        <w:tc>
          <w:tcPr>
            <w:tcW w:w="7178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BA2801" w:rsidRPr="005A70C0" w:rsidRDefault="00BA2801" w:rsidP="009B78CB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2"/>
                <w:szCs w:val="22"/>
              </w:rPr>
            </w:pPr>
            <w:r w:rsidRPr="005A70C0">
              <w:rPr>
                <w:rFonts w:asciiTheme="minorHAnsi" w:hAnsiTheme="minorHAnsi" w:cstheme="minorHAnsi"/>
                <w:caps/>
                <w:color w:val="F8F8F8"/>
                <w:sz w:val="22"/>
                <w:szCs w:val="22"/>
              </w:rPr>
              <w:t>qualities</w:t>
            </w:r>
          </w:p>
        </w:tc>
      </w:tr>
      <w:tr w:rsidR="00BA2801" w:rsidRPr="00597FEA" w:rsidTr="009B78CB">
        <w:trPr>
          <w:cantSplit/>
        </w:trPr>
        <w:tc>
          <w:tcPr>
            <w:tcW w:w="1730" w:type="dxa"/>
            <w:tcBorders>
              <w:top w:val="single" w:sz="4" w:space="0" w:color="F8F8F8"/>
            </w:tcBorders>
            <w:shd w:val="clear" w:color="auto" w:fill="auto"/>
          </w:tcPr>
          <w:p w:rsidR="00BA2801" w:rsidRPr="00205E2E" w:rsidRDefault="00BA2801" w:rsidP="009B78CB">
            <w:pPr>
              <w:pStyle w:val="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205E2E">
              <w:rPr>
                <w:rFonts w:asciiTheme="minorHAnsi" w:hAnsiTheme="minorHAnsi" w:cstheme="minorHAnsi"/>
                <w:sz w:val="22"/>
                <w:szCs w:val="22"/>
              </w:rPr>
              <w:t xml:space="preserve">Qualifications </w:t>
            </w:r>
            <w:r w:rsidRPr="00205E2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7178" w:type="dxa"/>
            <w:tcBorders>
              <w:top w:val="single" w:sz="4" w:space="0" w:color="F8F8F8"/>
            </w:tcBorders>
            <w:shd w:val="clear" w:color="auto" w:fill="auto"/>
          </w:tcPr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GCSE English and Maths Grade C or Equivalent and above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a school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sz w:val="22"/>
                <w:szCs w:val="22"/>
              </w:rPr>
              <w:t xml:space="preserve">Experience managing a team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Experience working with senior members of staff </w:t>
            </w:r>
          </w:p>
          <w:p w:rsidR="00BA2801" w:rsidRPr="00E75794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Five</w:t>
            </w: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years’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Finance </w:t>
            </w: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</w:tr>
      <w:tr w:rsidR="00BA2801" w:rsidRPr="00597FEA" w:rsidTr="009B78CB">
        <w:trPr>
          <w:cantSplit/>
        </w:trPr>
        <w:tc>
          <w:tcPr>
            <w:tcW w:w="1730" w:type="dxa"/>
            <w:shd w:val="clear" w:color="auto" w:fill="auto"/>
            <w:tcMar>
              <w:top w:w="113" w:type="dxa"/>
              <w:bottom w:w="113" w:type="dxa"/>
            </w:tcMar>
          </w:tcPr>
          <w:p w:rsidR="00BA2801" w:rsidRPr="0098279B" w:rsidRDefault="00BA2801" w:rsidP="009B78CB">
            <w:pPr>
              <w:pStyle w:val="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8279B">
              <w:rPr>
                <w:rFonts w:asciiTheme="minorHAnsi" w:hAnsiTheme="minorHAnsi" w:cstheme="minorHAnsi"/>
                <w:sz w:val="22"/>
                <w:szCs w:val="22"/>
              </w:rPr>
              <w:t>Skills and knowledge</w:t>
            </w:r>
          </w:p>
        </w:tc>
        <w:tc>
          <w:tcPr>
            <w:tcW w:w="7178" w:type="dxa"/>
            <w:shd w:val="clear" w:color="auto" w:fill="auto"/>
            <w:tcMar>
              <w:top w:w="113" w:type="dxa"/>
              <w:bottom w:w="113" w:type="dxa"/>
            </w:tcMar>
          </w:tcPr>
          <w:p w:rsidR="00BA2801" w:rsidRPr="00BA2801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A2801">
              <w:rPr>
                <w:rFonts w:asciiTheme="minorHAnsi" w:hAnsiTheme="minorHAnsi" w:cstheme="minorHAnsi"/>
                <w:sz w:val="22"/>
                <w:szCs w:val="22"/>
              </w:rPr>
              <w:t>An understanding of the scheme for schools</w:t>
            </w:r>
          </w:p>
          <w:p w:rsidR="00BA2801" w:rsidRPr="00BA2801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excellent organisational skills and the ability to multitask, work under pressure and manage a diverse workload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Excellent communication skills and style, both verbally and in writing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Able to communicate effectively across all levels and to a varied range of Stakeholders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Ability to think on your feet, react quickly and effectively in sensitive situations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Good understanding of support service requirements and the ability to consistently deliver to and beyond expectations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>Excellent time management and prioritisation skills with the ability to work to deadlines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Competent in Microsoft Office and Excel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Ability to use initiative on a continuous basis to communicate confidently and effectively with all stakeholders </w:t>
            </w:r>
          </w:p>
          <w:p w:rsidR="00BA2801" w:rsidRPr="00597FEA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>Excellent attention to detail</w:t>
            </w:r>
            <w:r>
              <w:t xml:space="preserve"> </w:t>
            </w:r>
          </w:p>
        </w:tc>
      </w:tr>
      <w:tr w:rsidR="00BA2801" w:rsidRPr="00597FEA" w:rsidTr="009B78CB">
        <w:trPr>
          <w:cantSplit/>
        </w:trPr>
        <w:tc>
          <w:tcPr>
            <w:tcW w:w="1730" w:type="dxa"/>
            <w:shd w:val="clear" w:color="auto" w:fill="auto"/>
            <w:tcMar>
              <w:top w:w="113" w:type="dxa"/>
              <w:bottom w:w="113" w:type="dxa"/>
            </w:tcMar>
          </w:tcPr>
          <w:p w:rsidR="00BA2801" w:rsidRPr="0098279B" w:rsidRDefault="00BA2801" w:rsidP="009B78CB">
            <w:pPr>
              <w:pStyle w:val="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8279B">
              <w:rPr>
                <w:rFonts w:asciiTheme="minorHAnsi" w:hAnsiTheme="minorHAnsi" w:cstheme="minorHAnsi"/>
                <w:sz w:val="22"/>
                <w:szCs w:val="22"/>
              </w:rPr>
              <w:t>Personal qualities</w:t>
            </w:r>
          </w:p>
        </w:tc>
        <w:tc>
          <w:tcPr>
            <w:tcW w:w="7178" w:type="dxa"/>
            <w:shd w:val="clear" w:color="auto" w:fill="auto"/>
            <w:tcMar>
              <w:top w:w="113" w:type="dxa"/>
              <w:bottom w:w="113" w:type="dxa"/>
            </w:tcMar>
          </w:tcPr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>Confident and effective when communicating at all levels and facilitating discussions with individuals and groups with patience and diplomacy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Willingness to attend training and development as required.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positive and ‘Can do’ attitude.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strong team player who will contribute to the wider development of the school </w:t>
            </w:r>
          </w:p>
          <w:p w:rsidR="00BA2801" w:rsidRPr="0003069D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 be able to always demonstrate professionalism and confidentiality </w:t>
            </w:r>
          </w:p>
          <w:p w:rsidR="00BA2801" w:rsidRPr="00BA2801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Commitment to safeguarding and promoting the welfare of children and young people </w:t>
            </w:r>
          </w:p>
          <w:p w:rsidR="00BA2801" w:rsidRPr="00C153E1" w:rsidRDefault="00BA2801" w:rsidP="00BA2801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069D">
              <w:rPr>
                <w:rFonts w:asciiTheme="minorHAnsi" w:hAnsiTheme="minorHAnsi" w:cstheme="minorHAnsi"/>
                <w:b/>
                <w:sz w:val="22"/>
                <w:szCs w:val="22"/>
              </w:rPr>
              <w:t>Ability to motivate others</w:t>
            </w:r>
          </w:p>
        </w:tc>
      </w:tr>
    </w:tbl>
    <w:p w:rsidR="00427A92" w:rsidRPr="00A763B0" w:rsidRDefault="00427A92" w:rsidP="00A763B0"/>
    <w:sectPr w:rsidR="00427A92" w:rsidRPr="00A76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42EC1F60"/>
    <w:multiLevelType w:val="hybridMultilevel"/>
    <w:tmpl w:val="CCF4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2001"/>
    <w:multiLevelType w:val="hybridMultilevel"/>
    <w:tmpl w:val="0BA4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5B"/>
    <w:rsid w:val="001F185B"/>
    <w:rsid w:val="003339B2"/>
    <w:rsid w:val="0034604F"/>
    <w:rsid w:val="00427A92"/>
    <w:rsid w:val="00673C0D"/>
    <w:rsid w:val="008A0EAF"/>
    <w:rsid w:val="00A763B0"/>
    <w:rsid w:val="00AC427B"/>
    <w:rsid w:val="00B47A5F"/>
    <w:rsid w:val="00B67339"/>
    <w:rsid w:val="00B955C0"/>
    <w:rsid w:val="00BA2801"/>
    <w:rsid w:val="00CF5F4B"/>
    <w:rsid w:val="00D21C30"/>
    <w:rsid w:val="00D27E64"/>
    <w:rsid w:val="00D3540A"/>
    <w:rsid w:val="00EB27AE"/>
    <w:rsid w:val="00F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1FA9"/>
  <w15:chartTrackingRefBased/>
  <w15:docId w15:val="{415D16E2-37E4-4239-852A-1FED31F7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2801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2801"/>
    <w:rPr>
      <w:rFonts w:ascii="Arial" w:eastAsia="Times New Roman" w:hAnsi="Arial" w:cs="Times New Roman"/>
      <w:b/>
      <w:szCs w:val="20"/>
    </w:rPr>
  </w:style>
  <w:style w:type="paragraph" w:customStyle="1" w:styleId="1bodycopy10pt">
    <w:name w:val="1 body copy 10pt"/>
    <w:basedOn w:val="Normal"/>
    <w:link w:val="1bodycopy10ptChar"/>
    <w:qFormat/>
    <w:rsid w:val="00BA2801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BA2801"/>
    <w:rPr>
      <w:rFonts w:ascii="Arial" w:eastAsia="MS Mincho" w:hAnsi="Arial" w:cs="Times New Roman"/>
      <w:sz w:val="20"/>
      <w:szCs w:val="24"/>
    </w:rPr>
  </w:style>
  <w:style w:type="paragraph" w:customStyle="1" w:styleId="Tablebodycopy">
    <w:name w:val="Table body copy"/>
    <w:basedOn w:val="1bodycopy10pt"/>
    <w:qFormat/>
    <w:rsid w:val="00BA2801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BA2801"/>
    <w:pPr>
      <w:numPr>
        <w:numId w:val="3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LeanneWhite</dc:creator>
  <cp:keywords/>
  <dc:description/>
  <cp:lastModifiedBy>KRigby</cp:lastModifiedBy>
  <cp:revision>4</cp:revision>
  <cp:lastPrinted>2024-03-22T15:38:00Z</cp:lastPrinted>
  <dcterms:created xsi:type="dcterms:W3CDTF">2024-03-22T15:12:00Z</dcterms:created>
  <dcterms:modified xsi:type="dcterms:W3CDTF">2024-03-22T16:21:00Z</dcterms:modified>
</cp:coreProperties>
</file>